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5EE1" w:rsidRPr="00286A66" w:rsidRDefault="00015EE1" w:rsidP="00015EE1">
      <w:pPr>
        <w:spacing w:after="240"/>
        <w:ind w:left="-284"/>
        <w:rPr>
          <w:rFonts w:ascii="Arial Bold" w:hAnsi="Arial Bold"/>
          <w:color w:val="DD5D2B"/>
          <w:sz w:val="44"/>
        </w:rPr>
      </w:pPr>
      <w:bookmarkStart w:id="0" w:name="_GoBack"/>
      <w:bookmarkEnd w:id="0"/>
      <w:r w:rsidRPr="00D96149">
        <w:rPr>
          <w:rFonts w:ascii="Arial Bold" w:hAnsi="Arial Bold"/>
          <w:noProof/>
          <w:color w:val="DD5D2B"/>
          <w:sz w:val="44"/>
          <w:lang w:eastAsia="en-GB"/>
        </w:rPr>
        <w:drawing>
          <wp:anchor distT="0" distB="0" distL="114300" distR="114300" simplePos="0" relativeHeight="251663360" behindDoc="1" locked="0" layoutInCell="1" allowOverlap="1" wp14:anchorId="3F896695" wp14:editId="1531341A">
            <wp:simplePos x="0" y="0"/>
            <wp:positionH relativeFrom="column">
              <wp:posOffset>-513617</wp:posOffset>
            </wp:positionH>
            <wp:positionV relativeFrom="page">
              <wp:posOffset>190500</wp:posOffset>
            </wp:positionV>
            <wp:extent cx="10248900" cy="7239000"/>
            <wp:effectExtent l="0" t="0" r="0" b="0"/>
            <wp:wrapNone/>
            <wp:docPr id="2" name="Picture 2" descr="Cam O level 2 B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 O level 2 BG 4.jpg"/>
                    <pic:cNvPicPr/>
                  </pic:nvPicPr>
                  <pic:blipFill>
                    <a:blip r:embed="rId9"/>
                    <a:stretch>
                      <a:fillRect/>
                    </a:stretch>
                  </pic:blipFill>
                  <pic:spPr>
                    <a:xfrm>
                      <a:off x="0" y="0"/>
                      <a:ext cx="10248900" cy="7239000"/>
                    </a:xfrm>
                    <a:prstGeom prst="rect">
                      <a:avLst/>
                    </a:prstGeom>
                  </pic:spPr>
                </pic:pic>
              </a:graphicData>
            </a:graphic>
          </wp:anchor>
        </w:drawing>
      </w:r>
      <w:r>
        <w:rPr>
          <w:rFonts w:ascii="Arial Bold" w:hAnsi="Arial Bold"/>
          <w:color w:val="DD5D2B"/>
          <w:sz w:val="44"/>
        </w:rPr>
        <w:t>Scheme of Work</w:t>
      </w:r>
    </w:p>
    <w:p w:rsidR="00015EE1" w:rsidRPr="00286A66" w:rsidRDefault="00015EE1" w:rsidP="00015EE1">
      <w:pPr>
        <w:ind w:left="-284"/>
        <w:rPr>
          <w:rFonts w:ascii="Arial Bold" w:hAnsi="Arial Bold"/>
          <w:color w:val="DD5D2B"/>
          <w:sz w:val="44"/>
        </w:rPr>
      </w:pPr>
    </w:p>
    <w:p w:rsidR="00015EE1" w:rsidRPr="00286A66" w:rsidRDefault="00015EE1" w:rsidP="00015EE1">
      <w:pPr>
        <w:spacing w:after="120"/>
        <w:ind w:left="-284"/>
        <w:rPr>
          <w:rFonts w:ascii="Arial" w:hAnsi="Arial"/>
          <w:color w:val="DD5D2B"/>
          <w:sz w:val="52"/>
        </w:rPr>
      </w:pPr>
      <w:r w:rsidRPr="00286A66">
        <w:rPr>
          <w:rFonts w:ascii="Arial" w:hAnsi="Arial"/>
          <w:color w:val="DD5D2B"/>
          <w:sz w:val="52"/>
        </w:rPr>
        <w:t xml:space="preserve">Cambridge </w:t>
      </w:r>
      <w:r>
        <w:rPr>
          <w:rFonts w:ascii="Arial" w:hAnsi="Arial"/>
          <w:color w:val="DD5D2B"/>
          <w:sz w:val="52"/>
        </w:rPr>
        <w:t xml:space="preserve">O </w:t>
      </w:r>
      <w:proofErr w:type="gramStart"/>
      <w:r>
        <w:rPr>
          <w:rFonts w:ascii="Arial" w:hAnsi="Arial"/>
          <w:color w:val="DD5D2B"/>
          <w:sz w:val="52"/>
        </w:rPr>
        <w:t>Level</w:t>
      </w:r>
      <w:proofErr w:type="gramEnd"/>
    </w:p>
    <w:p w:rsidR="00015EE1" w:rsidRPr="00286A66" w:rsidRDefault="00015EE1" w:rsidP="00015EE1">
      <w:pPr>
        <w:spacing w:after="360"/>
        <w:ind w:left="-284"/>
        <w:rPr>
          <w:rFonts w:ascii="Arial" w:hAnsi="Arial"/>
          <w:color w:val="DD5D2B"/>
          <w:sz w:val="52"/>
        </w:rPr>
      </w:pPr>
      <w:r>
        <w:rPr>
          <w:rFonts w:ascii="Arial" w:hAnsi="Arial"/>
          <w:color w:val="DD5D2B"/>
          <w:sz w:val="52"/>
        </w:rPr>
        <w:t>Global Perspectives</w:t>
      </w:r>
    </w:p>
    <w:p w:rsidR="00015EE1" w:rsidRDefault="00015EE1" w:rsidP="00015EE1">
      <w:pPr>
        <w:ind w:left="-284"/>
        <w:rPr>
          <w:rFonts w:ascii="Arial" w:hAnsi="Arial"/>
          <w:color w:val="DD5D2B"/>
          <w:sz w:val="52"/>
        </w:rPr>
      </w:pPr>
      <w:r>
        <w:rPr>
          <w:rFonts w:ascii="Arial" w:hAnsi="Arial"/>
          <w:color w:val="DD5D2B"/>
          <w:sz w:val="52"/>
        </w:rPr>
        <w:t>2069</w:t>
      </w:r>
    </w:p>
    <w:p w:rsidR="00015EE1" w:rsidRPr="008B4743" w:rsidRDefault="00015EE1" w:rsidP="00015EE1">
      <w:pPr>
        <w:ind w:left="-284"/>
        <w:rPr>
          <w:rFonts w:ascii="Arial" w:hAnsi="Arial"/>
          <w:color w:val="DD5D2B"/>
          <w:sz w:val="40"/>
        </w:rPr>
      </w:pPr>
      <w:r w:rsidRPr="008B4743">
        <w:rPr>
          <w:rFonts w:ascii="Arial" w:hAnsi="Arial"/>
          <w:color w:val="DD5D2B"/>
          <w:sz w:val="40"/>
        </w:rPr>
        <w:t>For examination from 20</w:t>
      </w:r>
      <w:r>
        <w:rPr>
          <w:rFonts w:ascii="Arial" w:hAnsi="Arial"/>
          <w:color w:val="DD5D2B"/>
          <w:sz w:val="40"/>
        </w:rPr>
        <w:t>18</w:t>
      </w:r>
    </w:p>
    <w:p w:rsidR="00015EE1" w:rsidRPr="00E0129D" w:rsidRDefault="00015EE1" w:rsidP="00015EE1">
      <w:pPr>
        <w:ind w:left="-567"/>
        <w:rPr>
          <w:rFonts w:ascii="Arial" w:hAnsi="Arial"/>
          <w:color w:val="DD5D2B"/>
          <w:sz w:val="52"/>
        </w:rPr>
      </w:pPr>
    </w:p>
    <w:p w:rsidR="00F116EA" w:rsidRPr="004A4E17" w:rsidRDefault="00F116EA" w:rsidP="003D2B2A">
      <w:pPr>
        <w:rPr>
          <w:rFonts w:ascii="Arial" w:hAnsi="Arial"/>
          <w:b/>
          <w:bCs/>
          <w:color w:val="FFFFFF" w:themeColor="background1"/>
          <w:sz w:val="28"/>
          <w:szCs w:val="28"/>
        </w:rPr>
        <w:sectPr w:rsidR="00F116EA" w:rsidRPr="004A4E17" w:rsidSect="009B3DA9">
          <w:headerReference w:type="default" r:id="rId10"/>
          <w:footerReference w:type="default" r:id="rId11"/>
          <w:headerReference w:type="first" r:id="rId12"/>
          <w:pgSz w:w="16840" w:h="11900" w:orient="landscape" w:code="9"/>
          <w:pgMar w:top="1134" w:right="1134" w:bottom="1134" w:left="1134" w:header="0" w:footer="454" w:gutter="0"/>
          <w:cols w:space="708"/>
          <w:titlePg/>
          <w:docGrid w:linePitch="326"/>
        </w:sectPr>
      </w:pPr>
    </w:p>
    <w:p w:rsidR="00F116EA" w:rsidRPr="004359ED" w:rsidRDefault="00F116EA" w:rsidP="004359ED">
      <w:pPr>
        <w:pStyle w:val="Heading1"/>
      </w:pPr>
      <w:bookmarkStart w:id="1" w:name="_Toc446590429"/>
      <w:bookmarkStart w:id="2" w:name="Contents"/>
      <w:r w:rsidRPr="004359ED">
        <w:lastRenderedPageBreak/>
        <w:t>Contents</w:t>
      </w:r>
      <w:bookmarkEnd w:id="1"/>
      <w:r w:rsidR="001A54F8" w:rsidRPr="004359ED">
        <w:t xml:space="preserve"> </w:t>
      </w:r>
    </w:p>
    <w:bookmarkEnd w:id="2"/>
    <w:p w:rsidR="00F116EA" w:rsidRPr="004A4E17" w:rsidRDefault="00F116EA" w:rsidP="003D2B2A">
      <w:pPr>
        <w:rPr>
          <w:rFonts w:ascii="Arial" w:hAnsi="Arial"/>
          <w:bCs/>
          <w:sz w:val="20"/>
          <w:szCs w:val="20"/>
        </w:rPr>
      </w:pPr>
    </w:p>
    <w:p w:rsidR="003679BF" w:rsidRDefault="00163A23">
      <w:pPr>
        <w:pStyle w:val="TOC1"/>
        <w:rPr>
          <w:rFonts w:asciiTheme="minorHAnsi" w:eastAsiaTheme="minorEastAsia" w:hAnsiTheme="minorHAnsi" w:cstheme="minorBidi"/>
          <w:noProof/>
          <w:sz w:val="22"/>
          <w:szCs w:val="22"/>
          <w:lang w:eastAsia="en-GB"/>
        </w:rPr>
      </w:pPr>
      <w:r w:rsidRPr="004A4E17">
        <w:rPr>
          <w:bCs/>
          <w:szCs w:val="20"/>
        </w:rPr>
        <w:fldChar w:fldCharType="begin"/>
      </w:r>
      <w:r w:rsidRPr="004A4E17">
        <w:rPr>
          <w:bCs/>
          <w:szCs w:val="20"/>
        </w:rPr>
        <w:instrText xml:space="preserve"> TOC \o "1-1" \h \z \u </w:instrText>
      </w:r>
      <w:r w:rsidRPr="004A4E17">
        <w:rPr>
          <w:bCs/>
          <w:szCs w:val="20"/>
        </w:rPr>
        <w:fldChar w:fldCharType="separate"/>
      </w:r>
      <w:hyperlink w:anchor="_Toc446590430" w:history="1">
        <w:r w:rsidR="003679BF" w:rsidRPr="00A2574A">
          <w:rPr>
            <w:rStyle w:val="Hyperlink"/>
            <w:noProof/>
          </w:rPr>
          <w:t>Introduction</w:t>
        </w:r>
        <w:r w:rsidR="003679BF">
          <w:rPr>
            <w:noProof/>
            <w:webHidden/>
          </w:rPr>
          <w:tab/>
        </w:r>
        <w:r w:rsidR="003679BF">
          <w:rPr>
            <w:noProof/>
            <w:webHidden/>
          </w:rPr>
          <w:fldChar w:fldCharType="begin"/>
        </w:r>
        <w:r w:rsidR="003679BF">
          <w:rPr>
            <w:noProof/>
            <w:webHidden/>
          </w:rPr>
          <w:instrText xml:space="preserve"> PAGEREF _Toc446590430 \h </w:instrText>
        </w:r>
        <w:r w:rsidR="003679BF">
          <w:rPr>
            <w:noProof/>
            <w:webHidden/>
          </w:rPr>
        </w:r>
        <w:r w:rsidR="003679BF">
          <w:rPr>
            <w:noProof/>
            <w:webHidden/>
          </w:rPr>
          <w:fldChar w:fldCharType="separate"/>
        </w:r>
        <w:r w:rsidR="00A01EBF">
          <w:rPr>
            <w:noProof/>
            <w:webHidden/>
          </w:rPr>
          <w:t>3</w:t>
        </w:r>
        <w:r w:rsidR="003679BF">
          <w:rPr>
            <w:noProof/>
            <w:webHidden/>
          </w:rPr>
          <w:fldChar w:fldCharType="end"/>
        </w:r>
      </w:hyperlink>
    </w:p>
    <w:p w:rsidR="003679BF" w:rsidRDefault="004078AF">
      <w:pPr>
        <w:pStyle w:val="TOC1"/>
        <w:rPr>
          <w:rFonts w:asciiTheme="minorHAnsi" w:eastAsiaTheme="minorEastAsia" w:hAnsiTheme="minorHAnsi" w:cstheme="minorBidi"/>
          <w:noProof/>
          <w:sz w:val="22"/>
          <w:szCs w:val="22"/>
          <w:lang w:eastAsia="en-GB"/>
        </w:rPr>
      </w:pPr>
      <w:hyperlink w:anchor="_Toc446590431" w:history="1">
        <w:r w:rsidR="003679BF" w:rsidRPr="00A2574A">
          <w:rPr>
            <w:rStyle w:val="Hyperlink"/>
            <w:noProof/>
          </w:rPr>
          <w:t>Year 1 – Developing skills for the Individual Project</w:t>
        </w:r>
        <w:r w:rsidR="003679BF">
          <w:rPr>
            <w:noProof/>
            <w:webHidden/>
          </w:rPr>
          <w:tab/>
        </w:r>
        <w:r w:rsidR="003679BF">
          <w:rPr>
            <w:noProof/>
            <w:webHidden/>
          </w:rPr>
          <w:fldChar w:fldCharType="begin"/>
        </w:r>
        <w:r w:rsidR="003679BF">
          <w:rPr>
            <w:noProof/>
            <w:webHidden/>
          </w:rPr>
          <w:instrText xml:space="preserve"> PAGEREF _Toc446590431 \h </w:instrText>
        </w:r>
        <w:r w:rsidR="003679BF">
          <w:rPr>
            <w:noProof/>
            <w:webHidden/>
          </w:rPr>
        </w:r>
        <w:r w:rsidR="003679BF">
          <w:rPr>
            <w:noProof/>
            <w:webHidden/>
          </w:rPr>
          <w:fldChar w:fldCharType="separate"/>
        </w:r>
        <w:r w:rsidR="00A01EBF">
          <w:rPr>
            <w:noProof/>
            <w:webHidden/>
          </w:rPr>
          <w:t>5</w:t>
        </w:r>
        <w:r w:rsidR="003679BF">
          <w:rPr>
            <w:noProof/>
            <w:webHidden/>
          </w:rPr>
          <w:fldChar w:fldCharType="end"/>
        </w:r>
      </w:hyperlink>
    </w:p>
    <w:p w:rsidR="003679BF" w:rsidRDefault="004078AF">
      <w:pPr>
        <w:pStyle w:val="TOC1"/>
        <w:rPr>
          <w:rFonts w:asciiTheme="minorHAnsi" w:eastAsiaTheme="minorEastAsia" w:hAnsiTheme="minorHAnsi" w:cstheme="minorBidi"/>
          <w:noProof/>
          <w:sz w:val="22"/>
          <w:szCs w:val="22"/>
          <w:lang w:eastAsia="en-GB"/>
        </w:rPr>
      </w:pPr>
      <w:hyperlink w:anchor="_Toc446590432" w:history="1">
        <w:r w:rsidR="003679BF" w:rsidRPr="00A2574A">
          <w:rPr>
            <w:rStyle w:val="Hyperlink"/>
            <w:noProof/>
          </w:rPr>
          <w:t>Year 1 – Developing skills for the Team Project</w:t>
        </w:r>
        <w:r w:rsidR="003679BF">
          <w:rPr>
            <w:noProof/>
            <w:webHidden/>
          </w:rPr>
          <w:tab/>
        </w:r>
        <w:r w:rsidR="003679BF">
          <w:rPr>
            <w:noProof/>
            <w:webHidden/>
          </w:rPr>
          <w:fldChar w:fldCharType="begin"/>
        </w:r>
        <w:r w:rsidR="003679BF">
          <w:rPr>
            <w:noProof/>
            <w:webHidden/>
          </w:rPr>
          <w:instrText xml:space="preserve"> PAGEREF _Toc446590432 \h </w:instrText>
        </w:r>
        <w:r w:rsidR="003679BF">
          <w:rPr>
            <w:noProof/>
            <w:webHidden/>
          </w:rPr>
        </w:r>
        <w:r w:rsidR="003679BF">
          <w:rPr>
            <w:noProof/>
            <w:webHidden/>
          </w:rPr>
          <w:fldChar w:fldCharType="separate"/>
        </w:r>
        <w:r w:rsidR="00A01EBF">
          <w:rPr>
            <w:noProof/>
            <w:webHidden/>
          </w:rPr>
          <w:t>12</w:t>
        </w:r>
        <w:r w:rsidR="003679BF">
          <w:rPr>
            <w:noProof/>
            <w:webHidden/>
          </w:rPr>
          <w:fldChar w:fldCharType="end"/>
        </w:r>
      </w:hyperlink>
    </w:p>
    <w:p w:rsidR="003679BF" w:rsidRDefault="004078AF">
      <w:pPr>
        <w:pStyle w:val="TOC1"/>
        <w:rPr>
          <w:rFonts w:asciiTheme="minorHAnsi" w:eastAsiaTheme="minorEastAsia" w:hAnsiTheme="minorHAnsi" w:cstheme="minorBidi"/>
          <w:noProof/>
          <w:sz w:val="22"/>
          <w:szCs w:val="22"/>
          <w:lang w:eastAsia="en-GB"/>
        </w:rPr>
      </w:pPr>
      <w:hyperlink w:anchor="_Toc446590433" w:history="1">
        <w:r w:rsidR="003679BF" w:rsidRPr="00A2574A">
          <w:rPr>
            <w:rStyle w:val="Hyperlink"/>
            <w:noProof/>
          </w:rPr>
          <w:t>Year 1 – Developing skills for the Written Examination</w:t>
        </w:r>
        <w:r w:rsidR="003679BF">
          <w:rPr>
            <w:noProof/>
            <w:webHidden/>
          </w:rPr>
          <w:tab/>
        </w:r>
        <w:r w:rsidR="003679BF">
          <w:rPr>
            <w:noProof/>
            <w:webHidden/>
          </w:rPr>
          <w:fldChar w:fldCharType="begin"/>
        </w:r>
        <w:r w:rsidR="003679BF">
          <w:rPr>
            <w:noProof/>
            <w:webHidden/>
          </w:rPr>
          <w:instrText xml:space="preserve"> PAGEREF _Toc446590433 \h </w:instrText>
        </w:r>
        <w:r w:rsidR="003679BF">
          <w:rPr>
            <w:noProof/>
            <w:webHidden/>
          </w:rPr>
        </w:r>
        <w:r w:rsidR="003679BF">
          <w:rPr>
            <w:noProof/>
            <w:webHidden/>
          </w:rPr>
          <w:fldChar w:fldCharType="separate"/>
        </w:r>
        <w:r w:rsidR="00A01EBF">
          <w:rPr>
            <w:noProof/>
            <w:webHidden/>
          </w:rPr>
          <w:t>20</w:t>
        </w:r>
        <w:r w:rsidR="003679BF">
          <w:rPr>
            <w:noProof/>
            <w:webHidden/>
          </w:rPr>
          <w:fldChar w:fldCharType="end"/>
        </w:r>
      </w:hyperlink>
    </w:p>
    <w:p w:rsidR="003679BF" w:rsidRDefault="004078AF">
      <w:pPr>
        <w:pStyle w:val="TOC1"/>
        <w:rPr>
          <w:rFonts w:asciiTheme="minorHAnsi" w:eastAsiaTheme="minorEastAsia" w:hAnsiTheme="minorHAnsi" w:cstheme="minorBidi"/>
          <w:noProof/>
          <w:sz w:val="22"/>
          <w:szCs w:val="22"/>
          <w:lang w:eastAsia="en-GB"/>
        </w:rPr>
      </w:pPr>
      <w:hyperlink w:anchor="_Toc446590434" w:history="1">
        <w:r w:rsidR="003679BF" w:rsidRPr="00A2574A">
          <w:rPr>
            <w:rStyle w:val="Hyperlink"/>
            <w:noProof/>
          </w:rPr>
          <w:t>Year 2 – Developing skills for the Individual Report</w:t>
        </w:r>
        <w:r w:rsidR="003679BF">
          <w:rPr>
            <w:noProof/>
            <w:webHidden/>
          </w:rPr>
          <w:tab/>
        </w:r>
        <w:r w:rsidR="003679BF">
          <w:rPr>
            <w:noProof/>
            <w:webHidden/>
          </w:rPr>
          <w:fldChar w:fldCharType="begin"/>
        </w:r>
        <w:r w:rsidR="003679BF">
          <w:rPr>
            <w:noProof/>
            <w:webHidden/>
          </w:rPr>
          <w:instrText xml:space="preserve"> PAGEREF _Toc446590434 \h </w:instrText>
        </w:r>
        <w:r w:rsidR="003679BF">
          <w:rPr>
            <w:noProof/>
            <w:webHidden/>
          </w:rPr>
        </w:r>
        <w:r w:rsidR="003679BF">
          <w:rPr>
            <w:noProof/>
            <w:webHidden/>
          </w:rPr>
          <w:fldChar w:fldCharType="separate"/>
        </w:r>
        <w:r w:rsidR="00A01EBF">
          <w:rPr>
            <w:noProof/>
            <w:webHidden/>
          </w:rPr>
          <w:t>28</w:t>
        </w:r>
        <w:r w:rsidR="003679BF">
          <w:rPr>
            <w:noProof/>
            <w:webHidden/>
          </w:rPr>
          <w:fldChar w:fldCharType="end"/>
        </w:r>
      </w:hyperlink>
    </w:p>
    <w:p w:rsidR="003679BF" w:rsidRDefault="004078AF">
      <w:pPr>
        <w:pStyle w:val="TOC1"/>
        <w:rPr>
          <w:rFonts w:asciiTheme="minorHAnsi" w:eastAsiaTheme="minorEastAsia" w:hAnsiTheme="minorHAnsi" w:cstheme="minorBidi"/>
          <w:noProof/>
          <w:sz w:val="22"/>
          <w:szCs w:val="22"/>
          <w:lang w:eastAsia="en-GB"/>
        </w:rPr>
      </w:pPr>
      <w:hyperlink w:anchor="_Toc446590435" w:history="1">
        <w:r w:rsidR="003679BF" w:rsidRPr="00A2574A">
          <w:rPr>
            <w:rStyle w:val="Hyperlink"/>
            <w:noProof/>
          </w:rPr>
          <w:t>Year 2 – Developing skills for the Team Project</w:t>
        </w:r>
        <w:r w:rsidR="003679BF">
          <w:rPr>
            <w:noProof/>
            <w:webHidden/>
          </w:rPr>
          <w:tab/>
        </w:r>
        <w:r w:rsidR="003679BF">
          <w:rPr>
            <w:noProof/>
            <w:webHidden/>
          </w:rPr>
          <w:fldChar w:fldCharType="begin"/>
        </w:r>
        <w:r w:rsidR="003679BF">
          <w:rPr>
            <w:noProof/>
            <w:webHidden/>
          </w:rPr>
          <w:instrText xml:space="preserve"> PAGEREF _Toc446590435 \h </w:instrText>
        </w:r>
        <w:r w:rsidR="003679BF">
          <w:rPr>
            <w:noProof/>
            <w:webHidden/>
          </w:rPr>
        </w:r>
        <w:r w:rsidR="003679BF">
          <w:rPr>
            <w:noProof/>
            <w:webHidden/>
          </w:rPr>
          <w:fldChar w:fldCharType="separate"/>
        </w:r>
        <w:r w:rsidR="00A01EBF">
          <w:rPr>
            <w:noProof/>
            <w:webHidden/>
          </w:rPr>
          <w:t>35</w:t>
        </w:r>
        <w:r w:rsidR="003679BF">
          <w:rPr>
            <w:noProof/>
            <w:webHidden/>
          </w:rPr>
          <w:fldChar w:fldCharType="end"/>
        </w:r>
      </w:hyperlink>
    </w:p>
    <w:p w:rsidR="003679BF" w:rsidRDefault="004078AF">
      <w:pPr>
        <w:pStyle w:val="TOC1"/>
        <w:rPr>
          <w:rFonts w:asciiTheme="minorHAnsi" w:eastAsiaTheme="minorEastAsia" w:hAnsiTheme="minorHAnsi" w:cstheme="minorBidi"/>
          <w:noProof/>
          <w:sz w:val="22"/>
          <w:szCs w:val="22"/>
          <w:lang w:eastAsia="en-GB"/>
        </w:rPr>
      </w:pPr>
      <w:hyperlink w:anchor="_Toc446590436" w:history="1">
        <w:r w:rsidR="003679BF" w:rsidRPr="00A2574A">
          <w:rPr>
            <w:rStyle w:val="Hyperlink"/>
            <w:noProof/>
          </w:rPr>
          <w:t>Year 2 – Developing skills for the Written Examination</w:t>
        </w:r>
        <w:r w:rsidR="003679BF">
          <w:rPr>
            <w:noProof/>
            <w:webHidden/>
          </w:rPr>
          <w:tab/>
        </w:r>
        <w:r w:rsidR="003679BF">
          <w:rPr>
            <w:noProof/>
            <w:webHidden/>
          </w:rPr>
          <w:fldChar w:fldCharType="begin"/>
        </w:r>
        <w:r w:rsidR="003679BF">
          <w:rPr>
            <w:noProof/>
            <w:webHidden/>
          </w:rPr>
          <w:instrText xml:space="preserve"> PAGEREF _Toc446590436 \h </w:instrText>
        </w:r>
        <w:r w:rsidR="003679BF">
          <w:rPr>
            <w:noProof/>
            <w:webHidden/>
          </w:rPr>
        </w:r>
        <w:r w:rsidR="003679BF">
          <w:rPr>
            <w:noProof/>
            <w:webHidden/>
          </w:rPr>
          <w:fldChar w:fldCharType="separate"/>
        </w:r>
        <w:r w:rsidR="00A01EBF">
          <w:rPr>
            <w:noProof/>
            <w:webHidden/>
          </w:rPr>
          <w:t>43</w:t>
        </w:r>
        <w:r w:rsidR="003679BF">
          <w:rPr>
            <w:noProof/>
            <w:webHidden/>
          </w:rPr>
          <w:fldChar w:fldCharType="end"/>
        </w:r>
      </w:hyperlink>
    </w:p>
    <w:p w:rsidR="00F116EA" w:rsidRPr="004A4E17" w:rsidRDefault="00163A23" w:rsidP="003D2B2A">
      <w:pPr>
        <w:rPr>
          <w:rFonts w:ascii="Arial" w:hAnsi="Arial"/>
          <w:bCs/>
          <w:sz w:val="20"/>
          <w:szCs w:val="20"/>
        </w:rPr>
      </w:pPr>
      <w:r w:rsidRPr="004A4E17">
        <w:rPr>
          <w:rFonts w:ascii="Arial" w:hAnsi="Arial"/>
          <w:bCs/>
          <w:sz w:val="20"/>
          <w:szCs w:val="20"/>
        </w:rPr>
        <w:fldChar w:fldCharType="end"/>
      </w:r>
    </w:p>
    <w:p w:rsidR="00F116EA" w:rsidRPr="004A4E17" w:rsidRDefault="00F116EA" w:rsidP="003D2B2A">
      <w:pPr>
        <w:rPr>
          <w:rFonts w:ascii="Arial" w:hAnsi="Arial"/>
          <w:bCs/>
          <w:sz w:val="20"/>
          <w:szCs w:val="20"/>
        </w:rPr>
        <w:sectPr w:rsidR="00F116EA" w:rsidRPr="004A4E17" w:rsidSect="009B3DA9">
          <w:headerReference w:type="default" r:id="rId13"/>
          <w:headerReference w:type="first" r:id="rId14"/>
          <w:footerReference w:type="first" r:id="rId15"/>
          <w:pgSz w:w="16840" w:h="11900" w:orient="landscape" w:code="9"/>
          <w:pgMar w:top="1134" w:right="1134" w:bottom="1134" w:left="1134" w:header="0" w:footer="454" w:gutter="0"/>
          <w:cols w:space="708"/>
          <w:titlePg/>
          <w:docGrid w:linePitch="326"/>
        </w:sectPr>
      </w:pPr>
    </w:p>
    <w:p w:rsidR="00D429D1" w:rsidRPr="004A4E17" w:rsidRDefault="001803D8" w:rsidP="004359ED">
      <w:pPr>
        <w:pStyle w:val="Heading1"/>
      </w:pPr>
      <w:bookmarkStart w:id="3" w:name="_Toc446590430"/>
      <w:bookmarkStart w:id="4" w:name="Overview"/>
      <w:r>
        <w:lastRenderedPageBreak/>
        <w:t>Introduction</w:t>
      </w:r>
      <w:bookmarkEnd w:id="3"/>
    </w:p>
    <w:bookmarkEnd w:id="4"/>
    <w:p w:rsidR="00C364FD" w:rsidRDefault="00C364FD" w:rsidP="001803D8">
      <w:pPr>
        <w:rPr>
          <w:rFonts w:ascii="Arial" w:hAnsi="Arial" w:cs="Arial"/>
          <w:sz w:val="20"/>
          <w:szCs w:val="20"/>
        </w:rPr>
      </w:pPr>
    </w:p>
    <w:p w:rsidR="00430A2C" w:rsidRPr="00430A2C" w:rsidRDefault="00430A2C" w:rsidP="00430A2C">
      <w:pPr>
        <w:rPr>
          <w:rFonts w:ascii="Arial" w:eastAsia="Calibri" w:hAnsi="Arial" w:cs="Arial"/>
          <w:sz w:val="20"/>
          <w:szCs w:val="20"/>
        </w:rPr>
      </w:pPr>
      <w:r w:rsidRPr="00430A2C">
        <w:rPr>
          <w:rFonts w:ascii="Arial" w:eastAsia="Calibri" w:hAnsi="Arial" w:cs="Arial"/>
          <w:sz w:val="20"/>
          <w:szCs w:val="20"/>
        </w:rPr>
        <w:t>The aim of this scheme of work is to give teachers of Cambridge IGCSE/O Level Global Perspectives ideas for developing the skills of their learners in lessons. It is intended that any of the global topics listed in the syllabus can be used for developing these skills. These skills, which match to the skills within the syllabus, are those that candidates will be assessed on in the examined components. The scheme of work should be used together with the Global Perspectives Resource List, Teacher Guide and the relevant syllabus for IGCSE Global Perspectives (0457) or O Level Global Perspectives (2069).</w:t>
      </w:r>
    </w:p>
    <w:p w:rsidR="00430A2C" w:rsidRPr="00430A2C" w:rsidRDefault="00430A2C" w:rsidP="00430A2C">
      <w:pPr>
        <w:rPr>
          <w:rFonts w:ascii="Arial" w:eastAsia="Calibri" w:hAnsi="Arial" w:cs="Arial"/>
          <w:b/>
          <w:sz w:val="20"/>
          <w:szCs w:val="20"/>
        </w:rPr>
      </w:pPr>
    </w:p>
    <w:p w:rsidR="00430A2C" w:rsidRPr="00430A2C" w:rsidRDefault="00430A2C" w:rsidP="00430A2C">
      <w:pPr>
        <w:pStyle w:val="Heading2"/>
      </w:pPr>
      <w:bookmarkStart w:id="5" w:name="_Toc423688057"/>
      <w:bookmarkStart w:id="6" w:name="_Toc425254430"/>
      <w:r w:rsidRPr="00430A2C">
        <w:t>Topics</w:t>
      </w:r>
      <w:bookmarkEnd w:id="5"/>
      <w:bookmarkEnd w:id="6"/>
    </w:p>
    <w:p w:rsidR="00430A2C" w:rsidRPr="00430A2C" w:rsidRDefault="00430A2C" w:rsidP="00430A2C">
      <w:pPr>
        <w:rPr>
          <w:rFonts w:ascii="Arial" w:eastAsia="Calibri" w:hAnsi="Arial" w:cs="Arial"/>
          <w:sz w:val="20"/>
          <w:szCs w:val="20"/>
        </w:rPr>
      </w:pPr>
      <w:r w:rsidRPr="00430A2C">
        <w:rPr>
          <w:rFonts w:ascii="Arial" w:eastAsia="Calibri" w:hAnsi="Arial" w:cs="Arial"/>
          <w:sz w:val="20"/>
          <w:szCs w:val="20"/>
        </w:rPr>
        <w:t>The topics are divided according to component, in the syllabus. The skills can be developed using any of the topics in the syllabus.</w:t>
      </w:r>
    </w:p>
    <w:p w:rsidR="00430A2C" w:rsidRPr="00430A2C" w:rsidRDefault="00430A2C" w:rsidP="00430A2C">
      <w:pPr>
        <w:rPr>
          <w:rFonts w:ascii="Arial" w:eastAsia="Calibri" w:hAnsi="Arial" w:cs="Arial"/>
          <w:sz w:val="20"/>
          <w:szCs w:val="20"/>
        </w:rPr>
      </w:pPr>
    </w:p>
    <w:p w:rsidR="00430A2C" w:rsidRPr="00430A2C" w:rsidRDefault="00430A2C" w:rsidP="00430A2C">
      <w:pPr>
        <w:pStyle w:val="Heading2"/>
      </w:pPr>
      <w:bookmarkStart w:id="7" w:name="_Toc423688058"/>
      <w:bookmarkStart w:id="8" w:name="_Toc425254431"/>
      <w:r w:rsidRPr="00430A2C">
        <w:t>Use of the scheme of work</w:t>
      </w:r>
      <w:bookmarkEnd w:id="7"/>
      <w:bookmarkEnd w:id="8"/>
    </w:p>
    <w:p w:rsidR="00430A2C" w:rsidRPr="00430A2C" w:rsidRDefault="00430A2C" w:rsidP="00430A2C">
      <w:pPr>
        <w:rPr>
          <w:rFonts w:ascii="Arial" w:eastAsia="Calibri" w:hAnsi="Arial" w:cs="Arial"/>
          <w:sz w:val="20"/>
          <w:szCs w:val="20"/>
        </w:rPr>
      </w:pPr>
      <w:r w:rsidRPr="00430A2C">
        <w:rPr>
          <w:rFonts w:ascii="Arial" w:eastAsia="Calibri" w:hAnsi="Arial" w:cs="Arial"/>
          <w:sz w:val="20"/>
          <w:szCs w:val="20"/>
        </w:rPr>
        <w:t>Teachers can use the ideas in this scheme of work as they are, adding their own resources or ones from the resource list, formative assessment methods and notes. They can adapt the teaching and learning activities or add their own. Some activities can also be repeated using a different global topic area or resource.</w:t>
      </w:r>
    </w:p>
    <w:p w:rsidR="00430A2C" w:rsidRPr="00430A2C" w:rsidRDefault="00430A2C" w:rsidP="00430A2C">
      <w:pPr>
        <w:rPr>
          <w:rFonts w:ascii="Arial" w:eastAsia="Calibri" w:hAnsi="Arial" w:cs="Arial"/>
          <w:sz w:val="20"/>
          <w:szCs w:val="20"/>
        </w:rPr>
      </w:pPr>
    </w:p>
    <w:p w:rsidR="00430A2C" w:rsidRPr="00430A2C" w:rsidRDefault="00430A2C" w:rsidP="00430A2C">
      <w:pPr>
        <w:rPr>
          <w:rFonts w:ascii="Arial" w:eastAsia="Calibri" w:hAnsi="Arial" w:cs="Arial"/>
          <w:sz w:val="20"/>
          <w:szCs w:val="20"/>
        </w:rPr>
      </w:pPr>
      <w:r w:rsidRPr="00430A2C">
        <w:rPr>
          <w:rFonts w:ascii="Arial" w:eastAsia="Calibri" w:hAnsi="Arial" w:cs="Arial"/>
          <w:sz w:val="20"/>
          <w:szCs w:val="20"/>
        </w:rPr>
        <w:t>The skills matrix below matches the skills with the Assessment Objectives (AO) from the syllabus.  The main AO is highlighted (using an ‘</w:t>
      </w:r>
      <w:r w:rsidRPr="00430A2C">
        <w:rPr>
          <w:rFonts w:ascii="Arial" w:eastAsia="Calibri" w:hAnsi="Arial" w:cs="Arial"/>
          <w:b/>
          <w:sz w:val="20"/>
          <w:szCs w:val="20"/>
        </w:rPr>
        <w:t>X</w:t>
      </w:r>
      <w:r w:rsidRPr="00430A2C">
        <w:rPr>
          <w:rFonts w:ascii="Arial" w:eastAsia="Calibri" w:hAnsi="Arial" w:cs="Arial"/>
          <w:sz w:val="20"/>
          <w:szCs w:val="20"/>
        </w:rPr>
        <w:t>’), but the skill is also identifiable within other AOs as indicated (using an ‘x’).</w:t>
      </w:r>
    </w:p>
    <w:p w:rsidR="00430A2C" w:rsidRPr="00430A2C" w:rsidRDefault="00430A2C" w:rsidP="00430A2C">
      <w:pPr>
        <w:rPr>
          <w:rFonts w:ascii="Arial" w:eastAsia="Calibri" w:hAnsi="Arial" w:cs="Arial"/>
          <w:sz w:val="20"/>
          <w:szCs w:val="20"/>
        </w:rPr>
      </w:pPr>
      <w:r w:rsidRPr="00430A2C">
        <w:rPr>
          <w:rFonts w:ascii="Arial" w:eastAsia="Calibri" w:hAnsi="Arial" w:cs="Arial"/>
          <w:sz w:val="20"/>
          <w:szCs w:val="20"/>
        </w:rPr>
        <w:t xml:space="preserve"> </w:t>
      </w:r>
    </w:p>
    <w:p w:rsidR="00430A2C" w:rsidRPr="00430A2C" w:rsidRDefault="00430A2C" w:rsidP="00430A2C">
      <w:pPr>
        <w:rPr>
          <w:rFonts w:ascii="Arial" w:eastAsia="Calibri" w:hAnsi="Arial" w:cs="Arial"/>
          <w:sz w:val="20"/>
          <w:szCs w:val="20"/>
        </w:rPr>
      </w:pPr>
      <w:r w:rsidRPr="00430A2C">
        <w:rPr>
          <w:rFonts w:ascii="Arial" w:eastAsia="Calibri" w:hAnsi="Arial" w:cs="Arial"/>
          <w:b/>
          <w:sz w:val="20"/>
          <w:szCs w:val="20"/>
        </w:rPr>
        <w:t>‘</w:t>
      </w:r>
      <w:proofErr w:type="gramStart"/>
      <w:r w:rsidRPr="00430A2C">
        <w:rPr>
          <w:rFonts w:ascii="Arial" w:eastAsia="Calibri" w:hAnsi="Arial" w:cs="Arial"/>
          <w:b/>
          <w:sz w:val="20"/>
          <w:szCs w:val="20"/>
        </w:rPr>
        <w:t>f</w:t>
      </w:r>
      <w:proofErr w:type="gramEnd"/>
      <w:r w:rsidRPr="00430A2C">
        <w:rPr>
          <w:rFonts w:ascii="Arial" w:eastAsia="Calibri" w:hAnsi="Arial" w:cs="Arial"/>
          <w:b/>
          <w:sz w:val="20"/>
          <w:szCs w:val="20"/>
        </w:rPr>
        <w:t>’</w:t>
      </w:r>
      <w:r w:rsidRPr="00430A2C">
        <w:rPr>
          <w:rFonts w:ascii="Arial" w:eastAsia="Calibri" w:hAnsi="Arial" w:cs="Arial"/>
          <w:sz w:val="20"/>
          <w:szCs w:val="20"/>
        </w:rPr>
        <w:t xml:space="preserve"> denotes how the activity might be formatively assessed.</w:t>
      </w:r>
    </w:p>
    <w:p w:rsidR="00430A2C" w:rsidRPr="00430A2C" w:rsidRDefault="00430A2C" w:rsidP="00430A2C">
      <w:pPr>
        <w:rPr>
          <w:rFonts w:ascii="Arial" w:eastAsia="Calibri" w:hAnsi="Arial" w:cs="Arial"/>
          <w:b/>
          <w:sz w:val="20"/>
          <w:szCs w:val="20"/>
        </w:rPr>
      </w:pPr>
    </w:p>
    <w:p w:rsidR="00430A2C" w:rsidRPr="00430A2C" w:rsidRDefault="00430A2C" w:rsidP="00430A2C">
      <w:pPr>
        <w:pStyle w:val="Heading2"/>
      </w:pPr>
      <w:bookmarkStart w:id="9" w:name="_Toc423688059"/>
      <w:bookmarkStart w:id="10" w:name="_Toc425254432"/>
      <w:r w:rsidRPr="00430A2C">
        <w:t>Schedule – a suggested long-term plan</w:t>
      </w:r>
      <w:bookmarkEnd w:id="9"/>
      <w:bookmarkEnd w:id="10"/>
    </w:p>
    <w:p w:rsidR="00430A2C" w:rsidRPr="00430A2C" w:rsidRDefault="00430A2C" w:rsidP="00430A2C">
      <w:pPr>
        <w:rPr>
          <w:rFonts w:ascii="Arial" w:eastAsia="Calibri" w:hAnsi="Arial" w:cs="Arial"/>
          <w:sz w:val="20"/>
          <w:szCs w:val="20"/>
        </w:rPr>
      </w:pPr>
      <w:r w:rsidRPr="00430A2C">
        <w:rPr>
          <w:rFonts w:ascii="Arial" w:eastAsia="Calibri" w:hAnsi="Arial" w:cs="Arial"/>
          <w:sz w:val="20"/>
          <w:szCs w:val="20"/>
        </w:rPr>
        <w:t xml:space="preserve">As this is a skills-based rather than content-based course, it is suggested that when planning their course, teachers start to develop learners’ skills leading up to a mini Individual Report at the end of the first term of learning. They then develop skills which would lead to a practice Team Project at the end of the second term in the first year of study. Teachers can then focus on developing learners’ skills to complete a practice </w:t>
      </w:r>
      <w:proofErr w:type="gramStart"/>
      <w:r w:rsidRPr="00430A2C">
        <w:rPr>
          <w:rFonts w:ascii="Arial" w:eastAsia="Calibri" w:hAnsi="Arial" w:cs="Arial"/>
          <w:sz w:val="20"/>
          <w:szCs w:val="20"/>
        </w:rPr>
        <w:t>Written</w:t>
      </w:r>
      <w:proofErr w:type="gramEnd"/>
      <w:r w:rsidRPr="00430A2C">
        <w:rPr>
          <w:rFonts w:ascii="Arial" w:eastAsia="Calibri" w:hAnsi="Arial" w:cs="Arial"/>
          <w:sz w:val="20"/>
          <w:szCs w:val="20"/>
        </w:rPr>
        <w:t xml:space="preserve"> Examination at the end of the first year of study. The scheme of work gives suggestions for developing the skills at a higher level during the second year of study (skills activities are suffixed with either a ‘(1)’ or ‘(2)’ to indicate whether they are lower or higher level respectively). It is recommended that the Team Project be completed by learners by the end of Term 1 in Year 2 and the Individual Report by the end of Term 2 so that preparation for the Written Examination at the end of the course can be done in Term 3 of Year 2.</w:t>
      </w:r>
    </w:p>
    <w:p w:rsidR="00430A2C" w:rsidRPr="00430A2C" w:rsidRDefault="00430A2C" w:rsidP="00430A2C">
      <w:pPr>
        <w:rPr>
          <w:rFonts w:ascii="Arial" w:eastAsia="Calibri" w:hAnsi="Arial" w:cs="Arial"/>
          <w:sz w:val="20"/>
          <w:szCs w:val="20"/>
        </w:rPr>
      </w:pPr>
    </w:p>
    <w:p w:rsidR="00430A2C" w:rsidRDefault="00430A2C" w:rsidP="00430A2C">
      <w:pPr>
        <w:pStyle w:val="Heading2"/>
      </w:pPr>
      <w:bookmarkStart w:id="11" w:name="_Toc423688060"/>
      <w:bookmarkStart w:id="12" w:name="_Toc425254433"/>
    </w:p>
    <w:p w:rsidR="00430A2C" w:rsidRDefault="00430A2C" w:rsidP="00430A2C">
      <w:pPr>
        <w:pStyle w:val="Heading2"/>
      </w:pPr>
    </w:p>
    <w:p w:rsidR="00430A2C" w:rsidRDefault="00430A2C" w:rsidP="00430A2C">
      <w:pPr>
        <w:pStyle w:val="Heading2"/>
      </w:pPr>
    </w:p>
    <w:p w:rsidR="00430A2C" w:rsidRDefault="00430A2C" w:rsidP="00430A2C">
      <w:pPr>
        <w:pStyle w:val="Heading2"/>
      </w:pPr>
    </w:p>
    <w:p w:rsidR="00430A2C" w:rsidRDefault="00430A2C" w:rsidP="00430A2C">
      <w:pPr>
        <w:pStyle w:val="Heading2"/>
      </w:pPr>
    </w:p>
    <w:p w:rsidR="00430A2C" w:rsidRDefault="00430A2C" w:rsidP="00430A2C">
      <w:pPr>
        <w:pStyle w:val="Heading2"/>
      </w:pPr>
    </w:p>
    <w:p w:rsidR="00430A2C" w:rsidRDefault="00430A2C" w:rsidP="00430A2C">
      <w:pPr>
        <w:pStyle w:val="Heading2"/>
      </w:pPr>
    </w:p>
    <w:p w:rsidR="00430A2C" w:rsidRDefault="00430A2C" w:rsidP="00430A2C">
      <w:pPr>
        <w:pStyle w:val="Heading2"/>
      </w:pPr>
    </w:p>
    <w:p w:rsidR="00430A2C" w:rsidRDefault="00430A2C" w:rsidP="00430A2C">
      <w:pPr>
        <w:pStyle w:val="Heading2"/>
      </w:pPr>
    </w:p>
    <w:p w:rsidR="00430A2C" w:rsidRDefault="00430A2C" w:rsidP="00430A2C">
      <w:pPr>
        <w:pStyle w:val="Heading2"/>
      </w:pPr>
    </w:p>
    <w:p w:rsidR="00430A2C" w:rsidRDefault="00430A2C" w:rsidP="00430A2C">
      <w:pPr>
        <w:pStyle w:val="Heading2"/>
      </w:pPr>
    </w:p>
    <w:p w:rsidR="00430A2C" w:rsidRDefault="00430A2C" w:rsidP="00430A2C">
      <w:pPr>
        <w:pStyle w:val="Heading2"/>
      </w:pPr>
    </w:p>
    <w:p w:rsidR="00430A2C" w:rsidRPr="00430A2C" w:rsidRDefault="00430A2C" w:rsidP="00430A2C">
      <w:pPr>
        <w:pStyle w:val="Heading2"/>
      </w:pPr>
      <w:r w:rsidRPr="00430A2C">
        <w:t>Skills matrix</w:t>
      </w:r>
      <w:bookmarkEnd w:id="11"/>
      <w:bookmarkEnd w:id="12"/>
    </w:p>
    <w:p w:rsidR="00430A2C" w:rsidRPr="00430A2C" w:rsidRDefault="00430A2C" w:rsidP="00430A2C">
      <w:pPr>
        <w:rPr>
          <w:rFonts w:ascii="Arial" w:eastAsia="Calibri" w:hAnsi="Arial" w:cs="Arial"/>
          <w:sz w:val="20"/>
          <w:szCs w:val="20"/>
        </w:rPr>
      </w:pPr>
      <w:r w:rsidRPr="00430A2C">
        <w:rPr>
          <w:rFonts w:ascii="Arial" w:eastAsia="Calibri" w:hAnsi="Arial" w:cs="Arial"/>
          <w:sz w:val="20"/>
          <w:szCs w:val="20"/>
        </w:rPr>
        <w:t>An ‘x’ denotes a link between a skill and one of the Assessment Objectives.</w:t>
      </w:r>
    </w:p>
    <w:p w:rsidR="00430A2C" w:rsidRPr="00430A2C" w:rsidRDefault="00430A2C" w:rsidP="00430A2C">
      <w:pPr>
        <w:rPr>
          <w:rFonts w:ascii="Arial" w:eastAsia="Calibri" w:hAnsi="Arial" w:cs="Arial"/>
          <w:sz w:val="20"/>
          <w:szCs w:val="20"/>
        </w:rPr>
      </w:pPr>
      <w:r w:rsidRPr="00430A2C">
        <w:rPr>
          <w:rFonts w:ascii="Arial" w:eastAsia="Calibri" w:hAnsi="Arial" w:cs="Arial"/>
          <w:sz w:val="20"/>
          <w:szCs w:val="20"/>
        </w:rPr>
        <w:t>An ‘</w:t>
      </w:r>
      <w:r w:rsidRPr="00430A2C">
        <w:rPr>
          <w:rFonts w:ascii="Arial" w:eastAsia="Calibri" w:hAnsi="Arial" w:cs="Arial"/>
          <w:b/>
          <w:sz w:val="20"/>
          <w:szCs w:val="20"/>
        </w:rPr>
        <w:t>X</w:t>
      </w:r>
      <w:r w:rsidRPr="00430A2C">
        <w:rPr>
          <w:rFonts w:ascii="Arial" w:eastAsia="Calibri" w:hAnsi="Arial" w:cs="Arial"/>
          <w:sz w:val="20"/>
          <w:szCs w:val="20"/>
        </w:rPr>
        <w:t>’ denotes a link between a skill and the main Assessment Objective to which it is related.</w:t>
      </w:r>
    </w:p>
    <w:p w:rsidR="00430A2C" w:rsidRPr="00FA756D" w:rsidRDefault="00430A2C" w:rsidP="00430A2C">
      <w:pPr>
        <w:rPr>
          <w:rFonts w:ascii="Arial" w:eastAsia="Calibri" w:hAnsi="Arial" w:cs="Arial"/>
          <w:sz w:val="22"/>
          <w:szCs w:val="22"/>
        </w:rPr>
      </w:pPr>
    </w:p>
    <w:tbl>
      <w:tblPr>
        <w:tblStyle w:val="TableGrid1"/>
        <w:tblpPr w:leftFromText="180" w:rightFromText="180" w:vertAnchor="text"/>
        <w:tblW w:w="14567" w:type="dxa"/>
        <w:tblLayout w:type="fixed"/>
        <w:tblLook w:val="04A0" w:firstRow="1" w:lastRow="0" w:firstColumn="1" w:lastColumn="0" w:noHBand="0" w:noVBand="1"/>
      </w:tblPr>
      <w:tblGrid>
        <w:gridCol w:w="846"/>
        <w:gridCol w:w="3398"/>
        <w:gridCol w:w="1275"/>
        <w:gridCol w:w="1393"/>
        <w:gridCol w:w="1276"/>
        <w:gridCol w:w="1985"/>
        <w:gridCol w:w="2409"/>
        <w:gridCol w:w="1985"/>
      </w:tblGrid>
      <w:tr w:rsidR="00430A2C" w:rsidRPr="004A59D0" w:rsidTr="00430A2C">
        <w:tc>
          <w:tcPr>
            <w:tcW w:w="14567" w:type="dxa"/>
            <w:gridSpan w:val="8"/>
            <w:shd w:val="clear" w:color="auto" w:fill="E05206"/>
          </w:tcPr>
          <w:p w:rsidR="00430A2C" w:rsidRPr="00430A2C" w:rsidRDefault="00430A2C" w:rsidP="00430A2C">
            <w:pPr>
              <w:jc w:val="center"/>
              <w:rPr>
                <w:rFonts w:ascii="Arial" w:eastAsia="Times New Roman" w:hAnsi="Arial" w:cs="Arial"/>
                <w:b/>
                <w:bCs/>
                <w:color w:val="FFFFFF" w:themeColor="background1"/>
                <w:sz w:val="20"/>
                <w:szCs w:val="20"/>
                <w:lang w:eastAsia="en-GB"/>
              </w:rPr>
            </w:pPr>
            <w:r w:rsidRPr="00430A2C">
              <w:rPr>
                <w:rFonts w:ascii="Arial" w:eastAsia="Times New Roman" w:hAnsi="Arial" w:cs="Arial"/>
                <w:b/>
                <w:bCs/>
                <w:color w:val="FFFFFF" w:themeColor="background1"/>
                <w:sz w:val="20"/>
                <w:szCs w:val="20"/>
                <w:lang w:eastAsia="en-GB"/>
              </w:rPr>
              <w:t xml:space="preserve">Cambridge IGCSE/O Level Global Perspectives Assessment Objectives                                                                         </w:t>
            </w:r>
          </w:p>
        </w:tc>
      </w:tr>
      <w:tr w:rsidR="00430A2C" w:rsidRPr="004A59D0" w:rsidTr="00430A2C">
        <w:tc>
          <w:tcPr>
            <w:tcW w:w="846" w:type="dxa"/>
            <w:shd w:val="clear" w:color="auto" w:fill="E05206"/>
          </w:tcPr>
          <w:p w:rsidR="00430A2C" w:rsidRPr="00430A2C" w:rsidRDefault="00430A2C" w:rsidP="00430A2C">
            <w:pPr>
              <w:rPr>
                <w:rFonts w:ascii="Arial" w:eastAsia="Times New Roman" w:hAnsi="Arial" w:cs="Arial"/>
                <w:b/>
                <w:bCs/>
                <w:color w:val="FFFFFF" w:themeColor="background1"/>
                <w:sz w:val="20"/>
                <w:szCs w:val="20"/>
                <w:lang w:eastAsia="en-GB"/>
              </w:rPr>
            </w:pPr>
          </w:p>
        </w:tc>
        <w:tc>
          <w:tcPr>
            <w:tcW w:w="3398" w:type="dxa"/>
            <w:shd w:val="clear" w:color="auto" w:fill="E05206"/>
            <w:hideMark/>
          </w:tcPr>
          <w:p w:rsidR="00430A2C" w:rsidRPr="00430A2C" w:rsidRDefault="00430A2C" w:rsidP="00430A2C">
            <w:pPr>
              <w:rPr>
                <w:rFonts w:ascii="Arial" w:eastAsia="Times New Roman" w:hAnsi="Arial" w:cs="Arial"/>
                <w:color w:val="FFFFFF" w:themeColor="background1"/>
                <w:sz w:val="20"/>
                <w:szCs w:val="20"/>
                <w:lang w:eastAsia="en-GB"/>
              </w:rPr>
            </w:pPr>
            <w:r w:rsidRPr="00430A2C">
              <w:rPr>
                <w:rFonts w:ascii="Arial" w:eastAsia="Times New Roman" w:hAnsi="Arial" w:cs="Arial"/>
                <w:b/>
                <w:bCs/>
                <w:color w:val="FFFFFF" w:themeColor="background1"/>
                <w:sz w:val="20"/>
                <w:szCs w:val="20"/>
                <w:lang w:eastAsia="en-GB"/>
              </w:rPr>
              <w:t>Global Perspectives skills</w:t>
            </w:r>
          </w:p>
        </w:tc>
        <w:tc>
          <w:tcPr>
            <w:tcW w:w="1275" w:type="dxa"/>
            <w:shd w:val="clear" w:color="auto" w:fill="E05206"/>
            <w:hideMark/>
          </w:tcPr>
          <w:p w:rsidR="00430A2C" w:rsidRPr="00430A2C" w:rsidRDefault="00430A2C" w:rsidP="00430A2C">
            <w:pPr>
              <w:jc w:val="center"/>
              <w:rPr>
                <w:rFonts w:ascii="Arial" w:eastAsia="Times New Roman" w:hAnsi="Arial" w:cs="Arial"/>
                <w:color w:val="FFFFFF" w:themeColor="background1"/>
                <w:sz w:val="20"/>
                <w:szCs w:val="20"/>
                <w:lang w:eastAsia="en-GB"/>
              </w:rPr>
            </w:pPr>
            <w:r w:rsidRPr="00430A2C">
              <w:rPr>
                <w:rFonts w:ascii="Arial" w:eastAsia="Times New Roman" w:hAnsi="Arial" w:cs="Arial"/>
                <w:b/>
                <w:bCs/>
                <w:color w:val="FFFFFF" w:themeColor="background1"/>
                <w:sz w:val="20"/>
                <w:szCs w:val="20"/>
                <w:lang w:eastAsia="en-GB"/>
              </w:rPr>
              <w:t>Research</w:t>
            </w:r>
          </w:p>
        </w:tc>
        <w:tc>
          <w:tcPr>
            <w:tcW w:w="1393" w:type="dxa"/>
            <w:shd w:val="clear" w:color="auto" w:fill="E05206"/>
            <w:hideMark/>
          </w:tcPr>
          <w:p w:rsidR="00430A2C" w:rsidRPr="00430A2C" w:rsidRDefault="00430A2C" w:rsidP="00430A2C">
            <w:pPr>
              <w:jc w:val="center"/>
              <w:rPr>
                <w:rFonts w:ascii="Arial" w:eastAsia="Times New Roman" w:hAnsi="Arial" w:cs="Arial"/>
                <w:color w:val="FFFFFF" w:themeColor="background1"/>
                <w:sz w:val="20"/>
                <w:szCs w:val="20"/>
                <w:lang w:eastAsia="en-GB"/>
              </w:rPr>
            </w:pPr>
            <w:r w:rsidRPr="00430A2C">
              <w:rPr>
                <w:rFonts w:ascii="Arial" w:eastAsia="Times New Roman" w:hAnsi="Arial" w:cs="Arial"/>
                <w:b/>
                <w:bCs/>
                <w:color w:val="FFFFFF" w:themeColor="background1"/>
                <w:sz w:val="20"/>
                <w:szCs w:val="20"/>
                <w:lang w:eastAsia="en-GB"/>
              </w:rPr>
              <w:t xml:space="preserve">Analysis </w:t>
            </w:r>
          </w:p>
        </w:tc>
        <w:tc>
          <w:tcPr>
            <w:tcW w:w="1276" w:type="dxa"/>
            <w:shd w:val="clear" w:color="auto" w:fill="E05206"/>
            <w:hideMark/>
          </w:tcPr>
          <w:p w:rsidR="00430A2C" w:rsidRPr="00430A2C" w:rsidRDefault="00430A2C" w:rsidP="00430A2C">
            <w:pPr>
              <w:jc w:val="center"/>
              <w:rPr>
                <w:rFonts w:ascii="Arial" w:eastAsia="Times New Roman" w:hAnsi="Arial" w:cs="Arial"/>
                <w:color w:val="FFFFFF" w:themeColor="background1"/>
                <w:sz w:val="20"/>
                <w:szCs w:val="20"/>
                <w:lang w:eastAsia="en-GB"/>
              </w:rPr>
            </w:pPr>
            <w:r w:rsidRPr="00430A2C">
              <w:rPr>
                <w:rFonts w:ascii="Arial" w:eastAsia="Times New Roman" w:hAnsi="Arial" w:cs="Arial"/>
                <w:b/>
                <w:bCs/>
                <w:color w:val="FFFFFF" w:themeColor="background1"/>
                <w:sz w:val="20"/>
                <w:szCs w:val="20"/>
                <w:lang w:eastAsia="en-GB"/>
              </w:rPr>
              <w:t>Evaluation</w:t>
            </w:r>
          </w:p>
        </w:tc>
        <w:tc>
          <w:tcPr>
            <w:tcW w:w="1985" w:type="dxa"/>
            <w:shd w:val="clear" w:color="auto" w:fill="E05206"/>
            <w:hideMark/>
          </w:tcPr>
          <w:p w:rsidR="00430A2C" w:rsidRPr="00430A2C" w:rsidRDefault="00430A2C" w:rsidP="00430A2C">
            <w:pPr>
              <w:jc w:val="center"/>
              <w:rPr>
                <w:rFonts w:ascii="Arial" w:eastAsia="Times New Roman" w:hAnsi="Arial" w:cs="Arial"/>
                <w:color w:val="FFFFFF" w:themeColor="background1"/>
                <w:sz w:val="20"/>
                <w:szCs w:val="20"/>
                <w:lang w:eastAsia="en-GB"/>
              </w:rPr>
            </w:pPr>
            <w:r w:rsidRPr="00430A2C">
              <w:rPr>
                <w:rFonts w:ascii="Arial" w:eastAsia="Times New Roman" w:hAnsi="Arial" w:cs="Arial"/>
                <w:b/>
                <w:bCs/>
                <w:color w:val="FFFFFF" w:themeColor="background1"/>
                <w:sz w:val="20"/>
                <w:szCs w:val="20"/>
                <w:lang w:eastAsia="en-GB"/>
              </w:rPr>
              <w:t>Reflection</w:t>
            </w:r>
          </w:p>
          <w:p w:rsidR="00430A2C" w:rsidRPr="00430A2C" w:rsidRDefault="00430A2C" w:rsidP="00430A2C">
            <w:pPr>
              <w:jc w:val="center"/>
              <w:rPr>
                <w:rFonts w:ascii="Arial" w:eastAsia="Times New Roman" w:hAnsi="Arial" w:cs="Arial"/>
                <w:color w:val="FFFFFF" w:themeColor="background1"/>
                <w:sz w:val="20"/>
                <w:szCs w:val="20"/>
                <w:lang w:eastAsia="en-GB"/>
              </w:rPr>
            </w:pPr>
            <w:r w:rsidRPr="00430A2C">
              <w:rPr>
                <w:rFonts w:ascii="Arial" w:eastAsia="Times New Roman" w:hAnsi="Arial" w:cs="Arial"/>
                <w:b/>
                <w:bCs/>
                <w:color w:val="FFFFFF" w:themeColor="background1"/>
                <w:sz w:val="20"/>
                <w:szCs w:val="20"/>
                <w:lang w:eastAsia="en-GB"/>
              </w:rPr>
              <w:t>(Metacognition)</w:t>
            </w:r>
          </w:p>
        </w:tc>
        <w:tc>
          <w:tcPr>
            <w:tcW w:w="2409" w:type="dxa"/>
            <w:shd w:val="clear" w:color="auto" w:fill="E05206"/>
            <w:hideMark/>
          </w:tcPr>
          <w:p w:rsidR="00430A2C" w:rsidRPr="00430A2C" w:rsidRDefault="00430A2C" w:rsidP="00430A2C">
            <w:pPr>
              <w:jc w:val="center"/>
              <w:rPr>
                <w:rFonts w:ascii="Arial" w:eastAsia="Times New Roman" w:hAnsi="Arial" w:cs="Arial"/>
                <w:color w:val="FFFFFF" w:themeColor="background1"/>
                <w:sz w:val="20"/>
                <w:szCs w:val="20"/>
                <w:lang w:eastAsia="en-GB"/>
              </w:rPr>
            </w:pPr>
            <w:r w:rsidRPr="00430A2C">
              <w:rPr>
                <w:rFonts w:ascii="Arial" w:eastAsia="Times New Roman" w:hAnsi="Arial" w:cs="Arial"/>
                <w:b/>
                <w:bCs/>
                <w:color w:val="FFFFFF" w:themeColor="background1"/>
                <w:sz w:val="20"/>
                <w:szCs w:val="20"/>
                <w:lang w:eastAsia="en-GB"/>
              </w:rPr>
              <w:t>Communication  </w:t>
            </w:r>
          </w:p>
          <w:p w:rsidR="00430A2C" w:rsidRPr="00430A2C" w:rsidRDefault="00430A2C" w:rsidP="00430A2C">
            <w:pPr>
              <w:jc w:val="center"/>
              <w:rPr>
                <w:rFonts w:ascii="Arial" w:eastAsia="Times New Roman" w:hAnsi="Arial" w:cs="Arial"/>
                <w:color w:val="FFFFFF" w:themeColor="background1"/>
                <w:sz w:val="20"/>
                <w:szCs w:val="20"/>
                <w:lang w:eastAsia="en-GB"/>
              </w:rPr>
            </w:pPr>
            <w:r w:rsidRPr="00430A2C">
              <w:rPr>
                <w:rFonts w:ascii="Arial" w:eastAsia="Times New Roman" w:hAnsi="Arial" w:cs="Arial"/>
                <w:b/>
                <w:bCs/>
                <w:color w:val="FFFFFF" w:themeColor="background1"/>
                <w:sz w:val="20"/>
                <w:szCs w:val="20"/>
                <w:lang w:eastAsia="en-GB"/>
              </w:rPr>
              <w:t> </w:t>
            </w:r>
          </w:p>
        </w:tc>
        <w:tc>
          <w:tcPr>
            <w:tcW w:w="1985" w:type="dxa"/>
            <w:shd w:val="clear" w:color="auto" w:fill="E05206"/>
            <w:hideMark/>
          </w:tcPr>
          <w:p w:rsidR="00430A2C" w:rsidRPr="00430A2C" w:rsidRDefault="00430A2C" w:rsidP="00430A2C">
            <w:pPr>
              <w:jc w:val="center"/>
              <w:rPr>
                <w:rFonts w:ascii="Arial" w:eastAsia="Times New Roman" w:hAnsi="Arial" w:cs="Arial"/>
                <w:color w:val="FFFFFF" w:themeColor="background1"/>
                <w:sz w:val="20"/>
                <w:szCs w:val="20"/>
                <w:lang w:eastAsia="en-GB"/>
              </w:rPr>
            </w:pPr>
            <w:r w:rsidRPr="00430A2C">
              <w:rPr>
                <w:rFonts w:ascii="Arial" w:eastAsia="Times New Roman" w:hAnsi="Arial" w:cs="Arial"/>
                <w:b/>
                <w:bCs/>
                <w:color w:val="FFFFFF" w:themeColor="background1"/>
                <w:sz w:val="20"/>
                <w:szCs w:val="20"/>
                <w:lang w:eastAsia="en-GB"/>
              </w:rPr>
              <w:t>Collaboration</w:t>
            </w:r>
          </w:p>
        </w:tc>
      </w:tr>
      <w:tr w:rsidR="00430A2C" w:rsidRPr="004A59D0" w:rsidTr="00430A2C">
        <w:tc>
          <w:tcPr>
            <w:tcW w:w="846"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1</w:t>
            </w:r>
          </w:p>
        </w:tc>
        <w:tc>
          <w:tcPr>
            <w:tcW w:w="3398"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Critical thinking – reasoning</w:t>
            </w:r>
          </w:p>
        </w:tc>
        <w:tc>
          <w:tcPr>
            <w:tcW w:w="1275"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393" w:type="dxa"/>
          </w:tcPr>
          <w:p w:rsidR="00430A2C" w:rsidRPr="004A59D0" w:rsidRDefault="00430A2C" w:rsidP="00430A2C">
            <w:pPr>
              <w:rPr>
                <w:rFonts w:ascii="Arial" w:eastAsia="Times New Roman" w:hAnsi="Arial" w:cs="Arial"/>
                <w:b/>
                <w:sz w:val="22"/>
                <w:szCs w:val="22"/>
                <w:lang w:eastAsia="en-GB"/>
              </w:rPr>
            </w:pPr>
            <w:r w:rsidRPr="004A59D0">
              <w:rPr>
                <w:rFonts w:ascii="Arial" w:eastAsia="Times New Roman" w:hAnsi="Arial" w:cs="Arial"/>
                <w:b/>
                <w:sz w:val="22"/>
                <w:szCs w:val="22"/>
                <w:lang w:eastAsia="en-GB"/>
              </w:rPr>
              <w:t>X</w:t>
            </w:r>
          </w:p>
        </w:tc>
        <w:tc>
          <w:tcPr>
            <w:tcW w:w="1276"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985" w:type="dxa"/>
          </w:tcPr>
          <w:p w:rsidR="00430A2C" w:rsidRPr="004A59D0" w:rsidRDefault="00430A2C" w:rsidP="00430A2C">
            <w:pPr>
              <w:rPr>
                <w:rFonts w:ascii="Arial" w:eastAsia="Times New Roman" w:hAnsi="Arial" w:cs="Arial"/>
                <w:sz w:val="22"/>
                <w:szCs w:val="22"/>
                <w:lang w:eastAsia="en-GB"/>
              </w:rPr>
            </w:pPr>
          </w:p>
        </w:tc>
        <w:tc>
          <w:tcPr>
            <w:tcW w:w="2409"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985"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r>
      <w:tr w:rsidR="00430A2C" w:rsidRPr="004A59D0" w:rsidTr="00430A2C">
        <w:tc>
          <w:tcPr>
            <w:tcW w:w="846"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2</w:t>
            </w:r>
          </w:p>
        </w:tc>
        <w:tc>
          <w:tcPr>
            <w:tcW w:w="3398"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Critical thinking – questioning</w:t>
            </w:r>
          </w:p>
        </w:tc>
        <w:tc>
          <w:tcPr>
            <w:tcW w:w="1275"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393" w:type="dxa"/>
          </w:tcPr>
          <w:p w:rsidR="00430A2C" w:rsidRPr="004A59D0" w:rsidRDefault="00430A2C" w:rsidP="00430A2C">
            <w:pPr>
              <w:rPr>
                <w:rFonts w:ascii="Arial" w:eastAsia="Times New Roman" w:hAnsi="Arial" w:cs="Arial"/>
                <w:b/>
                <w:sz w:val="22"/>
                <w:szCs w:val="22"/>
                <w:lang w:eastAsia="en-GB"/>
              </w:rPr>
            </w:pPr>
            <w:r w:rsidRPr="004A59D0">
              <w:rPr>
                <w:rFonts w:ascii="Arial" w:eastAsia="Times New Roman" w:hAnsi="Arial" w:cs="Arial"/>
                <w:b/>
                <w:sz w:val="22"/>
                <w:szCs w:val="22"/>
                <w:lang w:eastAsia="en-GB"/>
              </w:rPr>
              <w:t>X</w:t>
            </w:r>
          </w:p>
        </w:tc>
        <w:tc>
          <w:tcPr>
            <w:tcW w:w="1276" w:type="dxa"/>
          </w:tcPr>
          <w:p w:rsidR="00430A2C" w:rsidRPr="004A59D0" w:rsidRDefault="00430A2C" w:rsidP="00430A2C">
            <w:pPr>
              <w:rPr>
                <w:rFonts w:ascii="Arial" w:eastAsia="Times New Roman" w:hAnsi="Arial" w:cs="Arial"/>
                <w:sz w:val="22"/>
                <w:szCs w:val="22"/>
                <w:lang w:eastAsia="en-GB"/>
              </w:rPr>
            </w:pPr>
          </w:p>
        </w:tc>
        <w:tc>
          <w:tcPr>
            <w:tcW w:w="1985"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2409"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985"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r>
      <w:tr w:rsidR="00430A2C" w:rsidRPr="004A59D0" w:rsidTr="00430A2C">
        <w:tc>
          <w:tcPr>
            <w:tcW w:w="846"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3</w:t>
            </w:r>
          </w:p>
        </w:tc>
        <w:tc>
          <w:tcPr>
            <w:tcW w:w="3398"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Critical thinking –problem solving</w:t>
            </w:r>
          </w:p>
        </w:tc>
        <w:tc>
          <w:tcPr>
            <w:tcW w:w="1275"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393" w:type="dxa"/>
          </w:tcPr>
          <w:p w:rsidR="00430A2C" w:rsidRPr="004A59D0" w:rsidRDefault="00430A2C" w:rsidP="00430A2C">
            <w:pPr>
              <w:rPr>
                <w:rFonts w:ascii="Arial" w:eastAsia="Times New Roman" w:hAnsi="Arial" w:cs="Arial"/>
                <w:b/>
                <w:sz w:val="22"/>
                <w:szCs w:val="22"/>
                <w:lang w:eastAsia="en-GB"/>
              </w:rPr>
            </w:pPr>
            <w:r w:rsidRPr="004A59D0">
              <w:rPr>
                <w:rFonts w:ascii="Arial" w:eastAsia="Times New Roman" w:hAnsi="Arial" w:cs="Arial"/>
                <w:b/>
                <w:sz w:val="22"/>
                <w:szCs w:val="22"/>
                <w:lang w:eastAsia="en-GB"/>
              </w:rPr>
              <w:t>X</w:t>
            </w:r>
          </w:p>
        </w:tc>
        <w:tc>
          <w:tcPr>
            <w:tcW w:w="1276" w:type="dxa"/>
          </w:tcPr>
          <w:p w:rsidR="00430A2C" w:rsidRPr="004A59D0" w:rsidRDefault="00430A2C" w:rsidP="00430A2C">
            <w:pPr>
              <w:rPr>
                <w:rFonts w:ascii="Arial" w:eastAsia="Times New Roman" w:hAnsi="Arial" w:cs="Arial"/>
                <w:sz w:val="22"/>
                <w:szCs w:val="22"/>
                <w:lang w:eastAsia="en-GB"/>
              </w:rPr>
            </w:pPr>
          </w:p>
        </w:tc>
        <w:tc>
          <w:tcPr>
            <w:tcW w:w="1985" w:type="dxa"/>
          </w:tcPr>
          <w:p w:rsidR="00430A2C" w:rsidRPr="004A59D0" w:rsidRDefault="00430A2C" w:rsidP="00430A2C">
            <w:pPr>
              <w:rPr>
                <w:rFonts w:ascii="Arial" w:eastAsia="Times New Roman" w:hAnsi="Arial" w:cs="Arial"/>
                <w:sz w:val="22"/>
                <w:szCs w:val="22"/>
                <w:lang w:eastAsia="en-GB"/>
              </w:rPr>
            </w:pPr>
          </w:p>
        </w:tc>
        <w:tc>
          <w:tcPr>
            <w:tcW w:w="2409"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985"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r>
      <w:tr w:rsidR="00430A2C" w:rsidRPr="004A59D0" w:rsidTr="00430A2C">
        <w:tc>
          <w:tcPr>
            <w:tcW w:w="846"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4</w:t>
            </w:r>
          </w:p>
        </w:tc>
        <w:tc>
          <w:tcPr>
            <w:tcW w:w="3398"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Critical thinking – claims</w:t>
            </w:r>
          </w:p>
        </w:tc>
        <w:tc>
          <w:tcPr>
            <w:tcW w:w="1275"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393" w:type="dxa"/>
          </w:tcPr>
          <w:p w:rsidR="00430A2C" w:rsidRPr="004A59D0" w:rsidRDefault="00430A2C" w:rsidP="00430A2C">
            <w:pPr>
              <w:rPr>
                <w:rFonts w:ascii="Arial" w:eastAsia="Times New Roman" w:hAnsi="Arial" w:cs="Arial"/>
                <w:b/>
                <w:sz w:val="22"/>
                <w:szCs w:val="22"/>
                <w:lang w:eastAsia="en-GB"/>
              </w:rPr>
            </w:pPr>
            <w:r w:rsidRPr="004A59D0">
              <w:rPr>
                <w:rFonts w:ascii="Arial" w:eastAsia="Times New Roman" w:hAnsi="Arial" w:cs="Arial"/>
                <w:b/>
                <w:sz w:val="22"/>
                <w:szCs w:val="22"/>
                <w:lang w:eastAsia="en-GB"/>
              </w:rPr>
              <w:t>X</w:t>
            </w:r>
          </w:p>
        </w:tc>
        <w:tc>
          <w:tcPr>
            <w:tcW w:w="1276"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985" w:type="dxa"/>
          </w:tcPr>
          <w:p w:rsidR="00430A2C" w:rsidRPr="004A59D0" w:rsidRDefault="00430A2C" w:rsidP="00430A2C">
            <w:pPr>
              <w:rPr>
                <w:rFonts w:ascii="Arial" w:eastAsia="Times New Roman" w:hAnsi="Arial" w:cs="Arial"/>
                <w:sz w:val="22"/>
                <w:szCs w:val="22"/>
                <w:lang w:eastAsia="en-GB"/>
              </w:rPr>
            </w:pPr>
          </w:p>
        </w:tc>
        <w:tc>
          <w:tcPr>
            <w:tcW w:w="2409"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985" w:type="dxa"/>
          </w:tcPr>
          <w:p w:rsidR="00430A2C" w:rsidRPr="004A59D0" w:rsidRDefault="00430A2C" w:rsidP="00430A2C">
            <w:pPr>
              <w:rPr>
                <w:rFonts w:ascii="Arial" w:eastAsia="Times New Roman" w:hAnsi="Arial" w:cs="Arial"/>
                <w:sz w:val="22"/>
                <w:szCs w:val="22"/>
                <w:lang w:eastAsia="en-GB"/>
              </w:rPr>
            </w:pPr>
          </w:p>
        </w:tc>
      </w:tr>
      <w:tr w:rsidR="00430A2C" w:rsidRPr="004A59D0" w:rsidTr="00430A2C">
        <w:tc>
          <w:tcPr>
            <w:tcW w:w="846"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5</w:t>
            </w:r>
          </w:p>
        </w:tc>
        <w:tc>
          <w:tcPr>
            <w:tcW w:w="3398"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Critical thinking – arguments/data</w:t>
            </w:r>
          </w:p>
        </w:tc>
        <w:tc>
          <w:tcPr>
            <w:tcW w:w="1275"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393" w:type="dxa"/>
          </w:tcPr>
          <w:p w:rsidR="00430A2C" w:rsidRPr="004A59D0" w:rsidRDefault="00430A2C" w:rsidP="00430A2C">
            <w:pPr>
              <w:rPr>
                <w:rFonts w:ascii="Arial" w:eastAsia="Times New Roman" w:hAnsi="Arial" w:cs="Arial"/>
                <w:b/>
                <w:sz w:val="22"/>
                <w:szCs w:val="22"/>
                <w:lang w:eastAsia="en-GB"/>
              </w:rPr>
            </w:pPr>
            <w:r w:rsidRPr="004A59D0">
              <w:rPr>
                <w:rFonts w:ascii="Arial" w:eastAsia="Times New Roman" w:hAnsi="Arial" w:cs="Arial"/>
                <w:b/>
                <w:sz w:val="22"/>
                <w:szCs w:val="22"/>
                <w:lang w:eastAsia="en-GB"/>
              </w:rPr>
              <w:t>X</w:t>
            </w:r>
          </w:p>
        </w:tc>
        <w:tc>
          <w:tcPr>
            <w:tcW w:w="1276"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985" w:type="dxa"/>
          </w:tcPr>
          <w:p w:rsidR="00430A2C" w:rsidRPr="004A59D0" w:rsidRDefault="00430A2C" w:rsidP="00430A2C">
            <w:pPr>
              <w:rPr>
                <w:rFonts w:ascii="Arial" w:eastAsia="Times New Roman" w:hAnsi="Arial" w:cs="Arial"/>
                <w:sz w:val="22"/>
                <w:szCs w:val="22"/>
                <w:lang w:eastAsia="en-GB"/>
              </w:rPr>
            </w:pPr>
          </w:p>
        </w:tc>
        <w:tc>
          <w:tcPr>
            <w:tcW w:w="2409"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985"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r>
      <w:tr w:rsidR="00430A2C" w:rsidRPr="004A59D0" w:rsidTr="00430A2C">
        <w:tc>
          <w:tcPr>
            <w:tcW w:w="846"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6</w:t>
            </w:r>
          </w:p>
        </w:tc>
        <w:tc>
          <w:tcPr>
            <w:tcW w:w="3398"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Critical thinking – conclusions</w:t>
            </w:r>
          </w:p>
        </w:tc>
        <w:tc>
          <w:tcPr>
            <w:tcW w:w="1275" w:type="dxa"/>
          </w:tcPr>
          <w:p w:rsidR="00430A2C" w:rsidRPr="004A59D0" w:rsidRDefault="00430A2C" w:rsidP="00430A2C">
            <w:pPr>
              <w:rPr>
                <w:rFonts w:ascii="Arial" w:eastAsia="Times New Roman" w:hAnsi="Arial" w:cs="Arial"/>
                <w:sz w:val="22"/>
                <w:szCs w:val="22"/>
                <w:lang w:eastAsia="en-GB"/>
              </w:rPr>
            </w:pPr>
          </w:p>
        </w:tc>
        <w:tc>
          <w:tcPr>
            <w:tcW w:w="1393" w:type="dxa"/>
          </w:tcPr>
          <w:p w:rsidR="00430A2C" w:rsidRPr="004A59D0" w:rsidRDefault="00430A2C" w:rsidP="00430A2C">
            <w:pPr>
              <w:rPr>
                <w:rFonts w:ascii="Arial" w:eastAsia="Times New Roman" w:hAnsi="Arial" w:cs="Arial"/>
                <w:b/>
                <w:sz w:val="22"/>
                <w:szCs w:val="22"/>
                <w:lang w:eastAsia="en-GB"/>
              </w:rPr>
            </w:pPr>
            <w:r w:rsidRPr="004A59D0">
              <w:rPr>
                <w:rFonts w:ascii="Arial" w:eastAsia="Times New Roman" w:hAnsi="Arial" w:cs="Arial"/>
                <w:b/>
                <w:sz w:val="22"/>
                <w:szCs w:val="22"/>
                <w:lang w:eastAsia="en-GB"/>
              </w:rPr>
              <w:t>X</w:t>
            </w:r>
          </w:p>
        </w:tc>
        <w:tc>
          <w:tcPr>
            <w:tcW w:w="1276"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985" w:type="dxa"/>
          </w:tcPr>
          <w:p w:rsidR="00430A2C" w:rsidRPr="004A59D0" w:rsidRDefault="00430A2C" w:rsidP="00430A2C">
            <w:pPr>
              <w:rPr>
                <w:rFonts w:ascii="Arial" w:eastAsia="Times New Roman" w:hAnsi="Arial" w:cs="Arial"/>
                <w:sz w:val="22"/>
                <w:szCs w:val="22"/>
                <w:lang w:eastAsia="en-GB"/>
              </w:rPr>
            </w:pPr>
          </w:p>
        </w:tc>
        <w:tc>
          <w:tcPr>
            <w:tcW w:w="2409"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985"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r>
      <w:tr w:rsidR="00430A2C" w:rsidRPr="004A59D0" w:rsidTr="00430A2C">
        <w:tc>
          <w:tcPr>
            <w:tcW w:w="846"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7</w:t>
            </w:r>
          </w:p>
        </w:tc>
        <w:tc>
          <w:tcPr>
            <w:tcW w:w="3398"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Critical thinking – empathy</w:t>
            </w:r>
          </w:p>
        </w:tc>
        <w:tc>
          <w:tcPr>
            <w:tcW w:w="1275" w:type="dxa"/>
          </w:tcPr>
          <w:p w:rsidR="00430A2C" w:rsidRPr="004A59D0" w:rsidRDefault="00430A2C" w:rsidP="00430A2C">
            <w:pPr>
              <w:rPr>
                <w:rFonts w:ascii="Arial" w:eastAsia="Times New Roman" w:hAnsi="Arial" w:cs="Arial"/>
                <w:sz w:val="22"/>
                <w:szCs w:val="22"/>
                <w:lang w:eastAsia="en-GB"/>
              </w:rPr>
            </w:pPr>
          </w:p>
        </w:tc>
        <w:tc>
          <w:tcPr>
            <w:tcW w:w="1393" w:type="dxa"/>
          </w:tcPr>
          <w:p w:rsidR="00430A2C" w:rsidRPr="004A59D0" w:rsidRDefault="00430A2C" w:rsidP="00430A2C">
            <w:pPr>
              <w:rPr>
                <w:rFonts w:ascii="Arial" w:eastAsia="Times New Roman" w:hAnsi="Arial" w:cs="Arial"/>
                <w:b/>
                <w:sz w:val="22"/>
                <w:szCs w:val="22"/>
                <w:lang w:eastAsia="en-GB"/>
              </w:rPr>
            </w:pPr>
            <w:r w:rsidRPr="004A59D0">
              <w:rPr>
                <w:rFonts w:ascii="Arial" w:eastAsia="Times New Roman" w:hAnsi="Arial" w:cs="Arial"/>
                <w:b/>
                <w:sz w:val="22"/>
                <w:szCs w:val="22"/>
                <w:lang w:eastAsia="en-GB"/>
              </w:rPr>
              <w:t>X</w:t>
            </w:r>
          </w:p>
        </w:tc>
        <w:tc>
          <w:tcPr>
            <w:tcW w:w="1276"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985"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2409"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985"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r>
      <w:tr w:rsidR="00430A2C" w:rsidRPr="004A59D0" w:rsidTr="00430A2C">
        <w:tc>
          <w:tcPr>
            <w:tcW w:w="846"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8</w:t>
            </w:r>
          </w:p>
        </w:tc>
        <w:tc>
          <w:tcPr>
            <w:tcW w:w="3398"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Information – reading</w:t>
            </w:r>
          </w:p>
        </w:tc>
        <w:tc>
          <w:tcPr>
            <w:tcW w:w="1275"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393"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276"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985"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2409" w:type="dxa"/>
          </w:tcPr>
          <w:p w:rsidR="00430A2C" w:rsidRPr="004A59D0" w:rsidRDefault="00430A2C" w:rsidP="00430A2C">
            <w:pPr>
              <w:rPr>
                <w:rFonts w:ascii="Arial" w:eastAsia="Times New Roman" w:hAnsi="Arial" w:cs="Arial"/>
                <w:b/>
                <w:sz w:val="22"/>
                <w:szCs w:val="22"/>
                <w:lang w:eastAsia="en-GB"/>
              </w:rPr>
            </w:pPr>
            <w:r w:rsidRPr="004A59D0">
              <w:rPr>
                <w:rFonts w:ascii="Arial" w:eastAsia="Times New Roman" w:hAnsi="Arial" w:cs="Arial"/>
                <w:b/>
                <w:sz w:val="22"/>
                <w:szCs w:val="22"/>
                <w:lang w:eastAsia="en-GB"/>
              </w:rPr>
              <w:t>X</w:t>
            </w:r>
          </w:p>
        </w:tc>
        <w:tc>
          <w:tcPr>
            <w:tcW w:w="1985"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r>
      <w:tr w:rsidR="00430A2C" w:rsidRPr="004A59D0" w:rsidTr="00430A2C">
        <w:tc>
          <w:tcPr>
            <w:tcW w:w="846"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9</w:t>
            </w:r>
          </w:p>
        </w:tc>
        <w:tc>
          <w:tcPr>
            <w:tcW w:w="3398"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Information – perspectives</w:t>
            </w:r>
          </w:p>
        </w:tc>
        <w:tc>
          <w:tcPr>
            <w:tcW w:w="1275" w:type="dxa"/>
          </w:tcPr>
          <w:p w:rsidR="00430A2C" w:rsidRPr="004A59D0" w:rsidRDefault="00430A2C" w:rsidP="00430A2C">
            <w:pPr>
              <w:rPr>
                <w:rFonts w:ascii="Arial" w:eastAsia="Times New Roman" w:hAnsi="Arial" w:cs="Arial"/>
                <w:b/>
                <w:sz w:val="22"/>
                <w:szCs w:val="22"/>
                <w:lang w:eastAsia="en-GB"/>
              </w:rPr>
            </w:pPr>
            <w:r w:rsidRPr="004A59D0">
              <w:rPr>
                <w:rFonts w:ascii="Arial" w:eastAsia="Times New Roman" w:hAnsi="Arial" w:cs="Arial"/>
                <w:b/>
                <w:sz w:val="22"/>
                <w:szCs w:val="22"/>
                <w:lang w:eastAsia="en-GB"/>
              </w:rPr>
              <w:t>X</w:t>
            </w:r>
          </w:p>
        </w:tc>
        <w:tc>
          <w:tcPr>
            <w:tcW w:w="1393"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276" w:type="dxa"/>
          </w:tcPr>
          <w:p w:rsidR="00430A2C" w:rsidRPr="004A59D0" w:rsidRDefault="00430A2C" w:rsidP="00430A2C">
            <w:pPr>
              <w:rPr>
                <w:rFonts w:ascii="Arial" w:eastAsia="Times New Roman" w:hAnsi="Arial" w:cs="Arial"/>
                <w:sz w:val="22"/>
                <w:szCs w:val="22"/>
                <w:lang w:eastAsia="en-GB"/>
              </w:rPr>
            </w:pPr>
          </w:p>
        </w:tc>
        <w:tc>
          <w:tcPr>
            <w:tcW w:w="1985" w:type="dxa"/>
          </w:tcPr>
          <w:p w:rsidR="00430A2C" w:rsidRPr="004A59D0" w:rsidRDefault="00430A2C" w:rsidP="00430A2C">
            <w:pPr>
              <w:rPr>
                <w:rFonts w:ascii="Arial" w:eastAsia="Times New Roman" w:hAnsi="Arial" w:cs="Arial"/>
                <w:sz w:val="22"/>
                <w:szCs w:val="22"/>
                <w:lang w:eastAsia="en-GB"/>
              </w:rPr>
            </w:pPr>
          </w:p>
        </w:tc>
        <w:tc>
          <w:tcPr>
            <w:tcW w:w="2409"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985"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r>
      <w:tr w:rsidR="00430A2C" w:rsidRPr="004A59D0" w:rsidTr="00430A2C">
        <w:tc>
          <w:tcPr>
            <w:tcW w:w="846"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10</w:t>
            </w:r>
          </w:p>
        </w:tc>
        <w:tc>
          <w:tcPr>
            <w:tcW w:w="3398"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Information – bias</w:t>
            </w:r>
          </w:p>
        </w:tc>
        <w:tc>
          <w:tcPr>
            <w:tcW w:w="1275" w:type="dxa"/>
          </w:tcPr>
          <w:p w:rsidR="00430A2C" w:rsidRPr="004A59D0" w:rsidRDefault="00430A2C" w:rsidP="00430A2C">
            <w:pPr>
              <w:rPr>
                <w:rFonts w:ascii="Arial" w:eastAsia="Times New Roman" w:hAnsi="Arial" w:cs="Arial"/>
                <w:b/>
                <w:sz w:val="22"/>
                <w:szCs w:val="22"/>
                <w:lang w:eastAsia="en-GB"/>
              </w:rPr>
            </w:pPr>
            <w:r w:rsidRPr="004A59D0">
              <w:rPr>
                <w:rFonts w:ascii="Arial" w:eastAsia="Times New Roman" w:hAnsi="Arial" w:cs="Arial"/>
                <w:b/>
                <w:sz w:val="22"/>
                <w:szCs w:val="22"/>
                <w:lang w:eastAsia="en-GB"/>
              </w:rPr>
              <w:t>X</w:t>
            </w:r>
          </w:p>
        </w:tc>
        <w:tc>
          <w:tcPr>
            <w:tcW w:w="1393"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276"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985" w:type="dxa"/>
          </w:tcPr>
          <w:p w:rsidR="00430A2C" w:rsidRPr="004A59D0" w:rsidRDefault="00430A2C" w:rsidP="00430A2C">
            <w:pPr>
              <w:rPr>
                <w:rFonts w:ascii="Arial" w:eastAsia="Times New Roman" w:hAnsi="Arial" w:cs="Arial"/>
                <w:sz w:val="22"/>
                <w:szCs w:val="22"/>
                <w:lang w:eastAsia="en-GB"/>
              </w:rPr>
            </w:pPr>
          </w:p>
        </w:tc>
        <w:tc>
          <w:tcPr>
            <w:tcW w:w="2409"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985" w:type="dxa"/>
          </w:tcPr>
          <w:p w:rsidR="00430A2C" w:rsidRPr="004A59D0" w:rsidRDefault="00430A2C" w:rsidP="00430A2C">
            <w:pPr>
              <w:rPr>
                <w:rFonts w:ascii="Arial" w:eastAsia="Times New Roman" w:hAnsi="Arial" w:cs="Arial"/>
                <w:sz w:val="22"/>
                <w:szCs w:val="22"/>
                <w:lang w:eastAsia="en-GB"/>
              </w:rPr>
            </w:pPr>
          </w:p>
        </w:tc>
      </w:tr>
      <w:tr w:rsidR="00430A2C" w:rsidRPr="004A59D0" w:rsidTr="00430A2C">
        <w:tc>
          <w:tcPr>
            <w:tcW w:w="846"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11</w:t>
            </w:r>
          </w:p>
        </w:tc>
        <w:tc>
          <w:tcPr>
            <w:tcW w:w="3398"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 xml:space="preserve">Information – research </w:t>
            </w:r>
          </w:p>
        </w:tc>
        <w:tc>
          <w:tcPr>
            <w:tcW w:w="1275" w:type="dxa"/>
          </w:tcPr>
          <w:p w:rsidR="00430A2C" w:rsidRPr="004A59D0" w:rsidRDefault="00430A2C" w:rsidP="00430A2C">
            <w:pPr>
              <w:rPr>
                <w:rFonts w:ascii="Arial" w:eastAsia="Times New Roman" w:hAnsi="Arial" w:cs="Arial"/>
                <w:b/>
                <w:sz w:val="22"/>
                <w:szCs w:val="22"/>
                <w:lang w:eastAsia="en-GB"/>
              </w:rPr>
            </w:pPr>
            <w:r w:rsidRPr="004A59D0">
              <w:rPr>
                <w:rFonts w:ascii="Arial" w:eastAsia="Times New Roman" w:hAnsi="Arial" w:cs="Arial"/>
                <w:b/>
                <w:sz w:val="22"/>
                <w:szCs w:val="22"/>
                <w:lang w:eastAsia="en-GB"/>
              </w:rPr>
              <w:t>X</w:t>
            </w:r>
          </w:p>
        </w:tc>
        <w:tc>
          <w:tcPr>
            <w:tcW w:w="1393"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276"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985"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2409"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985" w:type="dxa"/>
          </w:tcPr>
          <w:p w:rsidR="00430A2C" w:rsidRPr="004A59D0" w:rsidRDefault="00430A2C" w:rsidP="00430A2C">
            <w:pPr>
              <w:rPr>
                <w:rFonts w:ascii="Arial" w:eastAsia="Times New Roman" w:hAnsi="Arial" w:cs="Arial"/>
                <w:sz w:val="22"/>
                <w:szCs w:val="22"/>
                <w:lang w:eastAsia="en-GB"/>
              </w:rPr>
            </w:pPr>
          </w:p>
        </w:tc>
      </w:tr>
      <w:tr w:rsidR="00430A2C" w:rsidRPr="004A59D0" w:rsidTr="00430A2C">
        <w:tc>
          <w:tcPr>
            <w:tcW w:w="846"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12</w:t>
            </w:r>
          </w:p>
        </w:tc>
        <w:tc>
          <w:tcPr>
            <w:tcW w:w="3398"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Information –synthesis</w:t>
            </w:r>
          </w:p>
        </w:tc>
        <w:tc>
          <w:tcPr>
            <w:tcW w:w="1275" w:type="dxa"/>
          </w:tcPr>
          <w:p w:rsidR="00430A2C" w:rsidRPr="004A59D0" w:rsidRDefault="00430A2C" w:rsidP="00430A2C">
            <w:pPr>
              <w:rPr>
                <w:rFonts w:ascii="Arial" w:eastAsia="Times New Roman" w:hAnsi="Arial" w:cs="Arial"/>
                <w:b/>
                <w:sz w:val="22"/>
                <w:szCs w:val="22"/>
                <w:lang w:eastAsia="en-GB"/>
              </w:rPr>
            </w:pPr>
            <w:r w:rsidRPr="004A59D0">
              <w:rPr>
                <w:rFonts w:ascii="Arial" w:eastAsia="Times New Roman" w:hAnsi="Arial" w:cs="Arial"/>
                <w:b/>
                <w:sz w:val="22"/>
                <w:szCs w:val="22"/>
                <w:lang w:eastAsia="en-GB"/>
              </w:rPr>
              <w:t>X</w:t>
            </w:r>
          </w:p>
        </w:tc>
        <w:tc>
          <w:tcPr>
            <w:tcW w:w="1393"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276"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985" w:type="dxa"/>
          </w:tcPr>
          <w:p w:rsidR="00430A2C" w:rsidRPr="004A59D0" w:rsidRDefault="00430A2C" w:rsidP="00430A2C">
            <w:pPr>
              <w:rPr>
                <w:rFonts w:ascii="Arial" w:eastAsia="Times New Roman" w:hAnsi="Arial" w:cs="Arial"/>
                <w:sz w:val="22"/>
                <w:szCs w:val="22"/>
                <w:lang w:eastAsia="en-GB"/>
              </w:rPr>
            </w:pPr>
          </w:p>
        </w:tc>
        <w:tc>
          <w:tcPr>
            <w:tcW w:w="2409"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985"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r>
      <w:tr w:rsidR="00430A2C" w:rsidRPr="004A59D0" w:rsidTr="00430A2C">
        <w:tc>
          <w:tcPr>
            <w:tcW w:w="846"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13</w:t>
            </w:r>
          </w:p>
        </w:tc>
        <w:tc>
          <w:tcPr>
            <w:tcW w:w="3398"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Communication – writing</w:t>
            </w:r>
          </w:p>
        </w:tc>
        <w:tc>
          <w:tcPr>
            <w:tcW w:w="1275"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393"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276"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985"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2409" w:type="dxa"/>
          </w:tcPr>
          <w:p w:rsidR="00430A2C" w:rsidRPr="004A59D0" w:rsidRDefault="00430A2C" w:rsidP="00430A2C">
            <w:pPr>
              <w:rPr>
                <w:rFonts w:ascii="Arial" w:eastAsia="Times New Roman" w:hAnsi="Arial" w:cs="Arial"/>
                <w:b/>
                <w:sz w:val="22"/>
                <w:szCs w:val="22"/>
                <w:lang w:eastAsia="en-GB"/>
              </w:rPr>
            </w:pPr>
            <w:r w:rsidRPr="004A59D0">
              <w:rPr>
                <w:rFonts w:ascii="Arial" w:eastAsia="Times New Roman" w:hAnsi="Arial" w:cs="Arial"/>
                <w:b/>
                <w:sz w:val="22"/>
                <w:szCs w:val="22"/>
                <w:lang w:eastAsia="en-GB"/>
              </w:rPr>
              <w:t>X</w:t>
            </w:r>
          </w:p>
        </w:tc>
        <w:tc>
          <w:tcPr>
            <w:tcW w:w="1985" w:type="dxa"/>
          </w:tcPr>
          <w:p w:rsidR="00430A2C" w:rsidRPr="004A59D0" w:rsidRDefault="00430A2C" w:rsidP="00430A2C">
            <w:pPr>
              <w:rPr>
                <w:rFonts w:ascii="Arial" w:eastAsia="Times New Roman" w:hAnsi="Arial" w:cs="Arial"/>
                <w:sz w:val="22"/>
                <w:szCs w:val="22"/>
                <w:lang w:eastAsia="en-GB"/>
              </w:rPr>
            </w:pPr>
          </w:p>
        </w:tc>
      </w:tr>
      <w:tr w:rsidR="00430A2C" w:rsidRPr="004A59D0" w:rsidTr="00430A2C">
        <w:tc>
          <w:tcPr>
            <w:tcW w:w="846"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14</w:t>
            </w:r>
          </w:p>
        </w:tc>
        <w:tc>
          <w:tcPr>
            <w:tcW w:w="3398"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Communication – listening</w:t>
            </w:r>
          </w:p>
        </w:tc>
        <w:tc>
          <w:tcPr>
            <w:tcW w:w="1275"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393"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276"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985" w:type="dxa"/>
          </w:tcPr>
          <w:p w:rsidR="00430A2C" w:rsidRPr="004A59D0" w:rsidRDefault="00430A2C" w:rsidP="00430A2C">
            <w:pPr>
              <w:rPr>
                <w:rFonts w:ascii="Arial" w:eastAsia="Times New Roman" w:hAnsi="Arial" w:cs="Arial"/>
                <w:sz w:val="22"/>
                <w:szCs w:val="22"/>
                <w:lang w:eastAsia="en-GB"/>
              </w:rPr>
            </w:pPr>
          </w:p>
        </w:tc>
        <w:tc>
          <w:tcPr>
            <w:tcW w:w="2409" w:type="dxa"/>
          </w:tcPr>
          <w:p w:rsidR="00430A2C" w:rsidRPr="004A59D0" w:rsidRDefault="00430A2C" w:rsidP="00430A2C">
            <w:pPr>
              <w:rPr>
                <w:rFonts w:ascii="Arial" w:eastAsia="Times New Roman" w:hAnsi="Arial" w:cs="Arial"/>
                <w:b/>
                <w:sz w:val="22"/>
                <w:szCs w:val="22"/>
                <w:lang w:eastAsia="en-GB"/>
              </w:rPr>
            </w:pPr>
            <w:r w:rsidRPr="004A59D0">
              <w:rPr>
                <w:rFonts w:ascii="Arial" w:eastAsia="Times New Roman" w:hAnsi="Arial" w:cs="Arial"/>
                <w:b/>
                <w:sz w:val="22"/>
                <w:szCs w:val="22"/>
                <w:lang w:eastAsia="en-GB"/>
              </w:rPr>
              <w:t>X</w:t>
            </w:r>
          </w:p>
        </w:tc>
        <w:tc>
          <w:tcPr>
            <w:tcW w:w="1985"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r>
      <w:tr w:rsidR="00430A2C" w:rsidRPr="004A59D0" w:rsidTr="00430A2C">
        <w:tc>
          <w:tcPr>
            <w:tcW w:w="846"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15</w:t>
            </w:r>
          </w:p>
        </w:tc>
        <w:tc>
          <w:tcPr>
            <w:tcW w:w="3398"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Communication – speaking</w:t>
            </w:r>
          </w:p>
        </w:tc>
        <w:tc>
          <w:tcPr>
            <w:tcW w:w="1275"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393"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276"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985"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2409" w:type="dxa"/>
          </w:tcPr>
          <w:p w:rsidR="00430A2C" w:rsidRPr="004A59D0" w:rsidRDefault="00430A2C" w:rsidP="00430A2C">
            <w:pPr>
              <w:rPr>
                <w:rFonts w:ascii="Arial" w:eastAsia="Times New Roman" w:hAnsi="Arial" w:cs="Arial"/>
                <w:b/>
                <w:sz w:val="22"/>
                <w:szCs w:val="22"/>
                <w:lang w:eastAsia="en-GB"/>
              </w:rPr>
            </w:pPr>
            <w:r w:rsidRPr="004A59D0">
              <w:rPr>
                <w:rFonts w:ascii="Arial" w:eastAsia="Times New Roman" w:hAnsi="Arial" w:cs="Arial"/>
                <w:b/>
                <w:sz w:val="22"/>
                <w:szCs w:val="22"/>
                <w:lang w:eastAsia="en-GB"/>
              </w:rPr>
              <w:t>X</w:t>
            </w:r>
          </w:p>
        </w:tc>
        <w:tc>
          <w:tcPr>
            <w:tcW w:w="1985"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r>
      <w:tr w:rsidR="00430A2C" w:rsidRPr="004A59D0" w:rsidTr="00430A2C">
        <w:tc>
          <w:tcPr>
            <w:tcW w:w="846"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16</w:t>
            </w:r>
          </w:p>
        </w:tc>
        <w:tc>
          <w:tcPr>
            <w:tcW w:w="3398"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Imagination and creativity</w:t>
            </w:r>
          </w:p>
        </w:tc>
        <w:tc>
          <w:tcPr>
            <w:tcW w:w="1275"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393" w:type="dxa"/>
          </w:tcPr>
          <w:p w:rsidR="00430A2C" w:rsidRPr="004A59D0" w:rsidRDefault="00430A2C" w:rsidP="00430A2C">
            <w:pPr>
              <w:rPr>
                <w:rFonts w:ascii="Arial" w:eastAsia="Times New Roman" w:hAnsi="Arial" w:cs="Arial"/>
                <w:sz w:val="22"/>
                <w:szCs w:val="22"/>
                <w:lang w:eastAsia="en-GB"/>
              </w:rPr>
            </w:pPr>
          </w:p>
        </w:tc>
        <w:tc>
          <w:tcPr>
            <w:tcW w:w="1276"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985" w:type="dxa"/>
          </w:tcPr>
          <w:p w:rsidR="00430A2C" w:rsidRPr="004A59D0" w:rsidRDefault="00430A2C" w:rsidP="00430A2C">
            <w:pPr>
              <w:rPr>
                <w:rFonts w:ascii="Arial" w:eastAsia="Times New Roman" w:hAnsi="Arial" w:cs="Arial"/>
                <w:b/>
                <w:sz w:val="22"/>
                <w:szCs w:val="22"/>
                <w:lang w:eastAsia="en-GB"/>
              </w:rPr>
            </w:pPr>
            <w:r w:rsidRPr="004A59D0">
              <w:rPr>
                <w:rFonts w:ascii="Arial" w:eastAsia="Times New Roman" w:hAnsi="Arial" w:cs="Arial"/>
                <w:b/>
                <w:sz w:val="22"/>
                <w:szCs w:val="22"/>
                <w:lang w:eastAsia="en-GB"/>
              </w:rPr>
              <w:t>X</w:t>
            </w:r>
          </w:p>
        </w:tc>
        <w:tc>
          <w:tcPr>
            <w:tcW w:w="2409"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985"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r>
      <w:tr w:rsidR="00430A2C" w:rsidRPr="004A59D0" w:rsidTr="00430A2C">
        <w:tc>
          <w:tcPr>
            <w:tcW w:w="846"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17</w:t>
            </w:r>
          </w:p>
        </w:tc>
        <w:tc>
          <w:tcPr>
            <w:tcW w:w="3398"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Planning</w:t>
            </w:r>
          </w:p>
        </w:tc>
        <w:tc>
          <w:tcPr>
            <w:tcW w:w="1275" w:type="dxa"/>
          </w:tcPr>
          <w:p w:rsidR="00430A2C" w:rsidRPr="004A59D0" w:rsidRDefault="00430A2C" w:rsidP="00430A2C">
            <w:pPr>
              <w:rPr>
                <w:rFonts w:ascii="Arial" w:eastAsia="Times New Roman" w:hAnsi="Arial" w:cs="Arial"/>
                <w:b/>
                <w:sz w:val="22"/>
                <w:szCs w:val="22"/>
                <w:lang w:eastAsia="en-GB"/>
              </w:rPr>
            </w:pPr>
            <w:r w:rsidRPr="004A59D0">
              <w:rPr>
                <w:rFonts w:ascii="Arial" w:eastAsia="Times New Roman" w:hAnsi="Arial" w:cs="Arial"/>
                <w:b/>
                <w:sz w:val="22"/>
                <w:szCs w:val="22"/>
                <w:lang w:eastAsia="en-GB"/>
              </w:rPr>
              <w:t>X</w:t>
            </w:r>
          </w:p>
        </w:tc>
        <w:tc>
          <w:tcPr>
            <w:tcW w:w="1393" w:type="dxa"/>
          </w:tcPr>
          <w:p w:rsidR="00430A2C" w:rsidRPr="004A59D0" w:rsidRDefault="00430A2C" w:rsidP="00430A2C">
            <w:pPr>
              <w:rPr>
                <w:rFonts w:ascii="Arial" w:eastAsia="Times New Roman" w:hAnsi="Arial" w:cs="Arial"/>
                <w:sz w:val="22"/>
                <w:szCs w:val="22"/>
                <w:lang w:eastAsia="en-GB"/>
              </w:rPr>
            </w:pPr>
          </w:p>
        </w:tc>
        <w:tc>
          <w:tcPr>
            <w:tcW w:w="1276" w:type="dxa"/>
          </w:tcPr>
          <w:p w:rsidR="00430A2C" w:rsidRPr="004A59D0" w:rsidRDefault="00430A2C" w:rsidP="00430A2C">
            <w:pPr>
              <w:rPr>
                <w:rFonts w:ascii="Arial" w:eastAsia="Times New Roman" w:hAnsi="Arial" w:cs="Arial"/>
                <w:sz w:val="22"/>
                <w:szCs w:val="22"/>
                <w:lang w:eastAsia="en-GB"/>
              </w:rPr>
            </w:pPr>
          </w:p>
        </w:tc>
        <w:tc>
          <w:tcPr>
            <w:tcW w:w="1985"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2409"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985"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r>
      <w:tr w:rsidR="00430A2C" w:rsidRPr="004A59D0" w:rsidTr="00430A2C">
        <w:tc>
          <w:tcPr>
            <w:tcW w:w="846"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18</w:t>
            </w:r>
          </w:p>
        </w:tc>
        <w:tc>
          <w:tcPr>
            <w:tcW w:w="3398"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Teamwork</w:t>
            </w:r>
          </w:p>
        </w:tc>
        <w:tc>
          <w:tcPr>
            <w:tcW w:w="1275"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393" w:type="dxa"/>
          </w:tcPr>
          <w:p w:rsidR="00430A2C" w:rsidRPr="004A59D0" w:rsidRDefault="00430A2C" w:rsidP="00430A2C">
            <w:pPr>
              <w:rPr>
                <w:rFonts w:ascii="Arial" w:eastAsia="Times New Roman" w:hAnsi="Arial" w:cs="Arial"/>
                <w:sz w:val="22"/>
                <w:szCs w:val="22"/>
                <w:lang w:eastAsia="en-GB"/>
              </w:rPr>
            </w:pPr>
          </w:p>
        </w:tc>
        <w:tc>
          <w:tcPr>
            <w:tcW w:w="1276" w:type="dxa"/>
          </w:tcPr>
          <w:p w:rsidR="00430A2C" w:rsidRPr="004A59D0" w:rsidRDefault="00430A2C" w:rsidP="00430A2C">
            <w:pPr>
              <w:rPr>
                <w:rFonts w:ascii="Arial" w:eastAsia="Times New Roman" w:hAnsi="Arial" w:cs="Arial"/>
                <w:sz w:val="22"/>
                <w:szCs w:val="22"/>
                <w:lang w:eastAsia="en-GB"/>
              </w:rPr>
            </w:pPr>
          </w:p>
        </w:tc>
        <w:tc>
          <w:tcPr>
            <w:tcW w:w="1985"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2409"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985" w:type="dxa"/>
          </w:tcPr>
          <w:p w:rsidR="00430A2C" w:rsidRPr="004A59D0" w:rsidRDefault="00430A2C" w:rsidP="00430A2C">
            <w:pPr>
              <w:rPr>
                <w:rFonts w:ascii="Arial" w:eastAsia="Times New Roman" w:hAnsi="Arial" w:cs="Arial"/>
                <w:b/>
                <w:sz w:val="22"/>
                <w:szCs w:val="22"/>
                <w:lang w:eastAsia="en-GB"/>
              </w:rPr>
            </w:pPr>
            <w:r w:rsidRPr="004A59D0">
              <w:rPr>
                <w:rFonts w:ascii="Arial" w:eastAsia="Times New Roman" w:hAnsi="Arial" w:cs="Arial"/>
                <w:b/>
                <w:sz w:val="22"/>
                <w:szCs w:val="22"/>
                <w:lang w:eastAsia="en-GB"/>
              </w:rPr>
              <w:t>X</w:t>
            </w:r>
          </w:p>
        </w:tc>
      </w:tr>
      <w:tr w:rsidR="00430A2C" w:rsidRPr="004A59D0" w:rsidTr="00430A2C">
        <w:tc>
          <w:tcPr>
            <w:tcW w:w="846"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19</w:t>
            </w:r>
          </w:p>
        </w:tc>
        <w:tc>
          <w:tcPr>
            <w:tcW w:w="3398"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Decision making</w:t>
            </w:r>
          </w:p>
        </w:tc>
        <w:tc>
          <w:tcPr>
            <w:tcW w:w="1275" w:type="dxa"/>
          </w:tcPr>
          <w:p w:rsidR="00430A2C" w:rsidRPr="004A59D0" w:rsidRDefault="00430A2C" w:rsidP="00430A2C">
            <w:pPr>
              <w:rPr>
                <w:rFonts w:ascii="Arial" w:eastAsia="Times New Roman" w:hAnsi="Arial" w:cs="Arial"/>
                <w:sz w:val="22"/>
                <w:szCs w:val="22"/>
                <w:lang w:eastAsia="en-GB"/>
              </w:rPr>
            </w:pPr>
          </w:p>
        </w:tc>
        <w:tc>
          <w:tcPr>
            <w:tcW w:w="1393"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276" w:type="dxa"/>
          </w:tcPr>
          <w:p w:rsidR="00430A2C" w:rsidRPr="004A59D0" w:rsidRDefault="00430A2C" w:rsidP="00430A2C">
            <w:pPr>
              <w:rPr>
                <w:rFonts w:ascii="Arial" w:eastAsia="Times New Roman" w:hAnsi="Arial" w:cs="Arial"/>
                <w:b/>
                <w:sz w:val="22"/>
                <w:szCs w:val="22"/>
                <w:lang w:eastAsia="en-GB"/>
              </w:rPr>
            </w:pPr>
            <w:r w:rsidRPr="004A59D0">
              <w:rPr>
                <w:rFonts w:ascii="Arial" w:eastAsia="Times New Roman" w:hAnsi="Arial" w:cs="Arial"/>
                <w:b/>
                <w:sz w:val="22"/>
                <w:szCs w:val="22"/>
                <w:lang w:eastAsia="en-GB"/>
              </w:rPr>
              <w:t>X</w:t>
            </w:r>
          </w:p>
        </w:tc>
        <w:tc>
          <w:tcPr>
            <w:tcW w:w="1985" w:type="dxa"/>
          </w:tcPr>
          <w:p w:rsidR="00430A2C" w:rsidRPr="004A59D0" w:rsidRDefault="00430A2C" w:rsidP="00430A2C">
            <w:pPr>
              <w:rPr>
                <w:rFonts w:ascii="Arial" w:eastAsia="Times New Roman" w:hAnsi="Arial" w:cs="Arial"/>
                <w:sz w:val="22"/>
                <w:szCs w:val="22"/>
                <w:lang w:eastAsia="en-GB"/>
              </w:rPr>
            </w:pPr>
          </w:p>
        </w:tc>
        <w:tc>
          <w:tcPr>
            <w:tcW w:w="2409"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985"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r>
      <w:tr w:rsidR="00430A2C" w:rsidRPr="004A59D0" w:rsidTr="00430A2C">
        <w:tc>
          <w:tcPr>
            <w:tcW w:w="846"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20</w:t>
            </w:r>
          </w:p>
        </w:tc>
        <w:tc>
          <w:tcPr>
            <w:tcW w:w="3398"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Independent learning</w:t>
            </w:r>
          </w:p>
        </w:tc>
        <w:tc>
          <w:tcPr>
            <w:tcW w:w="1275"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393"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276" w:type="dxa"/>
          </w:tcPr>
          <w:p w:rsidR="00430A2C" w:rsidRPr="004A59D0" w:rsidRDefault="00430A2C" w:rsidP="00430A2C">
            <w:pPr>
              <w:rPr>
                <w:rFonts w:ascii="Arial" w:eastAsia="Times New Roman" w:hAnsi="Arial" w:cs="Arial"/>
                <w:sz w:val="22"/>
                <w:szCs w:val="22"/>
                <w:lang w:eastAsia="en-GB"/>
              </w:rPr>
            </w:pPr>
          </w:p>
        </w:tc>
        <w:tc>
          <w:tcPr>
            <w:tcW w:w="1985" w:type="dxa"/>
          </w:tcPr>
          <w:p w:rsidR="00430A2C" w:rsidRPr="004A59D0" w:rsidRDefault="00430A2C" w:rsidP="00430A2C">
            <w:pPr>
              <w:rPr>
                <w:rFonts w:ascii="Arial" w:eastAsia="Times New Roman" w:hAnsi="Arial" w:cs="Arial"/>
                <w:b/>
                <w:sz w:val="22"/>
                <w:szCs w:val="22"/>
                <w:lang w:eastAsia="en-GB"/>
              </w:rPr>
            </w:pPr>
            <w:r w:rsidRPr="004A59D0">
              <w:rPr>
                <w:rFonts w:ascii="Arial" w:eastAsia="Times New Roman" w:hAnsi="Arial" w:cs="Arial"/>
                <w:b/>
                <w:sz w:val="22"/>
                <w:szCs w:val="22"/>
                <w:lang w:eastAsia="en-GB"/>
              </w:rPr>
              <w:t>X</w:t>
            </w:r>
          </w:p>
        </w:tc>
        <w:tc>
          <w:tcPr>
            <w:tcW w:w="2409"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985" w:type="dxa"/>
          </w:tcPr>
          <w:p w:rsidR="00430A2C" w:rsidRPr="004A59D0" w:rsidRDefault="00430A2C" w:rsidP="00430A2C">
            <w:pPr>
              <w:rPr>
                <w:rFonts w:ascii="Arial" w:eastAsia="Times New Roman" w:hAnsi="Arial" w:cs="Arial"/>
                <w:sz w:val="22"/>
                <w:szCs w:val="22"/>
                <w:lang w:eastAsia="en-GB"/>
              </w:rPr>
            </w:pPr>
          </w:p>
        </w:tc>
      </w:tr>
      <w:tr w:rsidR="00430A2C" w:rsidRPr="004A59D0" w:rsidTr="00430A2C">
        <w:tc>
          <w:tcPr>
            <w:tcW w:w="846"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21</w:t>
            </w:r>
          </w:p>
        </w:tc>
        <w:tc>
          <w:tcPr>
            <w:tcW w:w="3398"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Reflection</w:t>
            </w:r>
          </w:p>
        </w:tc>
        <w:tc>
          <w:tcPr>
            <w:tcW w:w="1275"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393" w:type="dxa"/>
          </w:tcPr>
          <w:p w:rsidR="00430A2C" w:rsidRPr="004A59D0" w:rsidRDefault="00430A2C" w:rsidP="00430A2C">
            <w:pPr>
              <w:rPr>
                <w:rFonts w:ascii="Arial" w:eastAsia="Times New Roman" w:hAnsi="Arial" w:cs="Arial"/>
                <w:sz w:val="22"/>
                <w:szCs w:val="22"/>
                <w:lang w:eastAsia="en-GB"/>
              </w:rPr>
            </w:pPr>
          </w:p>
        </w:tc>
        <w:tc>
          <w:tcPr>
            <w:tcW w:w="1276"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985" w:type="dxa"/>
          </w:tcPr>
          <w:p w:rsidR="00430A2C" w:rsidRPr="004A59D0" w:rsidRDefault="00430A2C" w:rsidP="00430A2C">
            <w:pPr>
              <w:rPr>
                <w:rFonts w:ascii="Arial" w:eastAsia="Times New Roman" w:hAnsi="Arial" w:cs="Arial"/>
                <w:b/>
                <w:sz w:val="22"/>
                <w:szCs w:val="22"/>
                <w:lang w:eastAsia="en-GB"/>
              </w:rPr>
            </w:pPr>
            <w:r w:rsidRPr="004A59D0">
              <w:rPr>
                <w:rFonts w:ascii="Arial" w:eastAsia="Times New Roman" w:hAnsi="Arial" w:cs="Arial"/>
                <w:b/>
                <w:sz w:val="22"/>
                <w:szCs w:val="22"/>
                <w:lang w:eastAsia="en-GB"/>
              </w:rPr>
              <w:t>X</w:t>
            </w:r>
          </w:p>
        </w:tc>
        <w:tc>
          <w:tcPr>
            <w:tcW w:w="2409"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985"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r>
      <w:tr w:rsidR="00430A2C" w:rsidRPr="004A59D0" w:rsidTr="00430A2C">
        <w:tc>
          <w:tcPr>
            <w:tcW w:w="846"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22</w:t>
            </w:r>
          </w:p>
        </w:tc>
        <w:tc>
          <w:tcPr>
            <w:tcW w:w="3398"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Memory</w:t>
            </w:r>
          </w:p>
        </w:tc>
        <w:tc>
          <w:tcPr>
            <w:tcW w:w="1275" w:type="dxa"/>
          </w:tcPr>
          <w:p w:rsidR="00430A2C" w:rsidRPr="004A59D0" w:rsidRDefault="00430A2C" w:rsidP="00430A2C">
            <w:pPr>
              <w:rPr>
                <w:rFonts w:ascii="Arial" w:eastAsia="Times New Roman" w:hAnsi="Arial" w:cs="Arial"/>
                <w:sz w:val="22"/>
                <w:szCs w:val="22"/>
                <w:lang w:eastAsia="en-GB"/>
              </w:rPr>
            </w:pPr>
          </w:p>
        </w:tc>
        <w:tc>
          <w:tcPr>
            <w:tcW w:w="1393" w:type="dxa"/>
          </w:tcPr>
          <w:p w:rsidR="00430A2C" w:rsidRPr="004A59D0" w:rsidRDefault="00430A2C" w:rsidP="00430A2C">
            <w:pPr>
              <w:rPr>
                <w:rFonts w:ascii="Arial" w:eastAsia="Times New Roman" w:hAnsi="Arial" w:cs="Arial"/>
                <w:sz w:val="22"/>
                <w:szCs w:val="22"/>
                <w:lang w:eastAsia="en-GB"/>
              </w:rPr>
            </w:pPr>
          </w:p>
        </w:tc>
        <w:tc>
          <w:tcPr>
            <w:tcW w:w="1276" w:type="dxa"/>
          </w:tcPr>
          <w:p w:rsidR="00430A2C" w:rsidRPr="004A59D0" w:rsidRDefault="00430A2C" w:rsidP="00430A2C">
            <w:pPr>
              <w:rPr>
                <w:rFonts w:ascii="Arial" w:eastAsia="Times New Roman" w:hAnsi="Arial" w:cs="Arial"/>
                <w:b/>
                <w:sz w:val="22"/>
                <w:szCs w:val="22"/>
                <w:lang w:eastAsia="en-GB"/>
              </w:rPr>
            </w:pPr>
            <w:r w:rsidRPr="004A59D0">
              <w:rPr>
                <w:rFonts w:ascii="Arial" w:eastAsia="Times New Roman" w:hAnsi="Arial" w:cs="Arial"/>
                <w:b/>
                <w:sz w:val="22"/>
                <w:szCs w:val="22"/>
                <w:lang w:eastAsia="en-GB"/>
              </w:rPr>
              <w:t>X</w:t>
            </w:r>
          </w:p>
        </w:tc>
        <w:tc>
          <w:tcPr>
            <w:tcW w:w="1985"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2409"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985" w:type="dxa"/>
          </w:tcPr>
          <w:p w:rsidR="00430A2C" w:rsidRPr="004A59D0" w:rsidRDefault="00430A2C" w:rsidP="00430A2C">
            <w:pPr>
              <w:rPr>
                <w:rFonts w:ascii="Arial" w:eastAsia="Times New Roman" w:hAnsi="Arial" w:cs="Arial"/>
                <w:sz w:val="22"/>
                <w:szCs w:val="22"/>
                <w:lang w:eastAsia="en-GB"/>
              </w:rPr>
            </w:pPr>
          </w:p>
        </w:tc>
      </w:tr>
      <w:tr w:rsidR="00430A2C" w:rsidRPr="004A59D0" w:rsidTr="00430A2C">
        <w:tc>
          <w:tcPr>
            <w:tcW w:w="846"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23</w:t>
            </w:r>
          </w:p>
        </w:tc>
        <w:tc>
          <w:tcPr>
            <w:tcW w:w="3398"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Goal setting</w:t>
            </w:r>
          </w:p>
        </w:tc>
        <w:tc>
          <w:tcPr>
            <w:tcW w:w="1275"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393" w:type="dxa"/>
          </w:tcPr>
          <w:p w:rsidR="00430A2C" w:rsidRPr="004A59D0" w:rsidRDefault="00430A2C" w:rsidP="00430A2C">
            <w:pPr>
              <w:rPr>
                <w:rFonts w:ascii="Arial" w:eastAsia="Times New Roman" w:hAnsi="Arial" w:cs="Arial"/>
                <w:sz w:val="22"/>
                <w:szCs w:val="22"/>
                <w:lang w:eastAsia="en-GB"/>
              </w:rPr>
            </w:pPr>
          </w:p>
        </w:tc>
        <w:tc>
          <w:tcPr>
            <w:tcW w:w="1276" w:type="dxa"/>
          </w:tcPr>
          <w:p w:rsidR="00430A2C" w:rsidRPr="004A59D0" w:rsidRDefault="00430A2C" w:rsidP="00430A2C">
            <w:pPr>
              <w:rPr>
                <w:rFonts w:ascii="Arial" w:eastAsia="Times New Roman" w:hAnsi="Arial" w:cs="Arial"/>
                <w:b/>
                <w:sz w:val="22"/>
                <w:szCs w:val="22"/>
                <w:lang w:eastAsia="en-GB"/>
              </w:rPr>
            </w:pPr>
          </w:p>
        </w:tc>
        <w:tc>
          <w:tcPr>
            <w:tcW w:w="1985" w:type="dxa"/>
          </w:tcPr>
          <w:p w:rsidR="00430A2C" w:rsidRPr="004A59D0" w:rsidRDefault="00430A2C" w:rsidP="00430A2C">
            <w:pPr>
              <w:rPr>
                <w:rFonts w:ascii="Arial" w:eastAsia="Times New Roman" w:hAnsi="Arial" w:cs="Arial"/>
                <w:b/>
                <w:sz w:val="22"/>
                <w:szCs w:val="22"/>
                <w:lang w:eastAsia="en-GB"/>
              </w:rPr>
            </w:pPr>
          </w:p>
        </w:tc>
        <w:tc>
          <w:tcPr>
            <w:tcW w:w="2409" w:type="dxa"/>
          </w:tcPr>
          <w:p w:rsidR="00430A2C" w:rsidRPr="004A59D0" w:rsidRDefault="00430A2C" w:rsidP="00430A2C">
            <w:pPr>
              <w:rPr>
                <w:rFonts w:ascii="Arial" w:eastAsia="Times New Roman" w:hAnsi="Arial" w:cs="Arial"/>
                <w:sz w:val="22"/>
                <w:szCs w:val="22"/>
                <w:lang w:eastAsia="en-GB"/>
              </w:rPr>
            </w:pPr>
          </w:p>
        </w:tc>
        <w:tc>
          <w:tcPr>
            <w:tcW w:w="1985" w:type="dxa"/>
          </w:tcPr>
          <w:p w:rsidR="00430A2C" w:rsidRPr="004A59D0" w:rsidRDefault="00430A2C" w:rsidP="00430A2C">
            <w:pPr>
              <w:rPr>
                <w:rFonts w:ascii="Arial" w:eastAsia="Times New Roman" w:hAnsi="Arial" w:cs="Arial"/>
                <w:b/>
                <w:sz w:val="22"/>
                <w:szCs w:val="22"/>
                <w:lang w:eastAsia="en-GB"/>
              </w:rPr>
            </w:pPr>
            <w:r w:rsidRPr="004A59D0">
              <w:rPr>
                <w:rFonts w:ascii="Arial" w:eastAsia="Times New Roman" w:hAnsi="Arial" w:cs="Arial"/>
                <w:b/>
                <w:sz w:val="22"/>
                <w:szCs w:val="22"/>
                <w:lang w:eastAsia="en-GB"/>
              </w:rPr>
              <w:t>X</w:t>
            </w:r>
          </w:p>
        </w:tc>
      </w:tr>
      <w:tr w:rsidR="00430A2C" w:rsidRPr="004A59D0" w:rsidTr="00430A2C">
        <w:tc>
          <w:tcPr>
            <w:tcW w:w="846"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24</w:t>
            </w:r>
          </w:p>
        </w:tc>
        <w:tc>
          <w:tcPr>
            <w:tcW w:w="3398"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Brainstorming or Thought Showers</w:t>
            </w:r>
          </w:p>
        </w:tc>
        <w:tc>
          <w:tcPr>
            <w:tcW w:w="1275"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393" w:type="dxa"/>
          </w:tcPr>
          <w:p w:rsidR="00430A2C" w:rsidRPr="004A59D0" w:rsidRDefault="00430A2C" w:rsidP="00430A2C">
            <w:pPr>
              <w:rPr>
                <w:rFonts w:ascii="Arial" w:eastAsia="Times New Roman" w:hAnsi="Arial" w:cs="Arial"/>
                <w:sz w:val="22"/>
                <w:szCs w:val="22"/>
                <w:lang w:eastAsia="en-GB"/>
              </w:rPr>
            </w:pPr>
          </w:p>
        </w:tc>
        <w:tc>
          <w:tcPr>
            <w:tcW w:w="1276" w:type="dxa"/>
          </w:tcPr>
          <w:p w:rsidR="00430A2C" w:rsidRPr="004A59D0" w:rsidRDefault="00430A2C" w:rsidP="00430A2C">
            <w:pPr>
              <w:rPr>
                <w:rFonts w:ascii="Arial" w:eastAsia="Times New Roman" w:hAnsi="Arial" w:cs="Arial"/>
                <w:b/>
                <w:sz w:val="22"/>
                <w:szCs w:val="22"/>
                <w:lang w:eastAsia="en-GB"/>
              </w:rPr>
            </w:pPr>
          </w:p>
        </w:tc>
        <w:tc>
          <w:tcPr>
            <w:tcW w:w="1985" w:type="dxa"/>
          </w:tcPr>
          <w:p w:rsidR="00430A2C" w:rsidRPr="004A59D0" w:rsidRDefault="00430A2C" w:rsidP="00430A2C">
            <w:pPr>
              <w:rPr>
                <w:rFonts w:ascii="Arial" w:eastAsia="Times New Roman" w:hAnsi="Arial" w:cs="Arial"/>
                <w:b/>
                <w:sz w:val="22"/>
                <w:szCs w:val="22"/>
                <w:lang w:eastAsia="en-GB"/>
              </w:rPr>
            </w:pPr>
          </w:p>
        </w:tc>
        <w:tc>
          <w:tcPr>
            <w:tcW w:w="2409" w:type="dxa"/>
          </w:tcPr>
          <w:p w:rsidR="00430A2C" w:rsidRPr="004A59D0" w:rsidRDefault="00430A2C" w:rsidP="00430A2C">
            <w:pPr>
              <w:rPr>
                <w:rFonts w:ascii="Arial" w:eastAsia="Times New Roman" w:hAnsi="Arial" w:cs="Arial"/>
                <w:sz w:val="22"/>
                <w:szCs w:val="22"/>
                <w:lang w:eastAsia="en-GB"/>
              </w:rPr>
            </w:pPr>
            <w:r w:rsidRPr="004A59D0">
              <w:rPr>
                <w:rFonts w:ascii="Arial" w:eastAsia="Times New Roman" w:hAnsi="Arial" w:cs="Arial"/>
                <w:sz w:val="22"/>
                <w:szCs w:val="22"/>
                <w:lang w:eastAsia="en-GB"/>
              </w:rPr>
              <w:t>x</w:t>
            </w:r>
          </w:p>
        </w:tc>
        <w:tc>
          <w:tcPr>
            <w:tcW w:w="1985" w:type="dxa"/>
          </w:tcPr>
          <w:p w:rsidR="00430A2C" w:rsidRPr="004A59D0" w:rsidRDefault="00430A2C" w:rsidP="00430A2C">
            <w:pPr>
              <w:rPr>
                <w:rFonts w:ascii="Arial" w:eastAsia="Times New Roman" w:hAnsi="Arial" w:cs="Arial"/>
                <w:b/>
                <w:sz w:val="22"/>
                <w:szCs w:val="22"/>
                <w:lang w:eastAsia="en-GB"/>
              </w:rPr>
            </w:pPr>
            <w:r w:rsidRPr="004A59D0">
              <w:rPr>
                <w:rFonts w:ascii="Arial" w:eastAsia="Times New Roman" w:hAnsi="Arial" w:cs="Arial"/>
                <w:b/>
                <w:sz w:val="22"/>
                <w:szCs w:val="22"/>
                <w:lang w:eastAsia="en-GB"/>
              </w:rPr>
              <w:t>X</w:t>
            </w:r>
          </w:p>
        </w:tc>
      </w:tr>
    </w:tbl>
    <w:p w:rsidR="00430A2C" w:rsidRPr="004A4E17" w:rsidRDefault="00430A2C" w:rsidP="00430A2C">
      <w:pPr>
        <w:rPr>
          <w:rFonts w:ascii="Arial" w:hAnsi="Arial"/>
          <w:b/>
          <w:bCs/>
          <w:color w:val="E05206"/>
          <w:sz w:val="28"/>
          <w:szCs w:val="28"/>
        </w:rPr>
      </w:pPr>
    </w:p>
    <w:p w:rsidR="00C13066" w:rsidRPr="001979CE" w:rsidRDefault="00470135" w:rsidP="003D2B2A">
      <w:pPr>
        <w:rPr>
          <w:rFonts w:ascii="Arial" w:eastAsia="Arial" w:hAnsi="Arial" w:cstheme="minorBidi"/>
          <w:spacing w:val="-1"/>
          <w:sz w:val="20"/>
          <w:szCs w:val="20"/>
          <w:lang w:val="en-US"/>
        </w:rPr>
      </w:pPr>
      <w:r>
        <w:rPr>
          <w:spacing w:val="-1"/>
        </w:rPr>
        <w:br w:type="page"/>
      </w:r>
    </w:p>
    <w:p w:rsidR="00C92F05" w:rsidRPr="004A4E17" w:rsidRDefault="00C92F05" w:rsidP="003D2B2A">
      <w:pPr>
        <w:rPr>
          <w:rFonts w:ascii="Arial" w:hAnsi="Arial"/>
          <w:bCs/>
          <w:sz w:val="20"/>
          <w:szCs w:val="20"/>
        </w:rPr>
        <w:sectPr w:rsidR="00C92F05" w:rsidRPr="004A4E17" w:rsidSect="004359ED">
          <w:headerReference w:type="first" r:id="rId16"/>
          <w:footerReference w:type="first" r:id="rId17"/>
          <w:pgSz w:w="16840" w:h="11900" w:orient="landscape" w:code="9"/>
          <w:pgMar w:top="353" w:right="1134" w:bottom="1134" w:left="1134" w:header="0" w:footer="454" w:gutter="0"/>
          <w:cols w:space="708"/>
          <w:titlePg/>
          <w:docGrid w:linePitch="326"/>
        </w:sectPr>
      </w:pPr>
    </w:p>
    <w:p w:rsidR="00C92F05" w:rsidRPr="004A4E17" w:rsidRDefault="00430A2C" w:rsidP="004359ED">
      <w:pPr>
        <w:pStyle w:val="Heading1"/>
      </w:pPr>
      <w:bookmarkStart w:id="13" w:name="_Toc446590431"/>
      <w:bookmarkStart w:id="14" w:name="Unit01"/>
      <w:r>
        <w:lastRenderedPageBreak/>
        <w:t>Year 1 – Developing skills for the Individual Project</w:t>
      </w:r>
      <w:bookmarkEnd w:id="13"/>
    </w:p>
    <w:bookmarkEnd w:id="14"/>
    <w:p w:rsidR="00C92F05" w:rsidRDefault="00C92F05" w:rsidP="00C92F05">
      <w:pPr>
        <w:rPr>
          <w:rFonts w:ascii="Arial" w:hAnsi="Arial" w:cs="Arial"/>
          <w:sz w:val="20"/>
          <w:szCs w:val="20"/>
        </w:rPr>
      </w:pPr>
    </w:p>
    <w:p w:rsidR="00430A2C" w:rsidRDefault="00430A2C" w:rsidP="00C92F05">
      <w:pPr>
        <w:rPr>
          <w:rFonts w:ascii="Arial" w:hAnsi="Arial" w:cs="Arial"/>
          <w:sz w:val="20"/>
          <w:szCs w:val="20"/>
        </w:rPr>
      </w:pPr>
    </w:p>
    <w:p w:rsidR="00430A2C" w:rsidRDefault="00430A2C" w:rsidP="00C92F05">
      <w:pPr>
        <w:rPr>
          <w:rFonts w:ascii="Arial" w:hAnsi="Arial" w:cs="Arial"/>
          <w:sz w:val="20"/>
          <w:szCs w:val="20"/>
        </w:rPr>
      </w:pPr>
    </w:p>
    <w:tbl>
      <w:tblPr>
        <w:tblStyle w:val="TableGrid2"/>
        <w:tblW w:w="5000" w:type="pct"/>
        <w:tblLayout w:type="fixed"/>
        <w:tblLook w:val="04A0" w:firstRow="1" w:lastRow="0" w:firstColumn="1" w:lastColumn="0" w:noHBand="0" w:noVBand="1"/>
      </w:tblPr>
      <w:tblGrid>
        <w:gridCol w:w="2177"/>
        <w:gridCol w:w="4620"/>
        <w:gridCol w:w="1937"/>
        <w:gridCol w:w="6054"/>
      </w:tblGrid>
      <w:tr w:rsidR="00430A2C" w:rsidRPr="00430A2C" w:rsidTr="00430A2C">
        <w:trPr>
          <w:gridAfter w:val="3"/>
          <w:wAfter w:w="4264" w:type="pct"/>
        </w:trPr>
        <w:tc>
          <w:tcPr>
            <w:tcW w:w="736" w:type="pct"/>
            <w:shd w:val="clear" w:color="auto" w:fill="E05206"/>
          </w:tcPr>
          <w:p w:rsidR="00430A2C" w:rsidRPr="00430A2C" w:rsidRDefault="00430A2C" w:rsidP="00430A2C">
            <w:pPr>
              <w:rPr>
                <w:rFonts w:ascii="Arial" w:hAnsi="Arial" w:cs="Arial"/>
                <w:b/>
                <w:color w:val="FFFFFF" w:themeColor="background1"/>
                <w:sz w:val="20"/>
                <w:szCs w:val="20"/>
              </w:rPr>
            </w:pPr>
            <w:r w:rsidRPr="00430A2C">
              <w:rPr>
                <w:rFonts w:ascii="Arial" w:hAnsi="Arial" w:cs="Arial"/>
                <w:b/>
                <w:color w:val="FFFFFF" w:themeColor="background1"/>
                <w:sz w:val="20"/>
                <w:szCs w:val="20"/>
              </w:rPr>
              <w:t>Skill focus</w:t>
            </w:r>
          </w:p>
        </w:tc>
      </w:tr>
      <w:tr w:rsidR="00430A2C" w:rsidRPr="00430A2C" w:rsidTr="00430A2C">
        <w:trPr>
          <w:gridAfter w:val="3"/>
          <w:wAfter w:w="4264" w:type="pct"/>
        </w:trPr>
        <w:tc>
          <w:tcPr>
            <w:tcW w:w="736" w:type="pct"/>
          </w:tcPr>
          <w:p w:rsidR="00430A2C" w:rsidRPr="00430A2C" w:rsidRDefault="00430A2C" w:rsidP="00430A2C">
            <w:pPr>
              <w:rPr>
                <w:rFonts w:ascii="Arial" w:hAnsi="Arial" w:cs="Arial"/>
                <w:sz w:val="20"/>
                <w:szCs w:val="20"/>
              </w:rPr>
            </w:pPr>
            <w:r w:rsidRPr="00430A2C">
              <w:rPr>
                <w:rFonts w:ascii="Arial" w:hAnsi="Arial" w:cs="Arial"/>
                <w:sz w:val="20"/>
                <w:szCs w:val="20"/>
              </w:rPr>
              <w:t>Critical thinking – reasoning (1)</w:t>
            </w:r>
          </w:p>
        </w:tc>
      </w:tr>
      <w:tr w:rsidR="00430A2C" w:rsidRPr="00430A2C" w:rsidTr="00430A2C">
        <w:trPr>
          <w:trHeight w:val="503"/>
        </w:trPr>
        <w:tc>
          <w:tcPr>
            <w:tcW w:w="736" w:type="pct"/>
            <w:shd w:val="clear" w:color="auto" w:fill="E05206"/>
          </w:tcPr>
          <w:p w:rsidR="00430A2C" w:rsidRPr="00430A2C" w:rsidRDefault="00430A2C" w:rsidP="00430A2C">
            <w:pPr>
              <w:rPr>
                <w:rFonts w:ascii="Arial" w:hAnsi="Arial" w:cs="Arial"/>
                <w:b/>
                <w:color w:val="FFFFFF" w:themeColor="background1"/>
                <w:sz w:val="20"/>
                <w:szCs w:val="20"/>
              </w:rPr>
            </w:pPr>
            <w:r w:rsidRPr="00430A2C">
              <w:rPr>
                <w:rFonts w:ascii="Arial" w:hAnsi="Arial" w:cs="Arial"/>
                <w:b/>
                <w:color w:val="FFFFFF" w:themeColor="background1"/>
                <w:sz w:val="20"/>
                <w:szCs w:val="20"/>
              </w:rPr>
              <w:t>Aim of Activity</w:t>
            </w:r>
          </w:p>
        </w:tc>
        <w:tc>
          <w:tcPr>
            <w:tcW w:w="1562" w:type="pct"/>
            <w:shd w:val="clear" w:color="auto" w:fill="E05206"/>
          </w:tcPr>
          <w:p w:rsidR="00430A2C" w:rsidRPr="00430A2C" w:rsidRDefault="00430A2C" w:rsidP="00430A2C">
            <w:pPr>
              <w:rPr>
                <w:rFonts w:ascii="Arial" w:hAnsi="Arial" w:cs="Arial"/>
                <w:b/>
                <w:color w:val="FFFFFF" w:themeColor="background1"/>
                <w:sz w:val="20"/>
                <w:szCs w:val="20"/>
              </w:rPr>
            </w:pPr>
            <w:r w:rsidRPr="00430A2C">
              <w:rPr>
                <w:rFonts w:ascii="Arial" w:hAnsi="Arial" w:cs="Arial"/>
                <w:b/>
                <w:color w:val="FFFFFF" w:themeColor="background1"/>
                <w:sz w:val="20"/>
                <w:szCs w:val="20"/>
              </w:rPr>
              <w:t>Teaching and learning activities</w:t>
            </w:r>
          </w:p>
        </w:tc>
        <w:tc>
          <w:tcPr>
            <w:tcW w:w="655" w:type="pct"/>
            <w:shd w:val="clear" w:color="auto" w:fill="E05206"/>
          </w:tcPr>
          <w:p w:rsidR="00430A2C" w:rsidRPr="00430A2C" w:rsidRDefault="00430A2C" w:rsidP="00430A2C">
            <w:pPr>
              <w:rPr>
                <w:rFonts w:ascii="Arial" w:hAnsi="Arial" w:cs="Arial"/>
                <w:b/>
                <w:color w:val="FFFFFF" w:themeColor="background1"/>
                <w:sz w:val="20"/>
                <w:szCs w:val="20"/>
              </w:rPr>
            </w:pPr>
            <w:r w:rsidRPr="00430A2C">
              <w:rPr>
                <w:rFonts w:ascii="Arial" w:hAnsi="Arial" w:cs="Arial"/>
                <w:b/>
                <w:color w:val="FFFFFF" w:themeColor="background1"/>
                <w:sz w:val="20"/>
                <w:szCs w:val="20"/>
              </w:rPr>
              <w:t>Learning resources</w:t>
            </w:r>
          </w:p>
        </w:tc>
        <w:tc>
          <w:tcPr>
            <w:tcW w:w="2047" w:type="pct"/>
            <w:shd w:val="clear" w:color="auto" w:fill="E05206"/>
          </w:tcPr>
          <w:p w:rsidR="00430A2C" w:rsidRPr="00430A2C" w:rsidRDefault="00430A2C" w:rsidP="00430A2C">
            <w:pPr>
              <w:rPr>
                <w:color w:val="FFFFFF" w:themeColor="background1"/>
                <w:sz w:val="20"/>
                <w:szCs w:val="20"/>
              </w:rPr>
            </w:pPr>
            <w:r w:rsidRPr="00430A2C">
              <w:rPr>
                <w:rFonts w:ascii="Arial" w:hAnsi="Arial" w:cs="Arial"/>
                <w:b/>
                <w:color w:val="FFFFFF" w:themeColor="background1"/>
                <w:sz w:val="20"/>
                <w:szCs w:val="20"/>
              </w:rPr>
              <w:t>Notes</w:t>
            </w:r>
          </w:p>
        </w:tc>
      </w:tr>
      <w:tr w:rsidR="00430A2C" w:rsidRPr="00430A2C" w:rsidTr="00430A2C">
        <w:trPr>
          <w:trHeight w:val="502"/>
        </w:trPr>
        <w:tc>
          <w:tcPr>
            <w:tcW w:w="736" w:type="pct"/>
          </w:tcPr>
          <w:p w:rsidR="00430A2C" w:rsidRPr="00430A2C" w:rsidRDefault="00430A2C" w:rsidP="00430A2C">
            <w:pPr>
              <w:rPr>
                <w:rFonts w:ascii="Arial" w:hAnsi="Arial" w:cs="Arial"/>
                <w:sz w:val="20"/>
                <w:szCs w:val="20"/>
              </w:rPr>
            </w:pPr>
            <w:r w:rsidRPr="00430A2C">
              <w:rPr>
                <w:rFonts w:ascii="Arial" w:hAnsi="Arial" w:cs="Arial"/>
                <w:sz w:val="20"/>
                <w:szCs w:val="20"/>
              </w:rPr>
              <w:t>To be able to justify ideas.</w:t>
            </w:r>
          </w:p>
        </w:tc>
        <w:tc>
          <w:tcPr>
            <w:tcW w:w="1562" w:type="pct"/>
          </w:tcPr>
          <w:p w:rsidR="00430A2C" w:rsidRPr="00430A2C" w:rsidRDefault="00430A2C" w:rsidP="00430A2C">
            <w:pPr>
              <w:ind w:left="360"/>
              <w:rPr>
                <w:rFonts w:ascii="Arial" w:hAnsi="Arial" w:cs="Arial"/>
                <w:sz w:val="20"/>
                <w:szCs w:val="20"/>
              </w:rPr>
            </w:pPr>
            <w:r w:rsidRPr="00430A2C">
              <w:rPr>
                <w:rFonts w:ascii="Arial" w:hAnsi="Arial" w:cs="Arial"/>
                <w:sz w:val="20"/>
                <w:szCs w:val="20"/>
              </w:rPr>
              <w:t>Teacher gives out a worksheet with statements connected to one of the global topics for the Individual Report.</w:t>
            </w:r>
          </w:p>
          <w:p w:rsidR="00430A2C" w:rsidRPr="00430A2C" w:rsidRDefault="00430A2C" w:rsidP="00430A2C">
            <w:pPr>
              <w:ind w:left="360"/>
              <w:rPr>
                <w:rFonts w:ascii="Arial" w:hAnsi="Arial" w:cs="Arial"/>
                <w:sz w:val="20"/>
                <w:szCs w:val="20"/>
              </w:rPr>
            </w:pPr>
          </w:p>
          <w:p w:rsidR="00430A2C" w:rsidRPr="00430A2C" w:rsidRDefault="00430A2C" w:rsidP="00430A2C">
            <w:pPr>
              <w:ind w:left="360"/>
              <w:rPr>
                <w:rFonts w:ascii="Arial" w:hAnsi="Arial" w:cs="Arial"/>
                <w:sz w:val="20"/>
                <w:szCs w:val="20"/>
              </w:rPr>
            </w:pPr>
            <w:r w:rsidRPr="00430A2C">
              <w:rPr>
                <w:rFonts w:ascii="Arial" w:hAnsi="Arial" w:cs="Arial"/>
                <w:sz w:val="20"/>
                <w:szCs w:val="20"/>
              </w:rPr>
              <w:t>Learners decide the order of importance in pairs. They justify their choice of the most important statement to the rest of the class.</w:t>
            </w:r>
          </w:p>
          <w:p w:rsidR="00430A2C" w:rsidRPr="00430A2C" w:rsidRDefault="00430A2C" w:rsidP="00430A2C">
            <w:pPr>
              <w:ind w:left="360"/>
              <w:rPr>
                <w:rFonts w:ascii="Arial" w:hAnsi="Arial" w:cs="Arial"/>
                <w:sz w:val="20"/>
                <w:szCs w:val="20"/>
              </w:rPr>
            </w:pPr>
          </w:p>
          <w:p w:rsidR="00430A2C" w:rsidRPr="00430A2C" w:rsidRDefault="00430A2C" w:rsidP="00430A2C">
            <w:pPr>
              <w:ind w:left="360"/>
              <w:rPr>
                <w:rFonts w:ascii="Arial" w:hAnsi="Arial" w:cs="Arial"/>
                <w:sz w:val="20"/>
                <w:szCs w:val="20"/>
              </w:rPr>
            </w:pPr>
            <w:r w:rsidRPr="00430A2C">
              <w:rPr>
                <w:rFonts w:ascii="Arial" w:hAnsi="Arial" w:cs="Arial"/>
                <w:sz w:val="20"/>
                <w:szCs w:val="20"/>
              </w:rPr>
              <w:t>Whole class identifies the statement with the most convincing justification.</w:t>
            </w:r>
          </w:p>
          <w:p w:rsidR="00430A2C" w:rsidRPr="00430A2C" w:rsidRDefault="00430A2C" w:rsidP="00430A2C">
            <w:pPr>
              <w:ind w:left="360"/>
              <w:rPr>
                <w:rFonts w:ascii="Arial" w:hAnsi="Arial" w:cs="Arial"/>
                <w:sz w:val="20"/>
                <w:szCs w:val="20"/>
              </w:rPr>
            </w:pPr>
            <w:r w:rsidRPr="00430A2C">
              <w:rPr>
                <w:rFonts w:ascii="Arial" w:hAnsi="Arial" w:cs="Arial"/>
                <w:sz w:val="20"/>
                <w:szCs w:val="20"/>
              </w:rPr>
              <w:t xml:space="preserve">  </w:t>
            </w:r>
          </w:p>
          <w:p w:rsidR="00430A2C" w:rsidRPr="00430A2C" w:rsidRDefault="00430A2C" w:rsidP="00430A2C">
            <w:pPr>
              <w:ind w:left="360"/>
              <w:rPr>
                <w:rFonts w:ascii="Arial" w:hAnsi="Arial" w:cs="Arial"/>
                <w:sz w:val="20"/>
                <w:szCs w:val="20"/>
              </w:rPr>
            </w:pPr>
            <w:r w:rsidRPr="00430A2C">
              <w:rPr>
                <w:rFonts w:ascii="Arial" w:hAnsi="Arial" w:cs="Arial"/>
                <w:sz w:val="20"/>
                <w:szCs w:val="20"/>
              </w:rPr>
              <w:t>Individually, learners write whether they agree with the class decision and why, or why not. They share this with their partner who decides whether their reasoning is convincing.</w:t>
            </w:r>
          </w:p>
          <w:p w:rsidR="00430A2C" w:rsidRPr="00430A2C" w:rsidRDefault="00430A2C" w:rsidP="00430A2C">
            <w:pPr>
              <w:ind w:left="360"/>
              <w:rPr>
                <w:rFonts w:ascii="Arial" w:hAnsi="Arial" w:cs="Arial"/>
                <w:sz w:val="20"/>
                <w:szCs w:val="20"/>
              </w:rPr>
            </w:pPr>
          </w:p>
          <w:p w:rsidR="00430A2C" w:rsidRPr="00430A2C" w:rsidRDefault="00430A2C" w:rsidP="00430A2C">
            <w:pPr>
              <w:ind w:left="360"/>
              <w:rPr>
                <w:rFonts w:ascii="Arial" w:hAnsi="Arial" w:cs="Arial"/>
                <w:sz w:val="20"/>
                <w:szCs w:val="20"/>
              </w:rPr>
            </w:pPr>
            <w:r w:rsidRPr="00430A2C">
              <w:rPr>
                <w:rFonts w:ascii="Arial" w:hAnsi="Arial" w:cs="Arial"/>
                <w:b/>
                <w:sz w:val="20"/>
                <w:szCs w:val="20"/>
              </w:rPr>
              <w:t>‘f’</w:t>
            </w:r>
            <w:r w:rsidRPr="00430A2C">
              <w:rPr>
                <w:rFonts w:ascii="Arial" w:hAnsi="Arial" w:cs="Arial"/>
                <w:sz w:val="20"/>
                <w:szCs w:val="20"/>
              </w:rPr>
              <w:t xml:space="preserve"> Peer feedback justifying the statements</w:t>
            </w:r>
          </w:p>
        </w:tc>
        <w:tc>
          <w:tcPr>
            <w:tcW w:w="655" w:type="pct"/>
          </w:tcPr>
          <w:p w:rsidR="00430A2C" w:rsidRPr="00430A2C" w:rsidRDefault="00430A2C" w:rsidP="00430A2C">
            <w:pPr>
              <w:rPr>
                <w:rFonts w:ascii="Arial" w:hAnsi="Arial" w:cs="Arial"/>
                <w:sz w:val="20"/>
                <w:szCs w:val="20"/>
              </w:rPr>
            </w:pPr>
            <w:r w:rsidRPr="00430A2C">
              <w:rPr>
                <w:rFonts w:ascii="Arial" w:hAnsi="Arial" w:cs="Arial"/>
                <w:sz w:val="20"/>
                <w:szCs w:val="20"/>
              </w:rPr>
              <w:t>Worksheet with statements on (see Notes)</w:t>
            </w:r>
          </w:p>
        </w:tc>
        <w:tc>
          <w:tcPr>
            <w:tcW w:w="2047" w:type="pct"/>
          </w:tcPr>
          <w:p w:rsidR="00430A2C" w:rsidRPr="00430A2C" w:rsidRDefault="00430A2C" w:rsidP="00430A2C">
            <w:pPr>
              <w:rPr>
                <w:rFonts w:ascii="Arial" w:hAnsi="Arial" w:cs="Arial"/>
                <w:sz w:val="20"/>
                <w:szCs w:val="20"/>
              </w:rPr>
            </w:pPr>
            <w:r w:rsidRPr="00430A2C">
              <w:rPr>
                <w:rFonts w:ascii="Arial" w:hAnsi="Arial" w:cs="Arial"/>
                <w:sz w:val="20"/>
                <w:szCs w:val="20"/>
              </w:rPr>
              <w:t xml:space="preserve">Use resource list to make statements, e.g. from the universal declaration of human rights: </w:t>
            </w:r>
            <w:hyperlink r:id="rId18" w:history="1">
              <w:r w:rsidRPr="00430A2C">
                <w:rPr>
                  <w:rFonts w:ascii="Arial" w:hAnsi="Arial" w:cs="Arial"/>
                  <w:color w:val="0563C1"/>
                  <w:sz w:val="20"/>
                  <w:szCs w:val="20"/>
                  <w:u w:val="single"/>
                </w:rPr>
                <w:t>http://www.un.org/en/documents/udhr/index.shtml</w:t>
              </w:r>
            </w:hyperlink>
          </w:p>
          <w:p w:rsidR="00430A2C" w:rsidRPr="00430A2C" w:rsidRDefault="00430A2C" w:rsidP="00430A2C">
            <w:pPr>
              <w:rPr>
                <w:rFonts w:ascii="Arial" w:hAnsi="Arial" w:cs="Arial"/>
                <w:sz w:val="20"/>
                <w:szCs w:val="20"/>
              </w:rPr>
            </w:pPr>
          </w:p>
        </w:tc>
      </w:tr>
    </w:tbl>
    <w:p w:rsidR="00430A2C" w:rsidRDefault="00430A2C" w:rsidP="00C92F05">
      <w:pPr>
        <w:rPr>
          <w:rFonts w:ascii="Arial" w:hAnsi="Arial" w:cs="Arial"/>
          <w:sz w:val="20"/>
          <w:szCs w:val="20"/>
        </w:rPr>
      </w:pPr>
    </w:p>
    <w:p w:rsidR="00430A2C" w:rsidRDefault="00430A2C" w:rsidP="00C92F05">
      <w:pPr>
        <w:rPr>
          <w:rFonts w:ascii="Arial" w:hAnsi="Arial" w:cs="Arial"/>
          <w:sz w:val="20"/>
          <w:szCs w:val="20"/>
        </w:rPr>
      </w:pPr>
    </w:p>
    <w:p w:rsidR="00430A2C" w:rsidRDefault="00430A2C" w:rsidP="00C92F05">
      <w:pPr>
        <w:rPr>
          <w:rFonts w:ascii="Arial" w:hAnsi="Arial" w:cs="Arial"/>
          <w:sz w:val="20"/>
          <w:szCs w:val="20"/>
        </w:rPr>
      </w:pPr>
    </w:p>
    <w:p w:rsidR="00430A2C" w:rsidRDefault="00430A2C" w:rsidP="00C92F05">
      <w:pPr>
        <w:rPr>
          <w:rFonts w:ascii="Arial" w:hAnsi="Arial" w:cs="Arial"/>
          <w:sz w:val="20"/>
          <w:szCs w:val="20"/>
        </w:rPr>
      </w:pPr>
    </w:p>
    <w:p w:rsidR="00430A2C" w:rsidRDefault="00430A2C" w:rsidP="00C92F05">
      <w:pPr>
        <w:rPr>
          <w:rFonts w:ascii="Arial" w:hAnsi="Arial" w:cs="Arial"/>
          <w:sz w:val="20"/>
          <w:szCs w:val="20"/>
        </w:rPr>
      </w:pPr>
    </w:p>
    <w:p w:rsidR="00430A2C" w:rsidRDefault="00430A2C" w:rsidP="00C92F05">
      <w:pPr>
        <w:rPr>
          <w:rFonts w:ascii="Arial" w:hAnsi="Arial" w:cs="Arial"/>
          <w:sz w:val="20"/>
          <w:szCs w:val="20"/>
        </w:rPr>
      </w:pPr>
    </w:p>
    <w:p w:rsidR="00430A2C" w:rsidRDefault="00430A2C" w:rsidP="00C92F05">
      <w:pPr>
        <w:rPr>
          <w:rFonts w:ascii="Arial" w:hAnsi="Arial" w:cs="Arial"/>
          <w:sz w:val="20"/>
          <w:szCs w:val="20"/>
        </w:rPr>
      </w:pPr>
    </w:p>
    <w:p w:rsidR="00430A2C" w:rsidRDefault="00430A2C" w:rsidP="00C92F05">
      <w:pPr>
        <w:rPr>
          <w:rFonts w:ascii="Arial" w:hAnsi="Arial" w:cs="Arial"/>
          <w:sz w:val="20"/>
          <w:szCs w:val="20"/>
        </w:rPr>
      </w:pPr>
    </w:p>
    <w:p w:rsidR="00430A2C" w:rsidRDefault="00430A2C" w:rsidP="00C92F05">
      <w:pPr>
        <w:rPr>
          <w:rFonts w:ascii="Arial" w:hAnsi="Arial" w:cs="Arial"/>
          <w:sz w:val="20"/>
          <w:szCs w:val="20"/>
        </w:rPr>
      </w:pPr>
    </w:p>
    <w:p w:rsidR="00430A2C" w:rsidRDefault="00430A2C" w:rsidP="00C92F05">
      <w:pPr>
        <w:rPr>
          <w:rFonts w:ascii="Arial" w:hAnsi="Arial" w:cs="Arial"/>
          <w:sz w:val="20"/>
          <w:szCs w:val="20"/>
        </w:rPr>
      </w:pPr>
    </w:p>
    <w:p w:rsidR="00430A2C" w:rsidRDefault="00430A2C" w:rsidP="00C92F05">
      <w:pPr>
        <w:rPr>
          <w:rFonts w:ascii="Arial" w:hAnsi="Arial" w:cs="Arial"/>
          <w:sz w:val="20"/>
          <w:szCs w:val="20"/>
        </w:rPr>
      </w:pPr>
    </w:p>
    <w:tbl>
      <w:tblPr>
        <w:tblStyle w:val="TableGrid2"/>
        <w:tblW w:w="5000" w:type="pct"/>
        <w:tblLook w:val="04A0" w:firstRow="1" w:lastRow="0" w:firstColumn="1" w:lastColumn="0" w:noHBand="0" w:noVBand="1"/>
      </w:tblPr>
      <w:tblGrid>
        <w:gridCol w:w="2830"/>
        <w:gridCol w:w="6208"/>
        <w:gridCol w:w="2304"/>
        <w:gridCol w:w="3446"/>
      </w:tblGrid>
      <w:tr w:rsidR="00430A2C" w:rsidRPr="00430A2C" w:rsidTr="00430A2C">
        <w:trPr>
          <w:gridAfter w:val="3"/>
          <w:wAfter w:w="4043" w:type="pct"/>
        </w:trPr>
        <w:tc>
          <w:tcPr>
            <w:tcW w:w="957" w:type="pct"/>
            <w:shd w:val="clear" w:color="auto" w:fill="E05206"/>
          </w:tcPr>
          <w:p w:rsidR="00430A2C" w:rsidRPr="00430A2C" w:rsidRDefault="00430A2C" w:rsidP="00430A2C">
            <w:pPr>
              <w:rPr>
                <w:rFonts w:ascii="Arial" w:hAnsi="Arial" w:cs="Arial"/>
                <w:b/>
                <w:color w:val="FFFFFF" w:themeColor="background1"/>
                <w:sz w:val="20"/>
                <w:szCs w:val="20"/>
              </w:rPr>
            </w:pPr>
            <w:r w:rsidRPr="00430A2C">
              <w:rPr>
                <w:rFonts w:ascii="Arial" w:hAnsi="Arial" w:cs="Arial"/>
                <w:b/>
                <w:color w:val="FFFFFF" w:themeColor="background1"/>
                <w:sz w:val="20"/>
                <w:szCs w:val="20"/>
              </w:rPr>
              <w:lastRenderedPageBreak/>
              <w:t>Skill focus</w:t>
            </w:r>
          </w:p>
        </w:tc>
      </w:tr>
      <w:tr w:rsidR="00430A2C" w:rsidRPr="00430A2C" w:rsidTr="00430A2C">
        <w:trPr>
          <w:gridAfter w:val="3"/>
          <w:wAfter w:w="4043" w:type="pct"/>
        </w:trPr>
        <w:tc>
          <w:tcPr>
            <w:tcW w:w="957" w:type="pct"/>
          </w:tcPr>
          <w:p w:rsidR="00430A2C" w:rsidRPr="00430A2C" w:rsidRDefault="00430A2C" w:rsidP="00430A2C">
            <w:pPr>
              <w:rPr>
                <w:rFonts w:ascii="Arial" w:hAnsi="Arial" w:cs="Arial"/>
                <w:sz w:val="20"/>
                <w:szCs w:val="20"/>
              </w:rPr>
            </w:pPr>
            <w:r w:rsidRPr="00430A2C">
              <w:rPr>
                <w:rFonts w:ascii="Arial" w:hAnsi="Arial" w:cs="Arial"/>
                <w:sz w:val="20"/>
                <w:szCs w:val="20"/>
              </w:rPr>
              <w:t xml:space="preserve">Critical thinking </w:t>
            </w:r>
            <w:r w:rsidRPr="00430A2C">
              <w:rPr>
                <w:rFonts w:ascii="Arial" w:eastAsia="Times New Roman" w:hAnsi="Arial" w:cs="Arial"/>
                <w:sz w:val="20"/>
                <w:szCs w:val="20"/>
                <w:lang w:eastAsia="en-GB"/>
              </w:rPr>
              <w:t>–</w:t>
            </w:r>
            <w:r w:rsidRPr="00430A2C">
              <w:rPr>
                <w:rFonts w:ascii="Arial" w:hAnsi="Arial" w:cs="Arial"/>
                <w:sz w:val="20"/>
                <w:szCs w:val="20"/>
              </w:rPr>
              <w:t>questioning (1)</w:t>
            </w:r>
          </w:p>
        </w:tc>
      </w:tr>
      <w:tr w:rsidR="00430A2C" w:rsidRPr="00430A2C" w:rsidTr="00430A2C">
        <w:trPr>
          <w:trHeight w:val="503"/>
        </w:trPr>
        <w:tc>
          <w:tcPr>
            <w:tcW w:w="957" w:type="pct"/>
            <w:shd w:val="clear" w:color="auto" w:fill="E05206"/>
          </w:tcPr>
          <w:p w:rsidR="00430A2C" w:rsidRPr="00430A2C" w:rsidRDefault="00430A2C" w:rsidP="00430A2C">
            <w:pPr>
              <w:rPr>
                <w:rFonts w:ascii="Arial" w:hAnsi="Arial" w:cs="Arial"/>
                <w:b/>
                <w:color w:val="FFFFFF" w:themeColor="background1"/>
                <w:sz w:val="20"/>
                <w:szCs w:val="20"/>
              </w:rPr>
            </w:pPr>
            <w:r w:rsidRPr="00430A2C">
              <w:rPr>
                <w:rFonts w:ascii="Arial" w:hAnsi="Arial" w:cs="Arial"/>
                <w:b/>
                <w:color w:val="FFFFFF" w:themeColor="background1"/>
                <w:sz w:val="20"/>
                <w:szCs w:val="20"/>
              </w:rPr>
              <w:t>Aim of Activity</w:t>
            </w:r>
          </w:p>
        </w:tc>
        <w:tc>
          <w:tcPr>
            <w:tcW w:w="2099" w:type="pct"/>
            <w:shd w:val="clear" w:color="auto" w:fill="E05206"/>
          </w:tcPr>
          <w:p w:rsidR="00430A2C" w:rsidRPr="00430A2C" w:rsidRDefault="00430A2C" w:rsidP="00430A2C">
            <w:pPr>
              <w:rPr>
                <w:rFonts w:ascii="Arial" w:hAnsi="Arial" w:cs="Arial"/>
                <w:b/>
                <w:color w:val="FFFFFF" w:themeColor="background1"/>
                <w:sz w:val="20"/>
                <w:szCs w:val="20"/>
              </w:rPr>
            </w:pPr>
            <w:r w:rsidRPr="00430A2C">
              <w:rPr>
                <w:rFonts w:ascii="Arial" w:hAnsi="Arial" w:cs="Arial"/>
                <w:b/>
                <w:color w:val="FFFFFF" w:themeColor="background1"/>
                <w:sz w:val="20"/>
                <w:szCs w:val="20"/>
              </w:rPr>
              <w:t>Teaching and learning activities</w:t>
            </w:r>
          </w:p>
        </w:tc>
        <w:tc>
          <w:tcPr>
            <w:tcW w:w="779" w:type="pct"/>
            <w:shd w:val="clear" w:color="auto" w:fill="E05206"/>
          </w:tcPr>
          <w:p w:rsidR="00430A2C" w:rsidRPr="00430A2C" w:rsidRDefault="00430A2C" w:rsidP="00430A2C">
            <w:pPr>
              <w:rPr>
                <w:rFonts w:ascii="Arial" w:hAnsi="Arial" w:cs="Arial"/>
                <w:b/>
                <w:color w:val="FFFFFF" w:themeColor="background1"/>
                <w:sz w:val="20"/>
                <w:szCs w:val="20"/>
              </w:rPr>
            </w:pPr>
            <w:r w:rsidRPr="00430A2C">
              <w:rPr>
                <w:rFonts w:ascii="Arial" w:hAnsi="Arial" w:cs="Arial"/>
                <w:b/>
                <w:color w:val="FFFFFF" w:themeColor="background1"/>
                <w:sz w:val="20"/>
                <w:szCs w:val="20"/>
              </w:rPr>
              <w:t>Learning resources</w:t>
            </w:r>
          </w:p>
        </w:tc>
        <w:tc>
          <w:tcPr>
            <w:tcW w:w="1165" w:type="pct"/>
            <w:shd w:val="clear" w:color="auto" w:fill="E05206"/>
          </w:tcPr>
          <w:p w:rsidR="00430A2C" w:rsidRPr="00430A2C" w:rsidRDefault="00430A2C" w:rsidP="00430A2C">
            <w:pPr>
              <w:rPr>
                <w:rFonts w:ascii="Arial" w:hAnsi="Arial" w:cs="Arial"/>
                <w:color w:val="FFFFFF" w:themeColor="background1"/>
                <w:sz w:val="20"/>
                <w:szCs w:val="20"/>
              </w:rPr>
            </w:pPr>
            <w:r w:rsidRPr="00430A2C">
              <w:rPr>
                <w:rFonts w:ascii="Arial" w:hAnsi="Arial" w:cs="Arial"/>
                <w:b/>
                <w:color w:val="FFFFFF" w:themeColor="background1"/>
                <w:sz w:val="20"/>
                <w:szCs w:val="20"/>
              </w:rPr>
              <w:t>Notes</w:t>
            </w:r>
          </w:p>
        </w:tc>
      </w:tr>
      <w:tr w:rsidR="00430A2C" w:rsidRPr="00430A2C" w:rsidTr="00430A2C">
        <w:trPr>
          <w:trHeight w:val="502"/>
        </w:trPr>
        <w:tc>
          <w:tcPr>
            <w:tcW w:w="957" w:type="pct"/>
          </w:tcPr>
          <w:p w:rsidR="00430A2C" w:rsidRPr="00430A2C" w:rsidRDefault="00430A2C" w:rsidP="00430A2C">
            <w:pPr>
              <w:rPr>
                <w:rFonts w:ascii="Arial" w:hAnsi="Arial" w:cs="Arial"/>
                <w:sz w:val="20"/>
                <w:szCs w:val="20"/>
              </w:rPr>
            </w:pPr>
            <w:r w:rsidRPr="00430A2C">
              <w:rPr>
                <w:rFonts w:ascii="Arial" w:hAnsi="Arial" w:cs="Arial"/>
                <w:sz w:val="20"/>
                <w:szCs w:val="20"/>
              </w:rPr>
              <w:t>To be able to formulate questions to gain specific information.</w:t>
            </w:r>
          </w:p>
        </w:tc>
        <w:tc>
          <w:tcPr>
            <w:tcW w:w="2099" w:type="pct"/>
          </w:tcPr>
          <w:p w:rsidR="00430A2C" w:rsidRPr="00430A2C" w:rsidRDefault="00430A2C" w:rsidP="00430A2C">
            <w:pPr>
              <w:ind w:left="360"/>
              <w:rPr>
                <w:rFonts w:ascii="Arial" w:hAnsi="Arial" w:cs="Arial"/>
                <w:sz w:val="20"/>
                <w:szCs w:val="20"/>
              </w:rPr>
            </w:pPr>
            <w:r w:rsidRPr="00430A2C">
              <w:rPr>
                <w:rFonts w:ascii="Arial" w:hAnsi="Arial" w:cs="Arial"/>
                <w:sz w:val="20"/>
                <w:szCs w:val="20"/>
              </w:rPr>
              <w:t xml:space="preserve">Teacher explains that an expert is outside the classroom. This should be an expert connected to one of the topic areas. The expert has a busy schedule so only has 10 minutes to answer questions. Learners work in groups to formulate questions, knowing that they will have to carefully choose the type of questions they ask to maximise information gathering. Teacher gathers all the questions on the board and learners decide which questions would give them the best opportunity for gathering information. </w:t>
            </w:r>
          </w:p>
          <w:p w:rsidR="00430A2C" w:rsidRPr="00430A2C" w:rsidRDefault="00430A2C" w:rsidP="00430A2C">
            <w:pPr>
              <w:ind w:left="360"/>
              <w:rPr>
                <w:rFonts w:ascii="Arial" w:hAnsi="Arial" w:cs="Arial"/>
                <w:sz w:val="20"/>
                <w:szCs w:val="20"/>
              </w:rPr>
            </w:pPr>
          </w:p>
          <w:p w:rsidR="00430A2C" w:rsidRPr="00430A2C" w:rsidRDefault="00430A2C" w:rsidP="00430A2C">
            <w:pPr>
              <w:ind w:left="360"/>
              <w:rPr>
                <w:rFonts w:ascii="Arial" w:hAnsi="Arial" w:cs="Arial"/>
                <w:sz w:val="20"/>
                <w:szCs w:val="20"/>
              </w:rPr>
            </w:pPr>
            <w:r w:rsidRPr="00430A2C">
              <w:rPr>
                <w:rFonts w:ascii="Arial" w:hAnsi="Arial" w:cs="Arial"/>
                <w:sz w:val="20"/>
                <w:szCs w:val="20"/>
              </w:rPr>
              <w:t>When the expert is in the room, learners ask their questions and note down the answers.</w:t>
            </w:r>
          </w:p>
          <w:p w:rsidR="00430A2C" w:rsidRPr="00430A2C" w:rsidRDefault="00430A2C" w:rsidP="00430A2C">
            <w:pPr>
              <w:ind w:left="360"/>
              <w:rPr>
                <w:rFonts w:ascii="Arial" w:hAnsi="Arial" w:cs="Arial"/>
                <w:sz w:val="20"/>
                <w:szCs w:val="20"/>
              </w:rPr>
            </w:pPr>
            <w:r w:rsidRPr="00430A2C">
              <w:rPr>
                <w:rFonts w:ascii="Arial" w:hAnsi="Arial" w:cs="Arial"/>
                <w:sz w:val="20"/>
                <w:szCs w:val="20"/>
              </w:rPr>
              <w:t xml:space="preserve"> </w:t>
            </w:r>
          </w:p>
          <w:p w:rsidR="00430A2C" w:rsidRPr="00430A2C" w:rsidRDefault="00430A2C" w:rsidP="00430A2C">
            <w:pPr>
              <w:ind w:left="360"/>
              <w:rPr>
                <w:rFonts w:ascii="Arial" w:hAnsi="Arial" w:cs="Arial"/>
                <w:sz w:val="20"/>
                <w:szCs w:val="20"/>
              </w:rPr>
            </w:pPr>
            <w:r w:rsidRPr="00430A2C">
              <w:rPr>
                <w:rFonts w:ascii="Arial" w:hAnsi="Arial" w:cs="Arial"/>
                <w:sz w:val="20"/>
                <w:szCs w:val="20"/>
              </w:rPr>
              <w:t xml:space="preserve">When the expert has left, class discusses which questions elicited the most information and which elicited the most relevant information and the difference between the two </w:t>
            </w:r>
          </w:p>
          <w:p w:rsidR="00430A2C" w:rsidRPr="00430A2C" w:rsidRDefault="00430A2C" w:rsidP="00430A2C">
            <w:pPr>
              <w:ind w:left="360"/>
              <w:rPr>
                <w:rFonts w:ascii="Arial" w:hAnsi="Arial" w:cs="Arial"/>
                <w:sz w:val="20"/>
                <w:szCs w:val="20"/>
              </w:rPr>
            </w:pPr>
          </w:p>
          <w:p w:rsidR="00430A2C" w:rsidRPr="00430A2C" w:rsidRDefault="00430A2C" w:rsidP="00430A2C">
            <w:pPr>
              <w:ind w:left="360"/>
              <w:rPr>
                <w:rFonts w:ascii="Arial" w:hAnsi="Arial" w:cs="Arial"/>
                <w:sz w:val="20"/>
                <w:szCs w:val="20"/>
              </w:rPr>
            </w:pPr>
            <w:r w:rsidRPr="00430A2C">
              <w:rPr>
                <w:rFonts w:ascii="Arial" w:hAnsi="Arial" w:cs="Arial"/>
                <w:b/>
                <w:sz w:val="20"/>
                <w:szCs w:val="20"/>
              </w:rPr>
              <w:t xml:space="preserve">‘f’ </w:t>
            </w:r>
            <w:r w:rsidRPr="00430A2C">
              <w:rPr>
                <w:rFonts w:ascii="Arial" w:hAnsi="Arial" w:cs="Arial"/>
                <w:sz w:val="20"/>
                <w:szCs w:val="20"/>
              </w:rPr>
              <w:t>Observation of learners formulating questions</w:t>
            </w:r>
          </w:p>
          <w:p w:rsidR="00430A2C" w:rsidRPr="00430A2C" w:rsidRDefault="00430A2C" w:rsidP="00430A2C">
            <w:pPr>
              <w:ind w:left="360"/>
              <w:rPr>
                <w:rFonts w:ascii="Arial" w:hAnsi="Arial" w:cs="Arial"/>
                <w:sz w:val="20"/>
                <w:szCs w:val="20"/>
              </w:rPr>
            </w:pPr>
          </w:p>
        </w:tc>
        <w:tc>
          <w:tcPr>
            <w:tcW w:w="779" w:type="pct"/>
          </w:tcPr>
          <w:p w:rsidR="00430A2C" w:rsidRPr="00430A2C" w:rsidRDefault="00430A2C" w:rsidP="00430A2C">
            <w:pPr>
              <w:rPr>
                <w:rFonts w:ascii="Arial" w:hAnsi="Arial" w:cs="Arial"/>
                <w:sz w:val="20"/>
                <w:szCs w:val="20"/>
              </w:rPr>
            </w:pPr>
          </w:p>
        </w:tc>
        <w:tc>
          <w:tcPr>
            <w:tcW w:w="1165" w:type="pct"/>
          </w:tcPr>
          <w:p w:rsidR="00430A2C" w:rsidRPr="00430A2C" w:rsidRDefault="00430A2C" w:rsidP="00430A2C">
            <w:pPr>
              <w:rPr>
                <w:rFonts w:ascii="Arial" w:hAnsi="Arial" w:cs="Arial"/>
                <w:sz w:val="20"/>
                <w:szCs w:val="20"/>
              </w:rPr>
            </w:pPr>
            <w:r w:rsidRPr="00430A2C">
              <w:rPr>
                <w:rFonts w:ascii="Arial" w:hAnsi="Arial" w:cs="Arial"/>
                <w:sz w:val="20"/>
                <w:szCs w:val="20"/>
              </w:rPr>
              <w:t>Teacher could take the role of the expert or could invite an actual expert to the class, e.g. local businessman.</w:t>
            </w:r>
          </w:p>
        </w:tc>
      </w:tr>
    </w:tbl>
    <w:p w:rsidR="00430A2C" w:rsidRDefault="00430A2C" w:rsidP="00C92F05">
      <w:pPr>
        <w:rPr>
          <w:rFonts w:ascii="Arial" w:hAnsi="Arial" w:cs="Arial"/>
          <w:sz w:val="20"/>
          <w:szCs w:val="20"/>
        </w:rPr>
      </w:pPr>
    </w:p>
    <w:tbl>
      <w:tblPr>
        <w:tblStyle w:val="TableGrid2"/>
        <w:tblW w:w="5000" w:type="pct"/>
        <w:tblLook w:val="04A0" w:firstRow="1" w:lastRow="0" w:firstColumn="1" w:lastColumn="0" w:noHBand="0" w:noVBand="1"/>
      </w:tblPr>
      <w:tblGrid>
        <w:gridCol w:w="2830"/>
        <w:gridCol w:w="6208"/>
        <w:gridCol w:w="2304"/>
        <w:gridCol w:w="3446"/>
      </w:tblGrid>
      <w:tr w:rsidR="00430A2C" w:rsidRPr="00430A2C" w:rsidTr="00430A2C">
        <w:trPr>
          <w:gridAfter w:val="3"/>
          <w:wAfter w:w="4043" w:type="pct"/>
        </w:trPr>
        <w:tc>
          <w:tcPr>
            <w:tcW w:w="957" w:type="pct"/>
            <w:shd w:val="clear" w:color="auto" w:fill="E05206"/>
          </w:tcPr>
          <w:p w:rsidR="00430A2C" w:rsidRPr="00430A2C" w:rsidRDefault="00430A2C" w:rsidP="00430A2C">
            <w:pPr>
              <w:rPr>
                <w:rFonts w:ascii="Arial" w:hAnsi="Arial" w:cs="Arial"/>
                <w:b/>
                <w:color w:val="FFFFFF" w:themeColor="background1"/>
                <w:sz w:val="20"/>
                <w:szCs w:val="20"/>
              </w:rPr>
            </w:pPr>
            <w:r w:rsidRPr="00430A2C">
              <w:rPr>
                <w:rFonts w:ascii="Arial" w:hAnsi="Arial" w:cs="Arial"/>
                <w:b/>
                <w:color w:val="FFFFFF" w:themeColor="background1"/>
                <w:sz w:val="20"/>
                <w:szCs w:val="20"/>
              </w:rPr>
              <w:t>Skill focus</w:t>
            </w:r>
          </w:p>
        </w:tc>
      </w:tr>
      <w:tr w:rsidR="00430A2C" w:rsidRPr="00430A2C" w:rsidTr="00430A2C">
        <w:trPr>
          <w:gridAfter w:val="3"/>
          <w:wAfter w:w="4043" w:type="pct"/>
        </w:trPr>
        <w:tc>
          <w:tcPr>
            <w:tcW w:w="957" w:type="pct"/>
          </w:tcPr>
          <w:p w:rsidR="00430A2C" w:rsidRPr="00430A2C" w:rsidRDefault="00430A2C" w:rsidP="00430A2C">
            <w:pPr>
              <w:rPr>
                <w:rFonts w:ascii="Arial" w:hAnsi="Arial" w:cs="Arial"/>
                <w:sz w:val="20"/>
                <w:szCs w:val="20"/>
              </w:rPr>
            </w:pPr>
            <w:r w:rsidRPr="00430A2C">
              <w:rPr>
                <w:rFonts w:ascii="Arial" w:hAnsi="Arial" w:cs="Arial"/>
                <w:sz w:val="20"/>
                <w:szCs w:val="20"/>
              </w:rPr>
              <w:t xml:space="preserve">Information </w:t>
            </w:r>
            <w:r w:rsidRPr="00430A2C">
              <w:rPr>
                <w:rFonts w:ascii="Arial" w:eastAsia="Times New Roman" w:hAnsi="Arial" w:cs="Arial"/>
                <w:sz w:val="20"/>
                <w:szCs w:val="20"/>
                <w:lang w:eastAsia="en-GB"/>
              </w:rPr>
              <w:t>–</w:t>
            </w:r>
            <w:r w:rsidRPr="00430A2C">
              <w:rPr>
                <w:rFonts w:ascii="Arial" w:hAnsi="Arial" w:cs="Arial"/>
                <w:sz w:val="20"/>
                <w:szCs w:val="20"/>
              </w:rPr>
              <w:t>perspectives (1)</w:t>
            </w:r>
          </w:p>
        </w:tc>
      </w:tr>
      <w:tr w:rsidR="00430A2C" w:rsidRPr="00430A2C" w:rsidTr="00430A2C">
        <w:trPr>
          <w:trHeight w:val="503"/>
        </w:trPr>
        <w:tc>
          <w:tcPr>
            <w:tcW w:w="957" w:type="pct"/>
            <w:shd w:val="clear" w:color="auto" w:fill="E05206"/>
          </w:tcPr>
          <w:p w:rsidR="00430A2C" w:rsidRPr="00430A2C" w:rsidRDefault="00430A2C" w:rsidP="00430A2C">
            <w:pPr>
              <w:rPr>
                <w:rFonts w:ascii="Arial" w:hAnsi="Arial" w:cs="Arial"/>
                <w:b/>
                <w:color w:val="FFFFFF" w:themeColor="background1"/>
                <w:sz w:val="20"/>
                <w:szCs w:val="20"/>
              </w:rPr>
            </w:pPr>
            <w:r w:rsidRPr="00430A2C">
              <w:rPr>
                <w:rFonts w:ascii="Arial" w:hAnsi="Arial" w:cs="Arial"/>
                <w:b/>
                <w:color w:val="FFFFFF" w:themeColor="background1"/>
                <w:sz w:val="20"/>
                <w:szCs w:val="20"/>
              </w:rPr>
              <w:t>Aim of Activity</w:t>
            </w:r>
          </w:p>
        </w:tc>
        <w:tc>
          <w:tcPr>
            <w:tcW w:w="2099" w:type="pct"/>
            <w:shd w:val="clear" w:color="auto" w:fill="E05206"/>
          </w:tcPr>
          <w:p w:rsidR="00430A2C" w:rsidRPr="00430A2C" w:rsidRDefault="00430A2C" w:rsidP="00430A2C">
            <w:pPr>
              <w:rPr>
                <w:rFonts w:ascii="Arial" w:hAnsi="Arial" w:cs="Arial"/>
                <w:b/>
                <w:color w:val="FFFFFF" w:themeColor="background1"/>
                <w:sz w:val="20"/>
                <w:szCs w:val="20"/>
              </w:rPr>
            </w:pPr>
            <w:r w:rsidRPr="00430A2C">
              <w:rPr>
                <w:rFonts w:ascii="Arial" w:hAnsi="Arial" w:cs="Arial"/>
                <w:b/>
                <w:color w:val="FFFFFF" w:themeColor="background1"/>
                <w:sz w:val="20"/>
                <w:szCs w:val="20"/>
              </w:rPr>
              <w:t>Teaching and learning activities</w:t>
            </w:r>
          </w:p>
        </w:tc>
        <w:tc>
          <w:tcPr>
            <w:tcW w:w="779" w:type="pct"/>
            <w:shd w:val="clear" w:color="auto" w:fill="E05206"/>
          </w:tcPr>
          <w:p w:rsidR="00430A2C" w:rsidRPr="00430A2C" w:rsidRDefault="00430A2C" w:rsidP="00430A2C">
            <w:pPr>
              <w:rPr>
                <w:rFonts w:ascii="Arial" w:hAnsi="Arial" w:cs="Arial"/>
                <w:b/>
                <w:color w:val="FFFFFF" w:themeColor="background1"/>
                <w:sz w:val="20"/>
                <w:szCs w:val="20"/>
              </w:rPr>
            </w:pPr>
            <w:r w:rsidRPr="00430A2C">
              <w:rPr>
                <w:rFonts w:ascii="Arial" w:hAnsi="Arial" w:cs="Arial"/>
                <w:b/>
                <w:color w:val="FFFFFF" w:themeColor="background1"/>
                <w:sz w:val="20"/>
                <w:szCs w:val="20"/>
              </w:rPr>
              <w:t>Learning resources</w:t>
            </w:r>
          </w:p>
        </w:tc>
        <w:tc>
          <w:tcPr>
            <w:tcW w:w="1165" w:type="pct"/>
            <w:shd w:val="clear" w:color="auto" w:fill="E05206"/>
          </w:tcPr>
          <w:p w:rsidR="00430A2C" w:rsidRPr="00430A2C" w:rsidRDefault="00430A2C" w:rsidP="00430A2C">
            <w:pPr>
              <w:rPr>
                <w:rFonts w:ascii="Arial" w:hAnsi="Arial" w:cs="Arial"/>
                <w:color w:val="FFFFFF" w:themeColor="background1"/>
                <w:sz w:val="20"/>
                <w:szCs w:val="20"/>
              </w:rPr>
            </w:pPr>
            <w:r w:rsidRPr="00430A2C">
              <w:rPr>
                <w:rFonts w:ascii="Arial" w:hAnsi="Arial" w:cs="Arial"/>
                <w:b/>
                <w:color w:val="FFFFFF" w:themeColor="background1"/>
                <w:sz w:val="20"/>
                <w:szCs w:val="20"/>
              </w:rPr>
              <w:t>Notes</w:t>
            </w:r>
          </w:p>
        </w:tc>
      </w:tr>
      <w:tr w:rsidR="00430A2C" w:rsidRPr="00430A2C" w:rsidTr="00430A2C">
        <w:trPr>
          <w:trHeight w:val="502"/>
        </w:trPr>
        <w:tc>
          <w:tcPr>
            <w:tcW w:w="957" w:type="pct"/>
          </w:tcPr>
          <w:p w:rsidR="00430A2C" w:rsidRPr="00430A2C" w:rsidRDefault="00430A2C" w:rsidP="00430A2C">
            <w:pPr>
              <w:rPr>
                <w:rFonts w:ascii="Arial" w:hAnsi="Arial" w:cs="Arial"/>
                <w:sz w:val="20"/>
                <w:szCs w:val="20"/>
              </w:rPr>
            </w:pPr>
            <w:r w:rsidRPr="00430A2C">
              <w:rPr>
                <w:rFonts w:ascii="Arial" w:hAnsi="Arial" w:cs="Arial"/>
                <w:sz w:val="20"/>
                <w:szCs w:val="20"/>
              </w:rPr>
              <w:t>To understand different perspectives on the same thing.</w:t>
            </w:r>
          </w:p>
        </w:tc>
        <w:tc>
          <w:tcPr>
            <w:tcW w:w="2099" w:type="pct"/>
          </w:tcPr>
          <w:p w:rsidR="00430A2C" w:rsidRPr="00430A2C" w:rsidRDefault="00430A2C" w:rsidP="00430A2C">
            <w:pPr>
              <w:ind w:left="360"/>
              <w:rPr>
                <w:rFonts w:ascii="Arial" w:hAnsi="Arial" w:cs="Arial"/>
                <w:sz w:val="20"/>
                <w:szCs w:val="20"/>
              </w:rPr>
            </w:pPr>
            <w:r w:rsidRPr="00430A2C">
              <w:rPr>
                <w:rFonts w:ascii="Arial" w:hAnsi="Arial" w:cs="Arial"/>
                <w:sz w:val="20"/>
                <w:szCs w:val="20"/>
              </w:rPr>
              <w:t xml:space="preserve">Teacher writes a word on the board, e.g. OCEAN. Learners close their eyes and imagine – see it, hear it, smell it, feel it. Learners </w:t>
            </w:r>
            <w:proofErr w:type="gramStart"/>
            <w:r w:rsidRPr="00430A2C">
              <w:rPr>
                <w:rFonts w:ascii="Arial" w:hAnsi="Arial" w:cs="Arial"/>
                <w:sz w:val="20"/>
                <w:szCs w:val="20"/>
              </w:rPr>
              <w:t>work</w:t>
            </w:r>
            <w:proofErr w:type="gramEnd"/>
            <w:r w:rsidRPr="00430A2C">
              <w:rPr>
                <w:rFonts w:ascii="Arial" w:hAnsi="Arial" w:cs="Arial"/>
                <w:sz w:val="20"/>
                <w:szCs w:val="20"/>
              </w:rPr>
              <w:t xml:space="preserve"> individually to write down/draw the words and phrases/images to express their senses. They share in their groups to see the different images and discuss why they think they have different images.</w:t>
            </w:r>
          </w:p>
          <w:p w:rsidR="00430A2C" w:rsidRPr="00430A2C" w:rsidRDefault="00430A2C" w:rsidP="00430A2C">
            <w:pPr>
              <w:ind w:left="360"/>
              <w:rPr>
                <w:rFonts w:ascii="Arial" w:hAnsi="Arial" w:cs="Arial"/>
                <w:sz w:val="20"/>
                <w:szCs w:val="20"/>
              </w:rPr>
            </w:pPr>
            <w:r w:rsidRPr="00430A2C">
              <w:rPr>
                <w:rFonts w:ascii="Arial" w:hAnsi="Arial" w:cs="Arial"/>
                <w:sz w:val="20"/>
                <w:szCs w:val="20"/>
              </w:rPr>
              <w:t xml:space="preserve"> </w:t>
            </w:r>
          </w:p>
          <w:p w:rsidR="00430A2C" w:rsidRPr="00430A2C" w:rsidRDefault="00430A2C" w:rsidP="00430A2C">
            <w:pPr>
              <w:ind w:left="360"/>
              <w:rPr>
                <w:rFonts w:ascii="Arial" w:hAnsi="Arial" w:cs="Arial"/>
                <w:sz w:val="20"/>
                <w:szCs w:val="20"/>
              </w:rPr>
            </w:pPr>
            <w:r w:rsidRPr="00430A2C">
              <w:rPr>
                <w:rFonts w:ascii="Arial" w:hAnsi="Arial" w:cs="Arial"/>
                <w:sz w:val="20"/>
                <w:szCs w:val="20"/>
              </w:rPr>
              <w:t>Teacher could show a video to highlight another perspective.</w:t>
            </w:r>
          </w:p>
          <w:p w:rsidR="00430A2C" w:rsidRPr="00430A2C" w:rsidRDefault="00430A2C" w:rsidP="00430A2C">
            <w:pPr>
              <w:ind w:left="360"/>
              <w:rPr>
                <w:rFonts w:ascii="Arial" w:hAnsi="Arial" w:cs="Arial"/>
                <w:sz w:val="20"/>
                <w:szCs w:val="20"/>
              </w:rPr>
            </w:pPr>
          </w:p>
          <w:p w:rsidR="00430A2C" w:rsidRPr="00430A2C" w:rsidRDefault="00430A2C" w:rsidP="00430A2C">
            <w:pPr>
              <w:ind w:left="360"/>
              <w:rPr>
                <w:rFonts w:ascii="Arial" w:hAnsi="Arial" w:cs="Arial"/>
                <w:sz w:val="20"/>
                <w:szCs w:val="20"/>
              </w:rPr>
            </w:pPr>
            <w:r w:rsidRPr="00430A2C">
              <w:rPr>
                <w:rFonts w:ascii="Arial" w:hAnsi="Arial" w:cs="Arial"/>
                <w:sz w:val="20"/>
                <w:szCs w:val="20"/>
              </w:rPr>
              <w:t xml:space="preserve">Learners think of other words/phrases and share them with their partner. Their partner writes/draws what it means to them and partners compare their images to highlight different </w:t>
            </w:r>
            <w:r w:rsidRPr="00430A2C">
              <w:rPr>
                <w:rFonts w:ascii="Arial" w:hAnsi="Arial" w:cs="Arial"/>
                <w:sz w:val="20"/>
                <w:szCs w:val="20"/>
              </w:rPr>
              <w:lastRenderedPageBreak/>
              <w:t>perspectives on the same thing.</w:t>
            </w:r>
          </w:p>
          <w:p w:rsidR="00430A2C" w:rsidRPr="00430A2C" w:rsidRDefault="00430A2C" w:rsidP="00430A2C">
            <w:pPr>
              <w:ind w:left="360"/>
              <w:rPr>
                <w:rFonts w:ascii="Arial" w:hAnsi="Arial" w:cs="Arial"/>
                <w:sz w:val="20"/>
                <w:szCs w:val="20"/>
              </w:rPr>
            </w:pPr>
          </w:p>
          <w:p w:rsidR="00430A2C" w:rsidRPr="00430A2C" w:rsidRDefault="00430A2C" w:rsidP="00430A2C">
            <w:pPr>
              <w:ind w:left="360"/>
              <w:rPr>
                <w:rFonts w:ascii="Arial" w:hAnsi="Arial" w:cs="Arial"/>
                <w:sz w:val="20"/>
                <w:szCs w:val="20"/>
              </w:rPr>
            </w:pPr>
            <w:r w:rsidRPr="00430A2C">
              <w:rPr>
                <w:rFonts w:ascii="Arial" w:hAnsi="Arial" w:cs="Arial"/>
                <w:b/>
                <w:sz w:val="20"/>
                <w:szCs w:val="20"/>
              </w:rPr>
              <w:t>‘f’</w:t>
            </w:r>
            <w:r w:rsidRPr="00430A2C">
              <w:rPr>
                <w:rFonts w:ascii="Arial" w:hAnsi="Arial" w:cs="Arial"/>
                <w:sz w:val="20"/>
                <w:szCs w:val="20"/>
              </w:rPr>
              <w:t xml:space="preserve"> Peer feedback</w:t>
            </w:r>
          </w:p>
        </w:tc>
        <w:tc>
          <w:tcPr>
            <w:tcW w:w="779" w:type="pct"/>
          </w:tcPr>
          <w:p w:rsidR="00430A2C" w:rsidRPr="00430A2C" w:rsidRDefault="00430A2C" w:rsidP="00430A2C">
            <w:pPr>
              <w:rPr>
                <w:rFonts w:ascii="Arial" w:hAnsi="Arial" w:cs="Arial"/>
                <w:sz w:val="20"/>
                <w:szCs w:val="20"/>
              </w:rPr>
            </w:pPr>
            <w:r w:rsidRPr="00430A2C">
              <w:rPr>
                <w:rFonts w:ascii="Arial" w:hAnsi="Arial" w:cs="Arial"/>
                <w:sz w:val="20"/>
                <w:szCs w:val="20"/>
              </w:rPr>
              <w:lastRenderedPageBreak/>
              <w:t>Video (see resource list for video websites)</w:t>
            </w:r>
          </w:p>
          <w:p w:rsidR="00430A2C" w:rsidRPr="00430A2C" w:rsidRDefault="00430A2C" w:rsidP="00430A2C">
            <w:pPr>
              <w:rPr>
                <w:rFonts w:ascii="Arial" w:hAnsi="Arial" w:cs="Arial"/>
                <w:sz w:val="20"/>
                <w:szCs w:val="20"/>
              </w:rPr>
            </w:pPr>
          </w:p>
          <w:p w:rsidR="00430A2C" w:rsidRPr="00430A2C" w:rsidRDefault="00430A2C" w:rsidP="00430A2C">
            <w:pPr>
              <w:rPr>
                <w:rFonts w:ascii="Arial" w:hAnsi="Arial" w:cs="Arial"/>
                <w:sz w:val="20"/>
                <w:szCs w:val="20"/>
              </w:rPr>
            </w:pPr>
            <w:r w:rsidRPr="00430A2C">
              <w:rPr>
                <w:rFonts w:ascii="Arial" w:hAnsi="Arial" w:cs="Arial"/>
                <w:sz w:val="20"/>
                <w:szCs w:val="20"/>
              </w:rPr>
              <w:t>Words/phrases</w:t>
            </w:r>
          </w:p>
        </w:tc>
        <w:tc>
          <w:tcPr>
            <w:tcW w:w="1165" w:type="pct"/>
          </w:tcPr>
          <w:p w:rsidR="00430A2C" w:rsidRPr="00430A2C" w:rsidRDefault="00430A2C" w:rsidP="00430A2C">
            <w:pPr>
              <w:rPr>
                <w:rFonts w:ascii="Arial" w:hAnsi="Arial" w:cs="Arial"/>
                <w:sz w:val="20"/>
                <w:szCs w:val="20"/>
              </w:rPr>
            </w:pPr>
            <w:r w:rsidRPr="00430A2C">
              <w:rPr>
                <w:rFonts w:ascii="Arial" w:hAnsi="Arial" w:cs="Arial"/>
                <w:sz w:val="20"/>
                <w:szCs w:val="20"/>
              </w:rPr>
              <w:t>Words/phrases can come from any of the topics for the Individual Report in the syllabus: family, beliefs, aid, digital world, etc.</w:t>
            </w:r>
          </w:p>
        </w:tc>
      </w:tr>
    </w:tbl>
    <w:p w:rsidR="00430A2C" w:rsidRDefault="00430A2C" w:rsidP="00C92F05">
      <w:pPr>
        <w:rPr>
          <w:rFonts w:ascii="Arial" w:hAnsi="Arial" w:cs="Arial"/>
          <w:sz w:val="20"/>
          <w:szCs w:val="20"/>
        </w:rPr>
      </w:pPr>
    </w:p>
    <w:tbl>
      <w:tblPr>
        <w:tblStyle w:val="TableGrid2"/>
        <w:tblW w:w="5000" w:type="pct"/>
        <w:tblLook w:val="04A0" w:firstRow="1" w:lastRow="0" w:firstColumn="1" w:lastColumn="0" w:noHBand="0" w:noVBand="1"/>
      </w:tblPr>
      <w:tblGrid>
        <w:gridCol w:w="2851"/>
        <w:gridCol w:w="6255"/>
        <w:gridCol w:w="2322"/>
        <w:gridCol w:w="3360"/>
      </w:tblGrid>
      <w:tr w:rsidR="00430A2C" w:rsidRPr="00430A2C" w:rsidTr="00430A2C">
        <w:trPr>
          <w:gridAfter w:val="3"/>
          <w:wAfter w:w="4036" w:type="pct"/>
        </w:trPr>
        <w:tc>
          <w:tcPr>
            <w:tcW w:w="964" w:type="pct"/>
            <w:shd w:val="clear" w:color="auto" w:fill="E05206"/>
          </w:tcPr>
          <w:p w:rsidR="00430A2C" w:rsidRPr="00430A2C" w:rsidRDefault="00430A2C" w:rsidP="00430A2C">
            <w:pPr>
              <w:rPr>
                <w:rFonts w:ascii="Arial" w:hAnsi="Arial" w:cs="Arial"/>
                <w:b/>
                <w:color w:val="FFFFFF" w:themeColor="background1"/>
                <w:sz w:val="20"/>
                <w:szCs w:val="20"/>
              </w:rPr>
            </w:pPr>
            <w:r w:rsidRPr="00430A2C">
              <w:rPr>
                <w:rFonts w:ascii="Arial" w:hAnsi="Arial" w:cs="Arial"/>
                <w:b/>
                <w:color w:val="FFFFFF" w:themeColor="background1"/>
                <w:sz w:val="20"/>
                <w:szCs w:val="20"/>
              </w:rPr>
              <w:t>Skill focus</w:t>
            </w:r>
          </w:p>
        </w:tc>
      </w:tr>
      <w:tr w:rsidR="00430A2C" w:rsidRPr="00430A2C" w:rsidTr="00430A2C">
        <w:trPr>
          <w:gridAfter w:val="3"/>
          <w:wAfter w:w="4036" w:type="pct"/>
        </w:trPr>
        <w:tc>
          <w:tcPr>
            <w:tcW w:w="964" w:type="pct"/>
          </w:tcPr>
          <w:p w:rsidR="00430A2C" w:rsidRPr="00430A2C" w:rsidRDefault="00430A2C" w:rsidP="00430A2C">
            <w:pPr>
              <w:rPr>
                <w:rFonts w:ascii="Arial" w:hAnsi="Arial" w:cs="Arial"/>
                <w:sz w:val="20"/>
                <w:szCs w:val="20"/>
              </w:rPr>
            </w:pPr>
            <w:r w:rsidRPr="00430A2C">
              <w:rPr>
                <w:rFonts w:ascii="Arial" w:hAnsi="Arial" w:cs="Arial"/>
                <w:sz w:val="20"/>
                <w:szCs w:val="20"/>
              </w:rPr>
              <w:t>Reflection (1)</w:t>
            </w:r>
          </w:p>
        </w:tc>
      </w:tr>
      <w:tr w:rsidR="00430A2C" w:rsidRPr="00430A2C" w:rsidTr="00430A2C">
        <w:trPr>
          <w:trHeight w:val="503"/>
        </w:trPr>
        <w:tc>
          <w:tcPr>
            <w:tcW w:w="964" w:type="pct"/>
            <w:shd w:val="clear" w:color="auto" w:fill="E05206"/>
          </w:tcPr>
          <w:p w:rsidR="00430A2C" w:rsidRPr="00430A2C" w:rsidRDefault="00430A2C" w:rsidP="00430A2C">
            <w:pPr>
              <w:rPr>
                <w:rFonts w:ascii="Arial" w:hAnsi="Arial" w:cs="Arial"/>
                <w:b/>
                <w:color w:val="FFFFFF" w:themeColor="background1"/>
                <w:sz w:val="20"/>
                <w:szCs w:val="20"/>
              </w:rPr>
            </w:pPr>
            <w:r w:rsidRPr="00430A2C">
              <w:rPr>
                <w:rFonts w:ascii="Arial" w:hAnsi="Arial" w:cs="Arial"/>
                <w:b/>
                <w:color w:val="FFFFFF" w:themeColor="background1"/>
                <w:sz w:val="20"/>
                <w:szCs w:val="20"/>
              </w:rPr>
              <w:t>Aim of Activity</w:t>
            </w:r>
          </w:p>
        </w:tc>
        <w:tc>
          <w:tcPr>
            <w:tcW w:w="2115" w:type="pct"/>
            <w:shd w:val="clear" w:color="auto" w:fill="E05206"/>
          </w:tcPr>
          <w:p w:rsidR="00430A2C" w:rsidRPr="00430A2C" w:rsidRDefault="00430A2C" w:rsidP="00430A2C">
            <w:pPr>
              <w:rPr>
                <w:rFonts w:ascii="Arial" w:hAnsi="Arial" w:cs="Arial"/>
                <w:b/>
                <w:color w:val="FFFFFF" w:themeColor="background1"/>
                <w:sz w:val="20"/>
                <w:szCs w:val="20"/>
              </w:rPr>
            </w:pPr>
            <w:r w:rsidRPr="00430A2C">
              <w:rPr>
                <w:rFonts w:ascii="Arial" w:hAnsi="Arial" w:cs="Arial"/>
                <w:b/>
                <w:color w:val="FFFFFF" w:themeColor="background1"/>
                <w:sz w:val="20"/>
                <w:szCs w:val="20"/>
              </w:rPr>
              <w:t>Teaching and learning activities</w:t>
            </w:r>
          </w:p>
        </w:tc>
        <w:tc>
          <w:tcPr>
            <w:tcW w:w="785" w:type="pct"/>
            <w:shd w:val="clear" w:color="auto" w:fill="E05206"/>
          </w:tcPr>
          <w:p w:rsidR="00430A2C" w:rsidRPr="00430A2C" w:rsidRDefault="00430A2C" w:rsidP="00430A2C">
            <w:pPr>
              <w:rPr>
                <w:rFonts w:ascii="Arial" w:hAnsi="Arial" w:cs="Arial"/>
                <w:b/>
                <w:color w:val="FFFFFF" w:themeColor="background1"/>
                <w:sz w:val="20"/>
                <w:szCs w:val="20"/>
              </w:rPr>
            </w:pPr>
            <w:r w:rsidRPr="00430A2C">
              <w:rPr>
                <w:rFonts w:ascii="Arial" w:hAnsi="Arial" w:cs="Arial"/>
                <w:b/>
                <w:color w:val="FFFFFF" w:themeColor="background1"/>
                <w:sz w:val="20"/>
                <w:szCs w:val="20"/>
              </w:rPr>
              <w:t>Learning resources</w:t>
            </w:r>
          </w:p>
        </w:tc>
        <w:tc>
          <w:tcPr>
            <w:tcW w:w="1135" w:type="pct"/>
            <w:shd w:val="clear" w:color="auto" w:fill="E05206"/>
          </w:tcPr>
          <w:p w:rsidR="00430A2C" w:rsidRPr="00430A2C" w:rsidRDefault="00430A2C" w:rsidP="00430A2C">
            <w:pPr>
              <w:rPr>
                <w:rFonts w:ascii="Arial" w:hAnsi="Arial" w:cs="Arial"/>
                <w:color w:val="FFFFFF" w:themeColor="background1"/>
                <w:sz w:val="20"/>
                <w:szCs w:val="20"/>
              </w:rPr>
            </w:pPr>
            <w:r w:rsidRPr="00430A2C">
              <w:rPr>
                <w:rFonts w:ascii="Arial" w:hAnsi="Arial" w:cs="Arial"/>
                <w:b/>
                <w:color w:val="FFFFFF" w:themeColor="background1"/>
                <w:sz w:val="20"/>
                <w:szCs w:val="20"/>
              </w:rPr>
              <w:t>Notes</w:t>
            </w:r>
          </w:p>
        </w:tc>
      </w:tr>
      <w:tr w:rsidR="00430A2C" w:rsidRPr="00430A2C" w:rsidTr="00430A2C">
        <w:trPr>
          <w:trHeight w:val="502"/>
        </w:trPr>
        <w:tc>
          <w:tcPr>
            <w:tcW w:w="964" w:type="pct"/>
          </w:tcPr>
          <w:p w:rsidR="00430A2C" w:rsidRPr="00430A2C" w:rsidRDefault="00430A2C" w:rsidP="00430A2C">
            <w:pPr>
              <w:rPr>
                <w:rFonts w:ascii="Arial" w:hAnsi="Arial" w:cs="Arial"/>
                <w:sz w:val="20"/>
                <w:szCs w:val="20"/>
              </w:rPr>
            </w:pPr>
            <w:r w:rsidRPr="00430A2C">
              <w:rPr>
                <w:rFonts w:ascii="Arial" w:hAnsi="Arial" w:cs="Arial"/>
                <w:sz w:val="20"/>
                <w:szCs w:val="20"/>
              </w:rPr>
              <w:t>To be able to reflect on own learning and perspective(s).</w:t>
            </w:r>
          </w:p>
        </w:tc>
        <w:tc>
          <w:tcPr>
            <w:tcW w:w="2115" w:type="pct"/>
          </w:tcPr>
          <w:p w:rsidR="00430A2C" w:rsidRPr="00430A2C" w:rsidRDefault="00430A2C" w:rsidP="00430A2C">
            <w:pPr>
              <w:ind w:left="360"/>
              <w:rPr>
                <w:rFonts w:ascii="Arial" w:hAnsi="Arial" w:cs="Arial"/>
                <w:sz w:val="20"/>
                <w:szCs w:val="20"/>
              </w:rPr>
            </w:pPr>
            <w:r w:rsidRPr="00430A2C">
              <w:rPr>
                <w:rFonts w:ascii="Arial" w:hAnsi="Arial" w:cs="Arial"/>
                <w:sz w:val="20"/>
                <w:szCs w:val="20"/>
              </w:rPr>
              <w:t>Ask learners to work independently to research different viewpoints about their religion, if they have one, or a religion of their choosing, e.g. Buddhism, Sikhism, Catholicism. Learners make notes on the beliefs of this religion according to the viewpoints. They then summarise what the beliefs are according to the viewpoints.</w:t>
            </w:r>
          </w:p>
          <w:p w:rsidR="00430A2C" w:rsidRPr="00430A2C" w:rsidRDefault="00430A2C" w:rsidP="00430A2C">
            <w:pPr>
              <w:ind w:left="360"/>
              <w:rPr>
                <w:rFonts w:ascii="Arial" w:hAnsi="Arial" w:cs="Arial"/>
                <w:sz w:val="20"/>
                <w:szCs w:val="20"/>
              </w:rPr>
            </w:pPr>
            <w:r w:rsidRPr="00430A2C">
              <w:rPr>
                <w:rFonts w:ascii="Arial" w:hAnsi="Arial" w:cs="Arial"/>
                <w:sz w:val="20"/>
                <w:szCs w:val="20"/>
              </w:rPr>
              <w:t xml:space="preserve"> </w:t>
            </w:r>
          </w:p>
          <w:p w:rsidR="00430A2C" w:rsidRPr="00430A2C" w:rsidRDefault="00430A2C" w:rsidP="00430A2C">
            <w:pPr>
              <w:ind w:left="360"/>
              <w:rPr>
                <w:rFonts w:ascii="Arial" w:hAnsi="Arial" w:cs="Arial"/>
                <w:sz w:val="20"/>
                <w:szCs w:val="20"/>
              </w:rPr>
            </w:pPr>
            <w:r w:rsidRPr="00430A2C">
              <w:rPr>
                <w:rFonts w:ascii="Arial" w:hAnsi="Arial" w:cs="Arial"/>
                <w:sz w:val="20"/>
                <w:szCs w:val="20"/>
              </w:rPr>
              <w:t>They think about these viewpoints and their own, and decide whether their own viewpoint has changed, and if so, how and why.</w:t>
            </w:r>
          </w:p>
          <w:p w:rsidR="00430A2C" w:rsidRPr="00430A2C" w:rsidRDefault="00430A2C" w:rsidP="00430A2C">
            <w:pPr>
              <w:ind w:left="360"/>
              <w:rPr>
                <w:rFonts w:ascii="Arial" w:hAnsi="Arial" w:cs="Arial"/>
                <w:sz w:val="20"/>
                <w:szCs w:val="20"/>
              </w:rPr>
            </w:pPr>
            <w:r w:rsidRPr="00430A2C">
              <w:rPr>
                <w:rFonts w:ascii="Arial" w:hAnsi="Arial" w:cs="Arial"/>
                <w:sz w:val="20"/>
                <w:szCs w:val="20"/>
              </w:rPr>
              <w:t xml:space="preserve">They also consider which medium of information they found most convincing (text they read, viewed or listened to). </w:t>
            </w:r>
          </w:p>
          <w:p w:rsidR="00430A2C" w:rsidRPr="00430A2C" w:rsidRDefault="00430A2C" w:rsidP="00430A2C">
            <w:pPr>
              <w:ind w:left="360"/>
              <w:rPr>
                <w:rFonts w:ascii="Arial" w:hAnsi="Arial" w:cs="Arial"/>
                <w:sz w:val="20"/>
                <w:szCs w:val="20"/>
              </w:rPr>
            </w:pPr>
          </w:p>
          <w:p w:rsidR="00430A2C" w:rsidRPr="00430A2C" w:rsidRDefault="00430A2C" w:rsidP="00430A2C">
            <w:pPr>
              <w:ind w:left="360"/>
              <w:rPr>
                <w:rFonts w:ascii="Arial" w:hAnsi="Arial" w:cs="Arial"/>
                <w:sz w:val="20"/>
                <w:szCs w:val="20"/>
              </w:rPr>
            </w:pPr>
            <w:r w:rsidRPr="00430A2C">
              <w:rPr>
                <w:rFonts w:ascii="Arial" w:hAnsi="Arial" w:cs="Arial"/>
                <w:sz w:val="20"/>
                <w:szCs w:val="20"/>
              </w:rPr>
              <w:t>They make notes in their journals, referencing the sources they used in case they want to refer to them later for an Individual Report.</w:t>
            </w:r>
          </w:p>
          <w:p w:rsidR="00430A2C" w:rsidRPr="00430A2C" w:rsidRDefault="00430A2C" w:rsidP="00430A2C">
            <w:pPr>
              <w:ind w:left="360"/>
              <w:rPr>
                <w:rFonts w:ascii="Arial" w:hAnsi="Arial" w:cs="Arial"/>
                <w:sz w:val="20"/>
                <w:szCs w:val="20"/>
              </w:rPr>
            </w:pPr>
          </w:p>
          <w:p w:rsidR="00430A2C" w:rsidRPr="00430A2C" w:rsidRDefault="00430A2C" w:rsidP="00430A2C">
            <w:pPr>
              <w:ind w:left="360"/>
              <w:rPr>
                <w:rFonts w:ascii="Arial" w:hAnsi="Arial" w:cs="Arial"/>
                <w:sz w:val="20"/>
                <w:szCs w:val="20"/>
              </w:rPr>
            </w:pPr>
            <w:r w:rsidRPr="00430A2C">
              <w:rPr>
                <w:rFonts w:ascii="Arial" w:hAnsi="Arial" w:cs="Arial"/>
                <w:sz w:val="20"/>
                <w:szCs w:val="20"/>
              </w:rPr>
              <w:t xml:space="preserve">They then discuss in pairs the sources they found, and which they thought was the best and why. </w:t>
            </w:r>
          </w:p>
          <w:p w:rsidR="00430A2C" w:rsidRPr="00430A2C" w:rsidRDefault="00430A2C" w:rsidP="00430A2C">
            <w:pPr>
              <w:ind w:left="360"/>
              <w:rPr>
                <w:rFonts w:ascii="Arial" w:hAnsi="Arial" w:cs="Arial"/>
                <w:sz w:val="20"/>
                <w:szCs w:val="20"/>
              </w:rPr>
            </w:pPr>
          </w:p>
          <w:p w:rsidR="00430A2C" w:rsidRPr="00430A2C" w:rsidRDefault="00430A2C" w:rsidP="00430A2C">
            <w:pPr>
              <w:ind w:left="360"/>
              <w:rPr>
                <w:rFonts w:ascii="Arial" w:hAnsi="Arial" w:cs="Arial"/>
                <w:sz w:val="20"/>
                <w:szCs w:val="20"/>
              </w:rPr>
            </w:pPr>
            <w:r w:rsidRPr="00430A2C">
              <w:rPr>
                <w:rFonts w:ascii="Arial" w:hAnsi="Arial" w:cs="Arial"/>
                <w:b/>
                <w:sz w:val="20"/>
                <w:szCs w:val="20"/>
              </w:rPr>
              <w:t>‘</w:t>
            </w:r>
            <w:proofErr w:type="gramStart"/>
            <w:r w:rsidRPr="00430A2C">
              <w:rPr>
                <w:rFonts w:ascii="Arial" w:hAnsi="Arial" w:cs="Arial"/>
                <w:b/>
                <w:sz w:val="20"/>
                <w:szCs w:val="20"/>
              </w:rPr>
              <w:t>f</w:t>
            </w:r>
            <w:proofErr w:type="gramEnd"/>
            <w:r w:rsidRPr="00430A2C">
              <w:rPr>
                <w:rFonts w:ascii="Arial" w:hAnsi="Arial" w:cs="Arial"/>
                <w:b/>
                <w:sz w:val="20"/>
                <w:szCs w:val="20"/>
              </w:rPr>
              <w:t>’</w:t>
            </w:r>
            <w:r w:rsidRPr="00430A2C">
              <w:rPr>
                <w:rFonts w:ascii="Arial" w:hAnsi="Arial" w:cs="Arial"/>
                <w:sz w:val="20"/>
                <w:szCs w:val="20"/>
              </w:rPr>
              <w:t xml:space="preserve"> Peer feedback discussions on perspectives, sources, etc.</w:t>
            </w:r>
          </w:p>
          <w:p w:rsidR="00430A2C" w:rsidRPr="00430A2C" w:rsidRDefault="00430A2C" w:rsidP="00430A2C">
            <w:pPr>
              <w:ind w:left="360"/>
              <w:rPr>
                <w:rFonts w:ascii="Arial" w:hAnsi="Arial" w:cs="Arial"/>
                <w:sz w:val="20"/>
                <w:szCs w:val="20"/>
              </w:rPr>
            </w:pPr>
          </w:p>
          <w:p w:rsidR="00430A2C" w:rsidRPr="00430A2C" w:rsidRDefault="00430A2C" w:rsidP="00430A2C">
            <w:pPr>
              <w:ind w:left="360"/>
              <w:rPr>
                <w:rFonts w:ascii="Arial" w:hAnsi="Arial" w:cs="Arial"/>
                <w:sz w:val="20"/>
                <w:szCs w:val="20"/>
              </w:rPr>
            </w:pPr>
          </w:p>
          <w:p w:rsidR="00430A2C" w:rsidRPr="00430A2C" w:rsidRDefault="00430A2C" w:rsidP="00430A2C">
            <w:pPr>
              <w:ind w:left="360"/>
              <w:rPr>
                <w:rFonts w:ascii="Arial" w:hAnsi="Arial" w:cs="Arial"/>
                <w:sz w:val="20"/>
                <w:szCs w:val="20"/>
              </w:rPr>
            </w:pPr>
          </w:p>
        </w:tc>
        <w:tc>
          <w:tcPr>
            <w:tcW w:w="785" w:type="pct"/>
          </w:tcPr>
          <w:p w:rsidR="00430A2C" w:rsidRPr="00430A2C" w:rsidRDefault="00430A2C" w:rsidP="00430A2C">
            <w:pPr>
              <w:rPr>
                <w:rFonts w:ascii="Arial" w:hAnsi="Arial" w:cs="Arial"/>
                <w:sz w:val="20"/>
                <w:szCs w:val="20"/>
              </w:rPr>
            </w:pPr>
            <w:r w:rsidRPr="00430A2C">
              <w:rPr>
                <w:rFonts w:ascii="Arial" w:hAnsi="Arial" w:cs="Arial"/>
                <w:sz w:val="20"/>
                <w:szCs w:val="20"/>
              </w:rPr>
              <w:t>Websites if needed (see resource list)</w:t>
            </w:r>
          </w:p>
          <w:p w:rsidR="00430A2C" w:rsidRPr="00430A2C" w:rsidRDefault="00430A2C" w:rsidP="00430A2C">
            <w:pPr>
              <w:rPr>
                <w:rFonts w:ascii="Arial" w:hAnsi="Arial" w:cs="Arial"/>
                <w:sz w:val="20"/>
                <w:szCs w:val="20"/>
              </w:rPr>
            </w:pPr>
          </w:p>
          <w:p w:rsidR="00430A2C" w:rsidRPr="00430A2C" w:rsidRDefault="00430A2C" w:rsidP="00430A2C">
            <w:pPr>
              <w:rPr>
                <w:rFonts w:ascii="Arial" w:hAnsi="Arial" w:cs="Arial"/>
                <w:sz w:val="20"/>
                <w:szCs w:val="20"/>
              </w:rPr>
            </w:pPr>
            <w:r w:rsidRPr="00430A2C">
              <w:rPr>
                <w:rFonts w:ascii="Arial" w:hAnsi="Arial" w:cs="Arial"/>
                <w:sz w:val="20"/>
                <w:szCs w:val="20"/>
              </w:rPr>
              <w:t>Learner journals (learners should keep one through the course to note their learning and development of skills)</w:t>
            </w:r>
          </w:p>
        </w:tc>
        <w:tc>
          <w:tcPr>
            <w:tcW w:w="1135" w:type="pct"/>
          </w:tcPr>
          <w:p w:rsidR="00430A2C" w:rsidRPr="00430A2C" w:rsidRDefault="00430A2C" w:rsidP="00430A2C">
            <w:pPr>
              <w:rPr>
                <w:rFonts w:ascii="Arial" w:hAnsi="Arial" w:cs="Arial"/>
                <w:sz w:val="20"/>
                <w:szCs w:val="20"/>
              </w:rPr>
            </w:pPr>
            <w:r w:rsidRPr="00430A2C">
              <w:rPr>
                <w:rFonts w:ascii="Arial" w:hAnsi="Arial" w:cs="Arial"/>
                <w:sz w:val="20"/>
                <w:szCs w:val="20"/>
              </w:rPr>
              <w:t>Teacher should encourage learners to look for different sources and viewpoints. The main purpose of the activity is for learners to consider whether their viewpoint has changed as a result of what they have read, and why. The sources do not have to be in written text – they could be podcasts that learners listen to or a video clip.</w:t>
            </w:r>
          </w:p>
          <w:p w:rsidR="00430A2C" w:rsidRPr="00430A2C" w:rsidRDefault="00430A2C" w:rsidP="00430A2C">
            <w:pPr>
              <w:rPr>
                <w:rFonts w:ascii="Arial" w:hAnsi="Arial" w:cs="Arial"/>
                <w:sz w:val="20"/>
                <w:szCs w:val="20"/>
              </w:rPr>
            </w:pPr>
          </w:p>
          <w:p w:rsidR="00430A2C" w:rsidRPr="00430A2C" w:rsidRDefault="00430A2C" w:rsidP="00430A2C">
            <w:pPr>
              <w:rPr>
                <w:rFonts w:ascii="Arial" w:hAnsi="Arial" w:cs="Arial"/>
                <w:sz w:val="20"/>
                <w:szCs w:val="20"/>
              </w:rPr>
            </w:pPr>
            <w:r w:rsidRPr="00430A2C">
              <w:rPr>
                <w:rFonts w:ascii="Arial" w:hAnsi="Arial" w:cs="Arial"/>
                <w:sz w:val="20"/>
                <w:szCs w:val="20"/>
              </w:rPr>
              <w:t>Encourage learners to keep a journal for their reflections. This can be split into two: one side for their individual reflections and learning as they go through the course, and the other side for when they work in teams so that they can log their thoughts about teamwork, benefits and challenges and their own role in different teams, etc.</w:t>
            </w:r>
          </w:p>
          <w:p w:rsidR="00430A2C" w:rsidRPr="00430A2C" w:rsidRDefault="00430A2C" w:rsidP="00430A2C">
            <w:pPr>
              <w:rPr>
                <w:rFonts w:ascii="Arial" w:hAnsi="Arial" w:cs="Arial"/>
                <w:sz w:val="20"/>
                <w:szCs w:val="20"/>
              </w:rPr>
            </w:pPr>
          </w:p>
          <w:p w:rsidR="00430A2C" w:rsidRPr="00430A2C" w:rsidRDefault="00430A2C" w:rsidP="00430A2C">
            <w:pPr>
              <w:rPr>
                <w:rFonts w:ascii="Arial" w:hAnsi="Arial" w:cs="Arial"/>
                <w:sz w:val="20"/>
                <w:szCs w:val="20"/>
              </w:rPr>
            </w:pPr>
            <w:r w:rsidRPr="00430A2C">
              <w:rPr>
                <w:rFonts w:ascii="Arial" w:hAnsi="Arial" w:cs="Arial"/>
                <w:sz w:val="20"/>
                <w:szCs w:val="20"/>
              </w:rPr>
              <w:t xml:space="preserve">This activity can be done with any topic. It is particularly useful for reflection on </w:t>
            </w:r>
            <w:proofErr w:type="gramStart"/>
            <w:r w:rsidRPr="00430A2C">
              <w:rPr>
                <w:rFonts w:ascii="Arial" w:hAnsi="Arial" w:cs="Arial"/>
                <w:sz w:val="20"/>
                <w:szCs w:val="20"/>
              </w:rPr>
              <w:t>their own</w:t>
            </w:r>
            <w:proofErr w:type="gramEnd"/>
            <w:r w:rsidRPr="00430A2C">
              <w:rPr>
                <w:rFonts w:ascii="Arial" w:hAnsi="Arial" w:cs="Arial"/>
                <w:sz w:val="20"/>
                <w:szCs w:val="20"/>
              </w:rPr>
              <w:t xml:space="preserve"> perspectives and how they have changed using evidence from research for the Individual Report.</w:t>
            </w:r>
          </w:p>
          <w:p w:rsidR="00430A2C" w:rsidRPr="00430A2C" w:rsidRDefault="00430A2C" w:rsidP="00430A2C">
            <w:pPr>
              <w:rPr>
                <w:rFonts w:ascii="Arial" w:hAnsi="Arial" w:cs="Arial"/>
                <w:sz w:val="20"/>
                <w:szCs w:val="20"/>
              </w:rPr>
            </w:pPr>
            <w:r w:rsidRPr="00430A2C">
              <w:rPr>
                <w:rFonts w:ascii="Arial" w:hAnsi="Arial" w:cs="Arial"/>
                <w:sz w:val="20"/>
                <w:szCs w:val="20"/>
              </w:rPr>
              <w:t xml:space="preserve"> </w:t>
            </w:r>
          </w:p>
          <w:p w:rsidR="00430A2C" w:rsidRPr="00430A2C" w:rsidRDefault="00430A2C" w:rsidP="00430A2C">
            <w:pPr>
              <w:rPr>
                <w:rFonts w:ascii="Arial" w:hAnsi="Arial" w:cs="Arial"/>
                <w:sz w:val="20"/>
                <w:szCs w:val="20"/>
              </w:rPr>
            </w:pPr>
            <w:r w:rsidRPr="00430A2C">
              <w:rPr>
                <w:rFonts w:ascii="Arial" w:hAnsi="Arial" w:cs="Arial"/>
                <w:sz w:val="20"/>
                <w:szCs w:val="20"/>
              </w:rPr>
              <w:t xml:space="preserve">You can also give learners a list of the skills (see skills matrix) as a checklist to identify which skills </w:t>
            </w:r>
            <w:r w:rsidRPr="00430A2C">
              <w:rPr>
                <w:rFonts w:ascii="Arial" w:hAnsi="Arial" w:cs="Arial"/>
                <w:sz w:val="20"/>
                <w:szCs w:val="20"/>
              </w:rPr>
              <w:lastRenderedPageBreak/>
              <w:t>they are developing and the level they are at:</w:t>
            </w:r>
          </w:p>
          <w:p w:rsidR="00430A2C" w:rsidRPr="00430A2C" w:rsidRDefault="00430A2C" w:rsidP="00430A2C">
            <w:pPr>
              <w:rPr>
                <w:rFonts w:ascii="Arial" w:hAnsi="Arial" w:cs="Arial"/>
                <w:sz w:val="20"/>
                <w:szCs w:val="20"/>
              </w:rPr>
            </w:pPr>
            <w:r w:rsidRPr="00430A2C">
              <w:rPr>
                <w:rFonts w:ascii="Arial" w:hAnsi="Arial" w:cs="Arial"/>
                <w:sz w:val="20"/>
                <w:szCs w:val="20"/>
              </w:rPr>
              <w:t>/ Beginner</w:t>
            </w:r>
          </w:p>
          <w:p w:rsidR="00430A2C" w:rsidRPr="00430A2C" w:rsidRDefault="00430A2C" w:rsidP="00430A2C">
            <w:pPr>
              <w:rPr>
                <w:rFonts w:ascii="Arial" w:hAnsi="Arial" w:cs="Arial"/>
                <w:sz w:val="20"/>
                <w:szCs w:val="20"/>
              </w:rPr>
            </w:pPr>
            <w:r w:rsidRPr="00430A2C">
              <w:rPr>
                <w:rFonts w:ascii="Arial" w:hAnsi="Arial" w:cs="Arial"/>
                <w:sz w:val="20"/>
                <w:szCs w:val="20"/>
              </w:rPr>
              <w:t>/\ Developing</w:t>
            </w:r>
          </w:p>
          <w:p w:rsidR="00430A2C" w:rsidRPr="00430A2C" w:rsidRDefault="00430A2C" w:rsidP="00430A2C">
            <w:pPr>
              <w:rPr>
                <w:rFonts w:ascii="Arial" w:hAnsi="Arial" w:cs="Arial"/>
                <w:sz w:val="20"/>
                <w:szCs w:val="20"/>
              </w:rPr>
            </w:pPr>
            <w:r w:rsidRPr="00430A2C">
              <w:rPr>
                <w:rFonts w:ascii="Arial" w:hAnsi="Arial" w:cs="Arial"/>
                <w:sz w:val="20"/>
                <w:szCs w:val="20"/>
              </w:rPr>
              <w:t>∆ Established</w:t>
            </w:r>
          </w:p>
        </w:tc>
      </w:tr>
    </w:tbl>
    <w:p w:rsidR="00430A2C" w:rsidRDefault="00430A2C" w:rsidP="00C92F05">
      <w:pPr>
        <w:rPr>
          <w:rFonts w:ascii="Arial" w:hAnsi="Arial" w:cs="Arial"/>
          <w:sz w:val="20"/>
          <w:szCs w:val="20"/>
        </w:rPr>
      </w:pPr>
    </w:p>
    <w:tbl>
      <w:tblPr>
        <w:tblStyle w:val="TableGrid2"/>
        <w:tblW w:w="5000" w:type="pct"/>
        <w:tblLook w:val="04A0" w:firstRow="1" w:lastRow="0" w:firstColumn="1" w:lastColumn="0" w:noHBand="0" w:noVBand="1"/>
      </w:tblPr>
      <w:tblGrid>
        <w:gridCol w:w="2830"/>
        <w:gridCol w:w="6208"/>
        <w:gridCol w:w="2304"/>
        <w:gridCol w:w="3446"/>
      </w:tblGrid>
      <w:tr w:rsidR="00430A2C" w:rsidRPr="00430A2C" w:rsidTr="00430A2C">
        <w:trPr>
          <w:gridAfter w:val="3"/>
          <w:wAfter w:w="4043" w:type="pct"/>
        </w:trPr>
        <w:tc>
          <w:tcPr>
            <w:tcW w:w="957" w:type="pct"/>
            <w:shd w:val="clear" w:color="auto" w:fill="E05206"/>
          </w:tcPr>
          <w:p w:rsidR="00430A2C" w:rsidRPr="00430A2C" w:rsidRDefault="00430A2C" w:rsidP="00430A2C">
            <w:pPr>
              <w:rPr>
                <w:rFonts w:ascii="Arial" w:hAnsi="Arial" w:cs="Arial"/>
                <w:b/>
                <w:color w:val="FFFFFF" w:themeColor="background1"/>
                <w:sz w:val="20"/>
                <w:szCs w:val="20"/>
              </w:rPr>
            </w:pPr>
            <w:r w:rsidRPr="00430A2C">
              <w:rPr>
                <w:rFonts w:ascii="Arial" w:hAnsi="Arial" w:cs="Arial"/>
                <w:b/>
                <w:color w:val="FFFFFF" w:themeColor="background1"/>
                <w:sz w:val="20"/>
                <w:szCs w:val="20"/>
              </w:rPr>
              <w:t>Skill focus</w:t>
            </w:r>
          </w:p>
        </w:tc>
      </w:tr>
      <w:tr w:rsidR="00430A2C" w:rsidRPr="00430A2C" w:rsidTr="00430A2C">
        <w:trPr>
          <w:gridAfter w:val="3"/>
          <w:wAfter w:w="4043" w:type="pct"/>
        </w:trPr>
        <w:tc>
          <w:tcPr>
            <w:tcW w:w="957" w:type="pct"/>
          </w:tcPr>
          <w:p w:rsidR="00430A2C" w:rsidRPr="00430A2C" w:rsidRDefault="00430A2C" w:rsidP="00430A2C">
            <w:pPr>
              <w:rPr>
                <w:rFonts w:ascii="Arial" w:hAnsi="Arial" w:cs="Arial"/>
                <w:sz w:val="20"/>
                <w:szCs w:val="20"/>
              </w:rPr>
            </w:pPr>
            <w:r w:rsidRPr="00430A2C">
              <w:rPr>
                <w:rFonts w:ascii="Arial" w:hAnsi="Arial" w:cs="Arial"/>
                <w:sz w:val="20"/>
                <w:szCs w:val="20"/>
              </w:rPr>
              <w:t xml:space="preserve">Critical thinking </w:t>
            </w:r>
            <w:r w:rsidRPr="00430A2C">
              <w:rPr>
                <w:rFonts w:ascii="Arial" w:eastAsia="Times New Roman" w:hAnsi="Arial" w:cs="Arial"/>
                <w:sz w:val="20"/>
                <w:szCs w:val="20"/>
                <w:lang w:eastAsia="en-GB"/>
              </w:rPr>
              <w:t>–</w:t>
            </w:r>
            <w:r w:rsidRPr="00430A2C">
              <w:rPr>
                <w:rFonts w:ascii="Arial" w:hAnsi="Arial" w:cs="Arial"/>
                <w:sz w:val="20"/>
                <w:szCs w:val="20"/>
              </w:rPr>
              <w:t>problem solving (1)</w:t>
            </w:r>
          </w:p>
        </w:tc>
      </w:tr>
      <w:tr w:rsidR="00430A2C" w:rsidRPr="00430A2C" w:rsidTr="00430A2C">
        <w:trPr>
          <w:trHeight w:val="503"/>
        </w:trPr>
        <w:tc>
          <w:tcPr>
            <w:tcW w:w="957" w:type="pct"/>
            <w:shd w:val="clear" w:color="auto" w:fill="E05206"/>
          </w:tcPr>
          <w:p w:rsidR="00430A2C" w:rsidRPr="00430A2C" w:rsidRDefault="00430A2C" w:rsidP="00430A2C">
            <w:pPr>
              <w:rPr>
                <w:rFonts w:ascii="Arial" w:hAnsi="Arial" w:cs="Arial"/>
                <w:b/>
                <w:color w:val="FFFFFF" w:themeColor="background1"/>
                <w:sz w:val="20"/>
                <w:szCs w:val="20"/>
              </w:rPr>
            </w:pPr>
            <w:r w:rsidRPr="00430A2C">
              <w:rPr>
                <w:rFonts w:ascii="Arial" w:hAnsi="Arial" w:cs="Arial"/>
                <w:b/>
                <w:color w:val="FFFFFF" w:themeColor="background1"/>
                <w:sz w:val="20"/>
                <w:szCs w:val="20"/>
              </w:rPr>
              <w:t>Aim of Activity</w:t>
            </w:r>
          </w:p>
        </w:tc>
        <w:tc>
          <w:tcPr>
            <w:tcW w:w="2099" w:type="pct"/>
            <w:shd w:val="clear" w:color="auto" w:fill="E05206"/>
          </w:tcPr>
          <w:p w:rsidR="00430A2C" w:rsidRPr="00430A2C" w:rsidRDefault="00430A2C" w:rsidP="00430A2C">
            <w:pPr>
              <w:rPr>
                <w:rFonts w:ascii="Arial" w:hAnsi="Arial" w:cs="Arial"/>
                <w:b/>
                <w:color w:val="FFFFFF" w:themeColor="background1"/>
                <w:sz w:val="20"/>
                <w:szCs w:val="20"/>
              </w:rPr>
            </w:pPr>
            <w:r w:rsidRPr="00430A2C">
              <w:rPr>
                <w:rFonts w:ascii="Arial" w:hAnsi="Arial" w:cs="Arial"/>
                <w:b/>
                <w:color w:val="FFFFFF" w:themeColor="background1"/>
                <w:sz w:val="20"/>
                <w:szCs w:val="20"/>
              </w:rPr>
              <w:t>Teaching and learning activities</w:t>
            </w:r>
          </w:p>
        </w:tc>
        <w:tc>
          <w:tcPr>
            <w:tcW w:w="779" w:type="pct"/>
            <w:shd w:val="clear" w:color="auto" w:fill="E05206"/>
          </w:tcPr>
          <w:p w:rsidR="00430A2C" w:rsidRPr="00430A2C" w:rsidRDefault="00430A2C" w:rsidP="00430A2C">
            <w:pPr>
              <w:rPr>
                <w:rFonts w:ascii="Arial" w:hAnsi="Arial" w:cs="Arial"/>
                <w:b/>
                <w:color w:val="FFFFFF" w:themeColor="background1"/>
                <w:sz w:val="20"/>
                <w:szCs w:val="20"/>
              </w:rPr>
            </w:pPr>
            <w:r w:rsidRPr="00430A2C">
              <w:rPr>
                <w:rFonts w:ascii="Arial" w:hAnsi="Arial" w:cs="Arial"/>
                <w:b/>
                <w:color w:val="FFFFFF" w:themeColor="background1"/>
                <w:sz w:val="20"/>
                <w:szCs w:val="20"/>
              </w:rPr>
              <w:t>Learning resources</w:t>
            </w:r>
          </w:p>
        </w:tc>
        <w:tc>
          <w:tcPr>
            <w:tcW w:w="1165" w:type="pct"/>
            <w:shd w:val="clear" w:color="auto" w:fill="E05206"/>
          </w:tcPr>
          <w:p w:rsidR="00430A2C" w:rsidRPr="00430A2C" w:rsidRDefault="00430A2C" w:rsidP="00430A2C">
            <w:pPr>
              <w:rPr>
                <w:rFonts w:ascii="Arial" w:hAnsi="Arial" w:cs="Arial"/>
                <w:color w:val="FFFFFF" w:themeColor="background1"/>
                <w:sz w:val="20"/>
                <w:szCs w:val="20"/>
              </w:rPr>
            </w:pPr>
            <w:r w:rsidRPr="00430A2C">
              <w:rPr>
                <w:rFonts w:ascii="Arial" w:hAnsi="Arial" w:cs="Arial"/>
                <w:b/>
                <w:color w:val="FFFFFF" w:themeColor="background1"/>
                <w:sz w:val="20"/>
                <w:szCs w:val="20"/>
              </w:rPr>
              <w:t>Notes</w:t>
            </w:r>
          </w:p>
        </w:tc>
      </w:tr>
      <w:tr w:rsidR="00430A2C" w:rsidRPr="00430A2C" w:rsidTr="00430A2C">
        <w:trPr>
          <w:trHeight w:val="502"/>
        </w:trPr>
        <w:tc>
          <w:tcPr>
            <w:tcW w:w="957" w:type="pct"/>
          </w:tcPr>
          <w:p w:rsidR="00430A2C" w:rsidRPr="00430A2C" w:rsidRDefault="00430A2C" w:rsidP="00430A2C">
            <w:pPr>
              <w:rPr>
                <w:rFonts w:ascii="Arial" w:hAnsi="Arial" w:cs="Arial"/>
                <w:sz w:val="20"/>
                <w:szCs w:val="20"/>
              </w:rPr>
            </w:pPr>
            <w:r w:rsidRPr="00430A2C">
              <w:rPr>
                <w:rFonts w:ascii="Arial" w:hAnsi="Arial" w:cs="Arial"/>
                <w:sz w:val="20"/>
                <w:szCs w:val="20"/>
              </w:rPr>
              <w:t>To use problem-solving strategies.</w:t>
            </w:r>
          </w:p>
        </w:tc>
        <w:tc>
          <w:tcPr>
            <w:tcW w:w="2099" w:type="pct"/>
          </w:tcPr>
          <w:p w:rsidR="00430A2C" w:rsidRPr="00430A2C" w:rsidRDefault="00430A2C" w:rsidP="00430A2C">
            <w:pPr>
              <w:ind w:left="360"/>
              <w:rPr>
                <w:rFonts w:ascii="Arial" w:hAnsi="Arial" w:cs="Arial"/>
                <w:sz w:val="20"/>
                <w:szCs w:val="20"/>
              </w:rPr>
            </w:pPr>
            <w:r w:rsidRPr="00430A2C">
              <w:rPr>
                <w:rFonts w:ascii="Arial" w:hAnsi="Arial" w:cs="Arial"/>
                <w:sz w:val="20"/>
                <w:szCs w:val="20"/>
              </w:rPr>
              <w:t>Present learners with a problem or problems, and ask them for their ideas about how they would go about solving them. Then give learners basic problem-solving strategies as follows:</w:t>
            </w:r>
          </w:p>
          <w:p w:rsidR="00430A2C" w:rsidRPr="00430A2C" w:rsidRDefault="00430A2C" w:rsidP="00DC3C5F">
            <w:pPr>
              <w:numPr>
                <w:ilvl w:val="0"/>
                <w:numId w:val="1"/>
              </w:numPr>
              <w:contextualSpacing/>
              <w:rPr>
                <w:rFonts w:ascii="Arial" w:hAnsi="Arial" w:cs="Arial"/>
                <w:sz w:val="20"/>
                <w:szCs w:val="20"/>
              </w:rPr>
            </w:pPr>
            <w:r w:rsidRPr="00430A2C">
              <w:rPr>
                <w:rFonts w:ascii="Arial" w:hAnsi="Arial" w:cs="Arial"/>
                <w:sz w:val="20"/>
                <w:szCs w:val="20"/>
              </w:rPr>
              <w:t>Define a problem as clearly as you can. Check to see if the problem can be broken down into smaller pieces. If so, prioritise the order in which you will tackle them.</w:t>
            </w:r>
          </w:p>
          <w:p w:rsidR="00430A2C" w:rsidRPr="00430A2C" w:rsidRDefault="00430A2C" w:rsidP="00DC3C5F">
            <w:pPr>
              <w:numPr>
                <w:ilvl w:val="0"/>
                <w:numId w:val="1"/>
              </w:numPr>
              <w:contextualSpacing/>
              <w:rPr>
                <w:rFonts w:ascii="Arial" w:hAnsi="Arial" w:cs="Arial"/>
                <w:sz w:val="20"/>
                <w:szCs w:val="20"/>
              </w:rPr>
            </w:pPr>
            <w:r w:rsidRPr="00430A2C">
              <w:rPr>
                <w:rFonts w:ascii="Arial" w:hAnsi="Arial" w:cs="Arial"/>
                <w:sz w:val="20"/>
                <w:szCs w:val="20"/>
              </w:rPr>
              <w:t>Decide what else you need to find out to arrive at a solution.</w:t>
            </w:r>
          </w:p>
          <w:p w:rsidR="00430A2C" w:rsidRPr="00430A2C" w:rsidRDefault="00430A2C" w:rsidP="00DC3C5F">
            <w:pPr>
              <w:numPr>
                <w:ilvl w:val="0"/>
                <w:numId w:val="1"/>
              </w:numPr>
              <w:contextualSpacing/>
              <w:rPr>
                <w:rFonts w:ascii="Arial" w:hAnsi="Arial" w:cs="Arial"/>
                <w:sz w:val="20"/>
                <w:szCs w:val="20"/>
              </w:rPr>
            </w:pPr>
            <w:r w:rsidRPr="00430A2C">
              <w:rPr>
                <w:rFonts w:ascii="Arial" w:hAnsi="Arial" w:cs="Arial"/>
                <w:sz w:val="20"/>
                <w:szCs w:val="20"/>
              </w:rPr>
              <w:t xml:space="preserve">Look at the problem in different ways and from different perspectives. </w:t>
            </w:r>
          </w:p>
          <w:p w:rsidR="00430A2C" w:rsidRPr="00430A2C" w:rsidRDefault="00430A2C" w:rsidP="00DC3C5F">
            <w:pPr>
              <w:numPr>
                <w:ilvl w:val="0"/>
                <w:numId w:val="1"/>
              </w:numPr>
              <w:contextualSpacing/>
              <w:rPr>
                <w:rFonts w:ascii="Arial" w:hAnsi="Arial" w:cs="Arial"/>
                <w:sz w:val="20"/>
                <w:szCs w:val="20"/>
              </w:rPr>
            </w:pPr>
            <w:r w:rsidRPr="00430A2C">
              <w:rPr>
                <w:rFonts w:ascii="Arial" w:hAnsi="Arial" w:cs="Arial"/>
                <w:sz w:val="20"/>
                <w:szCs w:val="20"/>
              </w:rPr>
              <w:t>See the problem as positive (a challenge) rather than negative (something that limits or frustrates you).</w:t>
            </w:r>
          </w:p>
          <w:p w:rsidR="00430A2C" w:rsidRPr="00430A2C" w:rsidRDefault="00430A2C" w:rsidP="00DC3C5F">
            <w:pPr>
              <w:numPr>
                <w:ilvl w:val="0"/>
                <w:numId w:val="1"/>
              </w:numPr>
              <w:contextualSpacing/>
              <w:rPr>
                <w:rFonts w:ascii="Arial" w:hAnsi="Arial" w:cs="Arial"/>
                <w:sz w:val="20"/>
                <w:szCs w:val="20"/>
              </w:rPr>
            </w:pPr>
            <w:r w:rsidRPr="00430A2C">
              <w:rPr>
                <w:rFonts w:ascii="Arial" w:hAnsi="Arial" w:cs="Arial"/>
                <w:sz w:val="20"/>
                <w:szCs w:val="20"/>
              </w:rPr>
              <w:t>Understand that you will solve the problem.</w:t>
            </w:r>
          </w:p>
          <w:p w:rsidR="00430A2C" w:rsidRPr="00430A2C" w:rsidRDefault="00430A2C" w:rsidP="00DC3C5F">
            <w:pPr>
              <w:numPr>
                <w:ilvl w:val="0"/>
                <w:numId w:val="1"/>
              </w:numPr>
              <w:contextualSpacing/>
              <w:rPr>
                <w:rFonts w:ascii="Arial" w:hAnsi="Arial" w:cs="Arial"/>
                <w:sz w:val="20"/>
                <w:szCs w:val="20"/>
              </w:rPr>
            </w:pPr>
            <w:r w:rsidRPr="00430A2C">
              <w:rPr>
                <w:rFonts w:ascii="Arial" w:hAnsi="Arial" w:cs="Arial"/>
                <w:sz w:val="20"/>
                <w:szCs w:val="20"/>
              </w:rPr>
              <w:t>Begin to think about the strategies you are going to use and stages you are going to go through to solve the problem.</w:t>
            </w:r>
          </w:p>
          <w:p w:rsidR="00430A2C" w:rsidRPr="00430A2C" w:rsidRDefault="00430A2C" w:rsidP="00DC3C5F">
            <w:pPr>
              <w:numPr>
                <w:ilvl w:val="0"/>
                <w:numId w:val="1"/>
              </w:numPr>
              <w:contextualSpacing/>
              <w:rPr>
                <w:rFonts w:ascii="Arial" w:hAnsi="Arial" w:cs="Arial"/>
                <w:sz w:val="20"/>
                <w:szCs w:val="20"/>
              </w:rPr>
            </w:pPr>
            <w:r w:rsidRPr="00430A2C">
              <w:rPr>
                <w:rFonts w:ascii="Arial" w:hAnsi="Arial" w:cs="Arial"/>
                <w:sz w:val="20"/>
                <w:szCs w:val="20"/>
              </w:rPr>
              <w:t>If still unsure, use metaphors and symbols to look at the problem (see notes).</w:t>
            </w:r>
          </w:p>
          <w:p w:rsidR="00430A2C" w:rsidRPr="00430A2C" w:rsidRDefault="00430A2C" w:rsidP="00430A2C">
            <w:pPr>
              <w:ind w:left="1080"/>
              <w:contextualSpacing/>
              <w:rPr>
                <w:rFonts w:ascii="Arial" w:hAnsi="Arial" w:cs="Arial"/>
                <w:sz w:val="20"/>
                <w:szCs w:val="20"/>
              </w:rPr>
            </w:pPr>
          </w:p>
          <w:p w:rsidR="00430A2C" w:rsidRPr="00430A2C" w:rsidRDefault="00430A2C" w:rsidP="00430A2C">
            <w:pPr>
              <w:rPr>
                <w:rFonts w:ascii="Arial" w:hAnsi="Arial" w:cs="Arial"/>
                <w:sz w:val="20"/>
                <w:szCs w:val="20"/>
              </w:rPr>
            </w:pPr>
            <w:r w:rsidRPr="00430A2C">
              <w:rPr>
                <w:rFonts w:ascii="Arial" w:hAnsi="Arial" w:cs="Arial"/>
                <w:sz w:val="20"/>
                <w:szCs w:val="20"/>
              </w:rPr>
              <w:t>Give learners some problems and ask them to use the strategies above to try to solve them.</w:t>
            </w:r>
          </w:p>
          <w:p w:rsidR="00430A2C" w:rsidRPr="00430A2C" w:rsidRDefault="00430A2C" w:rsidP="00430A2C">
            <w:pPr>
              <w:rPr>
                <w:rFonts w:ascii="Arial" w:hAnsi="Arial" w:cs="Arial"/>
                <w:sz w:val="20"/>
                <w:szCs w:val="20"/>
              </w:rPr>
            </w:pPr>
          </w:p>
          <w:p w:rsidR="00430A2C" w:rsidRPr="00430A2C" w:rsidRDefault="00430A2C" w:rsidP="00430A2C">
            <w:pPr>
              <w:rPr>
                <w:rFonts w:ascii="Arial" w:hAnsi="Arial" w:cs="Arial"/>
                <w:sz w:val="20"/>
                <w:szCs w:val="20"/>
              </w:rPr>
            </w:pPr>
            <w:r w:rsidRPr="00430A2C">
              <w:rPr>
                <w:rFonts w:ascii="Arial" w:hAnsi="Arial" w:cs="Arial"/>
                <w:sz w:val="20"/>
                <w:szCs w:val="20"/>
              </w:rPr>
              <w:t xml:space="preserve">As a class, discuss how learners applied the strategies to the problems, and how useful they found them. </w:t>
            </w:r>
          </w:p>
          <w:p w:rsidR="00430A2C" w:rsidRPr="00430A2C" w:rsidRDefault="00430A2C" w:rsidP="00430A2C">
            <w:pPr>
              <w:rPr>
                <w:rFonts w:ascii="Arial" w:hAnsi="Arial" w:cs="Arial"/>
                <w:sz w:val="20"/>
                <w:szCs w:val="20"/>
              </w:rPr>
            </w:pPr>
          </w:p>
          <w:p w:rsidR="00430A2C" w:rsidRPr="00430A2C" w:rsidRDefault="00430A2C" w:rsidP="00430A2C">
            <w:pPr>
              <w:rPr>
                <w:rFonts w:ascii="Arial" w:hAnsi="Arial" w:cs="Arial"/>
                <w:sz w:val="20"/>
                <w:szCs w:val="20"/>
              </w:rPr>
            </w:pPr>
            <w:r w:rsidRPr="00430A2C">
              <w:rPr>
                <w:rFonts w:ascii="Arial" w:hAnsi="Arial" w:cs="Arial"/>
                <w:b/>
                <w:sz w:val="20"/>
                <w:szCs w:val="20"/>
              </w:rPr>
              <w:t>‘f’</w:t>
            </w:r>
            <w:r w:rsidRPr="00430A2C">
              <w:rPr>
                <w:rFonts w:ascii="Arial" w:hAnsi="Arial" w:cs="Arial"/>
                <w:sz w:val="20"/>
                <w:szCs w:val="20"/>
              </w:rPr>
              <w:t xml:space="preserve"> They share their ideas and give feedback in pairs</w:t>
            </w:r>
          </w:p>
        </w:tc>
        <w:tc>
          <w:tcPr>
            <w:tcW w:w="779" w:type="pct"/>
          </w:tcPr>
          <w:p w:rsidR="00430A2C" w:rsidRPr="00430A2C" w:rsidRDefault="00430A2C" w:rsidP="00430A2C">
            <w:pPr>
              <w:rPr>
                <w:rFonts w:ascii="Arial" w:hAnsi="Arial" w:cs="Arial"/>
                <w:sz w:val="20"/>
                <w:szCs w:val="20"/>
              </w:rPr>
            </w:pPr>
            <w:r w:rsidRPr="00430A2C">
              <w:rPr>
                <w:rFonts w:ascii="Arial" w:hAnsi="Arial" w:cs="Arial"/>
                <w:sz w:val="20"/>
                <w:szCs w:val="20"/>
              </w:rPr>
              <w:t>Problem scenarios for learners to solve. These can come from the global topics, for example, ‘A family of five people live in a house that is too small for them. They cannot afford to move. They are starting to get angry with each other.’</w:t>
            </w:r>
          </w:p>
        </w:tc>
        <w:tc>
          <w:tcPr>
            <w:tcW w:w="1165" w:type="pct"/>
          </w:tcPr>
          <w:p w:rsidR="00430A2C" w:rsidRPr="00430A2C" w:rsidRDefault="00430A2C" w:rsidP="00430A2C">
            <w:pPr>
              <w:rPr>
                <w:rFonts w:ascii="Arial" w:hAnsi="Arial" w:cs="Arial"/>
                <w:sz w:val="20"/>
                <w:szCs w:val="20"/>
              </w:rPr>
            </w:pPr>
            <w:r w:rsidRPr="00430A2C">
              <w:rPr>
                <w:rFonts w:ascii="Arial" w:hAnsi="Arial" w:cs="Arial"/>
                <w:sz w:val="20"/>
                <w:szCs w:val="20"/>
              </w:rPr>
              <w:t>Examples of metaphors and symbols:</w:t>
            </w:r>
          </w:p>
          <w:p w:rsidR="00430A2C" w:rsidRPr="00430A2C" w:rsidRDefault="00430A2C" w:rsidP="00DC3C5F">
            <w:pPr>
              <w:numPr>
                <w:ilvl w:val="0"/>
                <w:numId w:val="2"/>
              </w:numPr>
              <w:contextualSpacing/>
              <w:rPr>
                <w:rFonts w:ascii="Arial" w:hAnsi="Arial" w:cs="Arial"/>
                <w:sz w:val="20"/>
                <w:szCs w:val="20"/>
              </w:rPr>
            </w:pPr>
            <w:r w:rsidRPr="00430A2C">
              <w:rPr>
                <w:rFonts w:ascii="Arial" w:hAnsi="Arial" w:cs="Arial"/>
                <w:sz w:val="20"/>
                <w:szCs w:val="20"/>
              </w:rPr>
              <w:t>If the problem was a national flag, what would it look like?</w:t>
            </w:r>
          </w:p>
          <w:p w:rsidR="00430A2C" w:rsidRPr="00430A2C" w:rsidRDefault="00430A2C" w:rsidP="00DC3C5F">
            <w:pPr>
              <w:numPr>
                <w:ilvl w:val="0"/>
                <w:numId w:val="2"/>
              </w:numPr>
              <w:contextualSpacing/>
              <w:rPr>
                <w:rFonts w:ascii="Arial" w:hAnsi="Arial" w:cs="Arial"/>
                <w:sz w:val="20"/>
                <w:szCs w:val="20"/>
              </w:rPr>
            </w:pPr>
            <w:r w:rsidRPr="00430A2C">
              <w:rPr>
                <w:rFonts w:ascii="Arial" w:hAnsi="Arial" w:cs="Arial"/>
                <w:sz w:val="20"/>
                <w:szCs w:val="20"/>
              </w:rPr>
              <w:t>If the problem was a person, what conversation would I now have with her?</w:t>
            </w:r>
          </w:p>
          <w:p w:rsidR="00430A2C" w:rsidRPr="00430A2C" w:rsidRDefault="00430A2C" w:rsidP="00DC3C5F">
            <w:pPr>
              <w:numPr>
                <w:ilvl w:val="0"/>
                <w:numId w:val="2"/>
              </w:numPr>
              <w:contextualSpacing/>
              <w:rPr>
                <w:rFonts w:ascii="Arial" w:hAnsi="Arial" w:cs="Arial"/>
                <w:sz w:val="20"/>
                <w:szCs w:val="20"/>
              </w:rPr>
            </w:pPr>
            <w:r w:rsidRPr="00430A2C">
              <w:rPr>
                <w:rFonts w:ascii="Arial" w:hAnsi="Arial" w:cs="Arial"/>
                <w:sz w:val="20"/>
                <w:szCs w:val="20"/>
              </w:rPr>
              <w:t xml:space="preserve">If the problem was a recipe, how would the dish </w:t>
            </w:r>
            <w:proofErr w:type="gramStart"/>
            <w:r w:rsidRPr="00430A2C">
              <w:rPr>
                <w:rFonts w:ascii="Arial" w:hAnsi="Arial" w:cs="Arial"/>
                <w:sz w:val="20"/>
                <w:szCs w:val="20"/>
              </w:rPr>
              <w:t>be</w:t>
            </w:r>
            <w:proofErr w:type="gramEnd"/>
            <w:r w:rsidRPr="00430A2C">
              <w:rPr>
                <w:rFonts w:ascii="Arial" w:hAnsi="Arial" w:cs="Arial"/>
                <w:sz w:val="20"/>
                <w:szCs w:val="20"/>
              </w:rPr>
              <w:t xml:space="preserve"> cooked?</w:t>
            </w:r>
          </w:p>
        </w:tc>
      </w:tr>
    </w:tbl>
    <w:p w:rsidR="00430A2C" w:rsidRDefault="00430A2C" w:rsidP="00C92F05">
      <w:pPr>
        <w:rPr>
          <w:rFonts w:ascii="Arial" w:hAnsi="Arial" w:cs="Arial"/>
          <w:sz w:val="20"/>
          <w:szCs w:val="20"/>
        </w:rPr>
      </w:pPr>
    </w:p>
    <w:p w:rsidR="00430A2C" w:rsidRDefault="00430A2C" w:rsidP="00C92F05">
      <w:pPr>
        <w:rPr>
          <w:rFonts w:ascii="Arial" w:hAnsi="Arial" w:cs="Arial"/>
          <w:sz w:val="20"/>
          <w:szCs w:val="20"/>
        </w:rPr>
      </w:pPr>
    </w:p>
    <w:p w:rsidR="00430A2C" w:rsidRDefault="00430A2C" w:rsidP="00C92F05">
      <w:pPr>
        <w:rPr>
          <w:rFonts w:ascii="Arial" w:hAnsi="Arial" w:cs="Arial"/>
          <w:sz w:val="20"/>
          <w:szCs w:val="20"/>
        </w:rPr>
      </w:pPr>
    </w:p>
    <w:tbl>
      <w:tblPr>
        <w:tblStyle w:val="TableGrid2"/>
        <w:tblW w:w="5000" w:type="pct"/>
        <w:tblLook w:val="04A0" w:firstRow="1" w:lastRow="0" w:firstColumn="1" w:lastColumn="0" w:noHBand="0" w:noVBand="1"/>
      </w:tblPr>
      <w:tblGrid>
        <w:gridCol w:w="2830"/>
        <w:gridCol w:w="6208"/>
        <w:gridCol w:w="2304"/>
        <w:gridCol w:w="3446"/>
      </w:tblGrid>
      <w:tr w:rsidR="00430A2C" w:rsidRPr="00430A2C" w:rsidTr="00430A2C">
        <w:trPr>
          <w:gridAfter w:val="3"/>
          <w:wAfter w:w="4043" w:type="pct"/>
        </w:trPr>
        <w:tc>
          <w:tcPr>
            <w:tcW w:w="957" w:type="pct"/>
            <w:shd w:val="clear" w:color="auto" w:fill="E05206"/>
          </w:tcPr>
          <w:p w:rsidR="00430A2C" w:rsidRPr="00430A2C" w:rsidRDefault="00430A2C" w:rsidP="00430A2C">
            <w:pPr>
              <w:rPr>
                <w:rFonts w:ascii="Arial" w:hAnsi="Arial" w:cs="Arial"/>
                <w:b/>
                <w:color w:val="FFFFFF" w:themeColor="background1"/>
                <w:sz w:val="20"/>
                <w:szCs w:val="20"/>
              </w:rPr>
            </w:pPr>
            <w:r w:rsidRPr="00430A2C">
              <w:rPr>
                <w:rFonts w:ascii="Arial" w:hAnsi="Arial" w:cs="Arial"/>
                <w:b/>
                <w:color w:val="FFFFFF" w:themeColor="background1"/>
                <w:sz w:val="20"/>
                <w:szCs w:val="20"/>
              </w:rPr>
              <w:lastRenderedPageBreak/>
              <w:t>Skill focus</w:t>
            </w:r>
          </w:p>
        </w:tc>
      </w:tr>
      <w:tr w:rsidR="00430A2C" w:rsidRPr="00430A2C" w:rsidTr="00430A2C">
        <w:trPr>
          <w:gridAfter w:val="3"/>
          <w:wAfter w:w="4043" w:type="pct"/>
        </w:trPr>
        <w:tc>
          <w:tcPr>
            <w:tcW w:w="957" w:type="pct"/>
          </w:tcPr>
          <w:p w:rsidR="00430A2C" w:rsidRPr="00430A2C" w:rsidRDefault="00430A2C" w:rsidP="00430A2C">
            <w:pPr>
              <w:rPr>
                <w:rFonts w:ascii="Arial" w:hAnsi="Arial" w:cs="Arial"/>
                <w:sz w:val="20"/>
                <w:szCs w:val="20"/>
              </w:rPr>
            </w:pPr>
            <w:r w:rsidRPr="00430A2C">
              <w:rPr>
                <w:rFonts w:ascii="Arial" w:hAnsi="Arial" w:cs="Arial"/>
                <w:sz w:val="20"/>
                <w:szCs w:val="20"/>
              </w:rPr>
              <w:t>Imagination and creativity (1)</w:t>
            </w:r>
          </w:p>
        </w:tc>
      </w:tr>
      <w:tr w:rsidR="00430A2C" w:rsidRPr="00430A2C" w:rsidTr="00430A2C">
        <w:trPr>
          <w:trHeight w:val="503"/>
        </w:trPr>
        <w:tc>
          <w:tcPr>
            <w:tcW w:w="957" w:type="pct"/>
            <w:shd w:val="clear" w:color="auto" w:fill="E05206"/>
          </w:tcPr>
          <w:p w:rsidR="00430A2C" w:rsidRPr="00430A2C" w:rsidRDefault="00430A2C" w:rsidP="00430A2C">
            <w:pPr>
              <w:rPr>
                <w:rFonts w:ascii="Arial" w:hAnsi="Arial" w:cs="Arial"/>
                <w:b/>
                <w:color w:val="FFFFFF" w:themeColor="background1"/>
                <w:sz w:val="20"/>
                <w:szCs w:val="20"/>
              </w:rPr>
            </w:pPr>
            <w:r w:rsidRPr="00430A2C">
              <w:rPr>
                <w:rFonts w:ascii="Arial" w:hAnsi="Arial" w:cs="Arial"/>
                <w:b/>
                <w:color w:val="FFFFFF" w:themeColor="background1"/>
                <w:sz w:val="20"/>
                <w:szCs w:val="20"/>
              </w:rPr>
              <w:t>Aim of Activity</w:t>
            </w:r>
          </w:p>
        </w:tc>
        <w:tc>
          <w:tcPr>
            <w:tcW w:w="2099" w:type="pct"/>
            <w:shd w:val="clear" w:color="auto" w:fill="E05206"/>
          </w:tcPr>
          <w:p w:rsidR="00430A2C" w:rsidRPr="00430A2C" w:rsidRDefault="00430A2C" w:rsidP="00430A2C">
            <w:pPr>
              <w:rPr>
                <w:rFonts w:ascii="Arial" w:hAnsi="Arial" w:cs="Arial"/>
                <w:b/>
                <w:color w:val="FFFFFF" w:themeColor="background1"/>
                <w:sz w:val="20"/>
                <w:szCs w:val="20"/>
              </w:rPr>
            </w:pPr>
            <w:r w:rsidRPr="00430A2C">
              <w:rPr>
                <w:rFonts w:ascii="Arial" w:hAnsi="Arial" w:cs="Arial"/>
                <w:b/>
                <w:color w:val="FFFFFF" w:themeColor="background1"/>
                <w:sz w:val="20"/>
                <w:szCs w:val="20"/>
              </w:rPr>
              <w:t>Teaching and learning activities</w:t>
            </w:r>
          </w:p>
        </w:tc>
        <w:tc>
          <w:tcPr>
            <w:tcW w:w="779" w:type="pct"/>
            <w:shd w:val="clear" w:color="auto" w:fill="E05206"/>
          </w:tcPr>
          <w:p w:rsidR="00430A2C" w:rsidRPr="00430A2C" w:rsidRDefault="00430A2C" w:rsidP="00430A2C">
            <w:pPr>
              <w:rPr>
                <w:rFonts w:ascii="Arial" w:hAnsi="Arial" w:cs="Arial"/>
                <w:b/>
                <w:color w:val="FFFFFF" w:themeColor="background1"/>
                <w:sz w:val="20"/>
                <w:szCs w:val="20"/>
              </w:rPr>
            </w:pPr>
            <w:r w:rsidRPr="00430A2C">
              <w:rPr>
                <w:rFonts w:ascii="Arial" w:hAnsi="Arial" w:cs="Arial"/>
                <w:b/>
                <w:color w:val="FFFFFF" w:themeColor="background1"/>
                <w:sz w:val="20"/>
                <w:szCs w:val="20"/>
              </w:rPr>
              <w:t>Learning resources</w:t>
            </w:r>
          </w:p>
        </w:tc>
        <w:tc>
          <w:tcPr>
            <w:tcW w:w="1165" w:type="pct"/>
            <w:shd w:val="clear" w:color="auto" w:fill="E05206"/>
          </w:tcPr>
          <w:p w:rsidR="00430A2C" w:rsidRPr="00430A2C" w:rsidRDefault="00430A2C" w:rsidP="00430A2C">
            <w:pPr>
              <w:rPr>
                <w:color w:val="FFFFFF" w:themeColor="background1"/>
                <w:sz w:val="20"/>
                <w:szCs w:val="20"/>
              </w:rPr>
            </w:pPr>
            <w:r w:rsidRPr="00430A2C">
              <w:rPr>
                <w:rFonts w:ascii="Arial" w:hAnsi="Arial" w:cs="Arial"/>
                <w:b/>
                <w:color w:val="FFFFFF" w:themeColor="background1"/>
                <w:sz w:val="20"/>
                <w:szCs w:val="20"/>
              </w:rPr>
              <w:t>Notes</w:t>
            </w:r>
          </w:p>
        </w:tc>
      </w:tr>
      <w:tr w:rsidR="00430A2C" w:rsidRPr="00430A2C" w:rsidTr="00430A2C">
        <w:trPr>
          <w:trHeight w:val="502"/>
        </w:trPr>
        <w:tc>
          <w:tcPr>
            <w:tcW w:w="957" w:type="pct"/>
          </w:tcPr>
          <w:p w:rsidR="00430A2C" w:rsidRPr="00430A2C" w:rsidRDefault="00430A2C" w:rsidP="00430A2C">
            <w:pPr>
              <w:rPr>
                <w:rFonts w:ascii="Arial" w:hAnsi="Arial" w:cs="Arial"/>
                <w:sz w:val="20"/>
                <w:szCs w:val="20"/>
              </w:rPr>
            </w:pPr>
            <w:r w:rsidRPr="00430A2C">
              <w:rPr>
                <w:rFonts w:ascii="Arial" w:hAnsi="Arial" w:cs="Arial"/>
                <w:sz w:val="20"/>
                <w:szCs w:val="20"/>
              </w:rPr>
              <w:t>To develop ideas for consequences and solutions.</w:t>
            </w:r>
          </w:p>
        </w:tc>
        <w:tc>
          <w:tcPr>
            <w:tcW w:w="2099" w:type="pct"/>
          </w:tcPr>
          <w:p w:rsidR="00430A2C" w:rsidRPr="00430A2C" w:rsidRDefault="00430A2C" w:rsidP="00430A2C">
            <w:pPr>
              <w:ind w:left="360"/>
              <w:rPr>
                <w:rFonts w:ascii="Arial" w:hAnsi="Arial" w:cs="Arial"/>
                <w:sz w:val="20"/>
                <w:szCs w:val="20"/>
              </w:rPr>
            </w:pPr>
            <w:r w:rsidRPr="00430A2C">
              <w:rPr>
                <w:rFonts w:ascii="Arial" w:hAnsi="Arial" w:cs="Arial"/>
                <w:sz w:val="20"/>
                <w:szCs w:val="20"/>
              </w:rPr>
              <w:t>Start the activity with a fantastical statement, e.g. ‘What if all colours changed once a year without warning?’ Then add the three following questions:</w:t>
            </w:r>
          </w:p>
          <w:p w:rsidR="00430A2C" w:rsidRPr="00430A2C" w:rsidRDefault="00430A2C" w:rsidP="00DC3C5F">
            <w:pPr>
              <w:numPr>
                <w:ilvl w:val="0"/>
                <w:numId w:val="3"/>
              </w:numPr>
              <w:contextualSpacing/>
              <w:rPr>
                <w:rFonts w:ascii="Arial" w:hAnsi="Arial" w:cs="Arial"/>
                <w:sz w:val="20"/>
                <w:szCs w:val="20"/>
              </w:rPr>
            </w:pPr>
            <w:r w:rsidRPr="00430A2C">
              <w:rPr>
                <w:rFonts w:ascii="Arial" w:hAnsi="Arial" w:cs="Arial"/>
                <w:sz w:val="20"/>
                <w:szCs w:val="20"/>
              </w:rPr>
              <w:t>What might the world be like?</w:t>
            </w:r>
          </w:p>
          <w:p w:rsidR="00430A2C" w:rsidRPr="00430A2C" w:rsidRDefault="00430A2C" w:rsidP="00DC3C5F">
            <w:pPr>
              <w:numPr>
                <w:ilvl w:val="0"/>
                <w:numId w:val="3"/>
              </w:numPr>
              <w:contextualSpacing/>
              <w:rPr>
                <w:rFonts w:ascii="Arial" w:hAnsi="Arial" w:cs="Arial"/>
                <w:sz w:val="20"/>
                <w:szCs w:val="20"/>
              </w:rPr>
            </w:pPr>
            <w:r w:rsidRPr="00430A2C">
              <w:rPr>
                <w:rFonts w:ascii="Arial" w:hAnsi="Arial" w:cs="Arial"/>
                <w:sz w:val="20"/>
                <w:szCs w:val="20"/>
              </w:rPr>
              <w:t>What problems could we have?</w:t>
            </w:r>
          </w:p>
          <w:p w:rsidR="00430A2C" w:rsidRPr="00430A2C" w:rsidRDefault="00430A2C" w:rsidP="00DC3C5F">
            <w:pPr>
              <w:numPr>
                <w:ilvl w:val="0"/>
                <w:numId w:val="3"/>
              </w:numPr>
              <w:contextualSpacing/>
              <w:rPr>
                <w:rFonts w:ascii="Arial" w:hAnsi="Arial" w:cs="Arial"/>
                <w:sz w:val="20"/>
                <w:szCs w:val="20"/>
              </w:rPr>
            </w:pPr>
            <w:r w:rsidRPr="00430A2C">
              <w:rPr>
                <w:rFonts w:ascii="Arial" w:hAnsi="Arial" w:cs="Arial"/>
                <w:sz w:val="20"/>
                <w:szCs w:val="20"/>
              </w:rPr>
              <w:t>How will we solve these problems?</w:t>
            </w:r>
          </w:p>
          <w:p w:rsidR="00430A2C" w:rsidRPr="00430A2C" w:rsidRDefault="00430A2C" w:rsidP="00430A2C">
            <w:pPr>
              <w:ind w:left="720"/>
              <w:contextualSpacing/>
              <w:rPr>
                <w:rFonts w:ascii="Arial" w:hAnsi="Arial" w:cs="Arial"/>
                <w:sz w:val="20"/>
                <w:szCs w:val="20"/>
              </w:rPr>
            </w:pPr>
          </w:p>
          <w:p w:rsidR="00430A2C" w:rsidRPr="00430A2C" w:rsidRDefault="00430A2C" w:rsidP="00430A2C">
            <w:pPr>
              <w:rPr>
                <w:rFonts w:ascii="Arial" w:hAnsi="Arial" w:cs="Arial"/>
                <w:sz w:val="20"/>
                <w:szCs w:val="20"/>
              </w:rPr>
            </w:pPr>
            <w:r w:rsidRPr="00430A2C">
              <w:rPr>
                <w:rFonts w:ascii="Arial" w:hAnsi="Arial" w:cs="Arial"/>
                <w:sz w:val="20"/>
                <w:szCs w:val="20"/>
              </w:rPr>
              <w:t xml:space="preserve">Ask learners to work in pairs to answer the three questions for this statement, </w:t>
            </w:r>
            <w:proofErr w:type="gramStart"/>
            <w:r w:rsidRPr="00430A2C">
              <w:rPr>
                <w:rFonts w:ascii="Arial" w:hAnsi="Arial" w:cs="Arial"/>
                <w:sz w:val="20"/>
                <w:szCs w:val="20"/>
              </w:rPr>
              <w:t>then</w:t>
            </w:r>
            <w:proofErr w:type="gramEnd"/>
            <w:r w:rsidRPr="00430A2C">
              <w:rPr>
                <w:rFonts w:ascii="Arial" w:hAnsi="Arial" w:cs="Arial"/>
                <w:sz w:val="20"/>
                <w:szCs w:val="20"/>
              </w:rPr>
              <w:t xml:space="preserve"> share the answers as a class.</w:t>
            </w:r>
          </w:p>
          <w:p w:rsidR="00430A2C" w:rsidRPr="00430A2C" w:rsidRDefault="00430A2C" w:rsidP="00430A2C">
            <w:pPr>
              <w:rPr>
                <w:rFonts w:ascii="Arial" w:hAnsi="Arial" w:cs="Arial"/>
                <w:sz w:val="20"/>
                <w:szCs w:val="20"/>
              </w:rPr>
            </w:pPr>
          </w:p>
          <w:p w:rsidR="00430A2C" w:rsidRPr="00430A2C" w:rsidRDefault="00430A2C" w:rsidP="00430A2C">
            <w:pPr>
              <w:rPr>
                <w:rFonts w:ascii="Arial" w:hAnsi="Arial" w:cs="Arial"/>
                <w:sz w:val="20"/>
                <w:szCs w:val="20"/>
              </w:rPr>
            </w:pPr>
            <w:r w:rsidRPr="00430A2C">
              <w:rPr>
                <w:rFonts w:ascii="Arial" w:hAnsi="Arial" w:cs="Arial"/>
                <w:sz w:val="20"/>
                <w:szCs w:val="20"/>
              </w:rPr>
              <w:t>Divide the class into small groups, and give a different statement to each group. Groups discuss the answers to the questions and present to the rest of the class. The class decide on the best creative ideas as they listen to each other.</w:t>
            </w:r>
          </w:p>
          <w:p w:rsidR="00430A2C" w:rsidRPr="00430A2C" w:rsidRDefault="00430A2C" w:rsidP="00430A2C">
            <w:pPr>
              <w:rPr>
                <w:rFonts w:ascii="Arial" w:hAnsi="Arial" w:cs="Arial"/>
                <w:sz w:val="20"/>
                <w:szCs w:val="20"/>
              </w:rPr>
            </w:pPr>
          </w:p>
          <w:p w:rsidR="00430A2C" w:rsidRPr="00430A2C" w:rsidRDefault="00430A2C" w:rsidP="00430A2C">
            <w:pPr>
              <w:rPr>
                <w:rFonts w:ascii="Arial" w:hAnsi="Arial" w:cs="Arial"/>
                <w:sz w:val="20"/>
                <w:szCs w:val="20"/>
              </w:rPr>
            </w:pPr>
            <w:r w:rsidRPr="00430A2C">
              <w:rPr>
                <w:rFonts w:ascii="Arial" w:hAnsi="Arial" w:cs="Arial"/>
                <w:sz w:val="20"/>
                <w:szCs w:val="20"/>
              </w:rPr>
              <w:t xml:space="preserve">Individuals then choose one of the topics for the Individual Report and come up with a ‘What if’ statement and answers to the three questions. They share their ‘What if’ statement and answers in pairs and give each other feedback on whether the responses are logical given the statement. </w:t>
            </w:r>
          </w:p>
          <w:p w:rsidR="00430A2C" w:rsidRPr="00430A2C" w:rsidRDefault="00430A2C" w:rsidP="00430A2C">
            <w:pPr>
              <w:rPr>
                <w:rFonts w:ascii="Arial" w:hAnsi="Arial" w:cs="Arial"/>
                <w:sz w:val="20"/>
                <w:szCs w:val="20"/>
              </w:rPr>
            </w:pPr>
          </w:p>
          <w:p w:rsidR="00430A2C" w:rsidRPr="00430A2C" w:rsidRDefault="00430A2C" w:rsidP="00430A2C">
            <w:pPr>
              <w:rPr>
                <w:rFonts w:ascii="Arial" w:hAnsi="Arial" w:cs="Arial"/>
                <w:sz w:val="20"/>
                <w:szCs w:val="20"/>
              </w:rPr>
            </w:pPr>
            <w:r w:rsidRPr="00430A2C">
              <w:rPr>
                <w:rFonts w:ascii="Arial" w:hAnsi="Arial" w:cs="Arial"/>
                <w:sz w:val="20"/>
                <w:szCs w:val="20"/>
              </w:rPr>
              <w:t>Another way of focusing discussion after a ‘What if ‘statement is to use a  ‘What If’ star:</w:t>
            </w:r>
          </w:p>
          <w:p w:rsidR="00430A2C" w:rsidRPr="00430A2C" w:rsidRDefault="00430A2C" w:rsidP="00DC3C5F">
            <w:pPr>
              <w:numPr>
                <w:ilvl w:val="0"/>
                <w:numId w:val="5"/>
              </w:numPr>
              <w:contextualSpacing/>
              <w:rPr>
                <w:rFonts w:ascii="Arial" w:hAnsi="Arial" w:cs="Arial"/>
                <w:sz w:val="20"/>
                <w:szCs w:val="20"/>
              </w:rPr>
            </w:pPr>
            <w:r w:rsidRPr="00430A2C">
              <w:rPr>
                <w:rFonts w:ascii="Arial" w:hAnsi="Arial" w:cs="Arial"/>
                <w:sz w:val="20"/>
                <w:szCs w:val="20"/>
              </w:rPr>
              <w:t>Teacher chooses five topic areas (these can come from the Individual Report topics).</w:t>
            </w:r>
          </w:p>
          <w:p w:rsidR="00430A2C" w:rsidRPr="00430A2C" w:rsidRDefault="00430A2C" w:rsidP="00DC3C5F">
            <w:pPr>
              <w:numPr>
                <w:ilvl w:val="0"/>
                <w:numId w:val="5"/>
              </w:numPr>
              <w:contextualSpacing/>
              <w:rPr>
                <w:rFonts w:ascii="Arial" w:hAnsi="Arial" w:cs="Arial"/>
                <w:sz w:val="20"/>
                <w:szCs w:val="20"/>
              </w:rPr>
            </w:pPr>
            <w:r w:rsidRPr="00430A2C">
              <w:rPr>
                <w:rFonts w:ascii="Arial" w:hAnsi="Arial" w:cs="Arial"/>
                <w:sz w:val="20"/>
                <w:szCs w:val="20"/>
              </w:rPr>
              <w:t xml:space="preserve"> Learners work in groups and draw a five- pointed star on a large sheet of paper. They put one of the topic headings at each point.</w:t>
            </w:r>
          </w:p>
          <w:p w:rsidR="00430A2C" w:rsidRPr="00430A2C" w:rsidRDefault="00430A2C" w:rsidP="00DC3C5F">
            <w:pPr>
              <w:numPr>
                <w:ilvl w:val="0"/>
                <w:numId w:val="5"/>
              </w:numPr>
              <w:contextualSpacing/>
              <w:rPr>
                <w:rFonts w:ascii="Arial" w:hAnsi="Arial" w:cs="Arial"/>
                <w:sz w:val="20"/>
                <w:szCs w:val="20"/>
              </w:rPr>
            </w:pPr>
            <w:r w:rsidRPr="00430A2C">
              <w:rPr>
                <w:rFonts w:ascii="Arial" w:hAnsi="Arial" w:cs="Arial"/>
                <w:sz w:val="20"/>
                <w:szCs w:val="20"/>
              </w:rPr>
              <w:t>They write ‘What if’ in the middle of the star.</w:t>
            </w:r>
          </w:p>
          <w:p w:rsidR="00430A2C" w:rsidRPr="00430A2C" w:rsidRDefault="00430A2C" w:rsidP="00DC3C5F">
            <w:pPr>
              <w:numPr>
                <w:ilvl w:val="0"/>
                <w:numId w:val="5"/>
              </w:numPr>
              <w:contextualSpacing/>
              <w:rPr>
                <w:rFonts w:ascii="Arial" w:hAnsi="Arial" w:cs="Arial"/>
                <w:sz w:val="20"/>
                <w:szCs w:val="20"/>
              </w:rPr>
            </w:pPr>
            <w:r w:rsidRPr="00430A2C">
              <w:rPr>
                <w:rFonts w:ascii="Arial" w:hAnsi="Arial" w:cs="Arial"/>
                <w:sz w:val="20"/>
                <w:szCs w:val="20"/>
              </w:rPr>
              <w:t xml:space="preserve">Learners individually write notes about the questions they would ask and the solutions they can think of, for each topic. </w:t>
            </w:r>
          </w:p>
          <w:p w:rsidR="00430A2C" w:rsidRPr="00430A2C" w:rsidRDefault="00430A2C" w:rsidP="00DC3C5F">
            <w:pPr>
              <w:numPr>
                <w:ilvl w:val="0"/>
                <w:numId w:val="5"/>
              </w:numPr>
              <w:contextualSpacing/>
              <w:rPr>
                <w:rFonts w:ascii="Arial" w:hAnsi="Arial" w:cs="Arial"/>
                <w:sz w:val="20"/>
                <w:szCs w:val="20"/>
              </w:rPr>
            </w:pPr>
            <w:r w:rsidRPr="00430A2C">
              <w:rPr>
                <w:rFonts w:ascii="Arial" w:hAnsi="Arial" w:cs="Arial"/>
                <w:sz w:val="20"/>
                <w:szCs w:val="20"/>
              </w:rPr>
              <w:t>As a group, they discuss their ideas for questions and answers, and write on the star, the ones they think best.</w:t>
            </w:r>
          </w:p>
          <w:p w:rsidR="00430A2C" w:rsidRPr="00430A2C" w:rsidRDefault="00430A2C" w:rsidP="00430A2C">
            <w:pPr>
              <w:rPr>
                <w:rFonts w:ascii="Arial" w:hAnsi="Arial" w:cs="Arial"/>
                <w:sz w:val="20"/>
                <w:szCs w:val="20"/>
              </w:rPr>
            </w:pPr>
            <w:r w:rsidRPr="00430A2C">
              <w:rPr>
                <w:rFonts w:ascii="Arial" w:hAnsi="Arial" w:cs="Arial"/>
                <w:sz w:val="20"/>
                <w:szCs w:val="20"/>
              </w:rPr>
              <w:t xml:space="preserve"> </w:t>
            </w:r>
          </w:p>
          <w:p w:rsidR="00430A2C" w:rsidRPr="00430A2C" w:rsidRDefault="00430A2C" w:rsidP="00430A2C">
            <w:pPr>
              <w:rPr>
                <w:rFonts w:ascii="Arial" w:hAnsi="Arial" w:cs="Arial"/>
                <w:sz w:val="20"/>
                <w:szCs w:val="20"/>
              </w:rPr>
            </w:pPr>
            <w:r w:rsidRPr="00430A2C">
              <w:rPr>
                <w:rFonts w:ascii="Arial" w:hAnsi="Arial" w:cs="Arial"/>
                <w:b/>
                <w:sz w:val="20"/>
                <w:szCs w:val="20"/>
              </w:rPr>
              <w:t>‘f’</w:t>
            </w:r>
            <w:r w:rsidRPr="00430A2C">
              <w:rPr>
                <w:rFonts w:ascii="Arial" w:hAnsi="Arial" w:cs="Arial"/>
                <w:sz w:val="20"/>
                <w:szCs w:val="20"/>
              </w:rPr>
              <w:t xml:space="preserve"> Peer feedback about the quality of the ‘What if’ statement and the answers to the three questions</w:t>
            </w:r>
          </w:p>
        </w:tc>
        <w:tc>
          <w:tcPr>
            <w:tcW w:w="779" w:type="pct"/>
          </w:tcPr>
          <w:p w:rsidR="00430A2C" w:rsidRPr="00430A2C" w:rsidRDefault="00430A2C" w:rsidP="00430A2C">
            <w:pPr>
              <w:rPr>
                <w:rFonts w:ascii="Arial" w:hAnsi="Arial" w:cs="Arial"/>
                <w:sz w:val="20"/>
                <w:szCs w:val="20"/>
              </w:rPr>
            </w:pPr>
            <w:r w:rsidRPr="00430A2C">
              <w:rPr>
                <w:rFonts w:ascii="Arial" w:hAnsi="Arial" w:cs="Arial"/>
                <w:sz w:val="20"/>
                <w:szCs w:val="20"/>
              </w:rPr>
              <w:t>‘What if’ statements (see Notes)</w:t>
            </w:r>
          </w:p>
          <w:p w:rsidR="00430A2C" w:rsidRPr="00430A2C" w:rsidRDefault="00430A2C" w:rsidP="00430A2C">
            <w:pPr>
              <w:rPr>
                <w:rFonts w:ascii="Arial" w:hAnsi="Arial" w:cs="Arial"/>
                <w:sz w:val="20"/>
                <w:szCs w:val="20"/>
              </w:rPr>
            </w:pPr>
          </w:p>
          <w:p w:rsidR="00430A2C" w:rsidRPr="00430A2C" w:rsidRDefault="00430A2C" w:rsidP="00430A2C">
            <w:pPr>
              <w:rPr>
                <w:rFonts w:ascii="Arial" w:hAnsi="Arial" w:cs="Arial"/>
                <w:sz w:val="20"/>
                <w:szCs w:val="20"/>
              </w:rPr>
            </w:pPr>
            <w:r w:rsidRPr="00430A2C">
              <w:rPr>
                <w:rFonts w:ascii="Arial" w:hAnsi="Arial" w:cs="Arial"/>
                <w:sz w:val="20"/>
                <w:szCs w:val="20"/>
              </w:rPr>
              <w:t>Large sheets of paper</w:t>
            </w:r>
          </w:p>
        </w:tc>
        <w:tc>
          <w:tcPr>
            <w:tcW w:w="1165" w:type="pct"/>
          </w:tcPr>
          <w:p w:rsidR="00430A2C" w:rsidRPr="00430A2C" w:rsidRDefault="00430A2C" w:rsidP="00430A2C">
            <w:pPr>
              <w:rPr>
                <w:rFonts w:ascii="Arial" w:hAnsi="Arial" w:cs="Arial"/>
                <w:sz w:val="20"/>
                <w:szCs w:val="20"/>
              </w:rPr>
            </w:pPr>
            <w:r w:rsidRPr="00430A2C">
              <w:rPr>
                <w:rFonts w:ascii="Arial" w:hAnsi="Arial" w:cs="Arial"/>
                <w:sz w:val="20"/>
                <w:szCs w:val="20"/>
              </w:rPr>
              <w:t>The ‘What If’ activity encourages prediction, speculation, creativity and the asking of open questions.</w:t>
            </w:r>
          </w:p>
          <w:p w:rsidR="00430A2C" w:rsidRPr="00430A2C" w:rsidRDefault="00430A2C" w:rsidP="00430A2C">
            <w:pPr>
              <w:rPr>
                <w:rFonts w:ascii="Arial" w:hAnsi="Arial" w:cs="Arial"/>
                <w:sz w:val="20"/>
                <w:szCs w:val="20"/>
              </w:rPr>
            </w:pPr>
          </w:p>
          <w:p w:rsidR="00430A2C" w:rsidRPr="00430A2C" w:rsidRDefault="00430A2C" w:rsidP="00430A2C">
            <w:pPr>
              <w:rPr>
                <w:rFonts w:ascii="Arial" w:hAnsi="Arial" w:cs="Arial"/>
                <w:sz w:val="20"/>
                <w:szCs w:val="20"/>
              </w:rPr>
            </w:pPr>
            <w:r w:rsidRPr="00430A2C">
              <w:rPr>
                <w:rFonts w:ascii="Arial" w:hAnsi="Arial" w:cs="Arial"/>
                <w:sz w:val="20"/>
                <w:szCs w:val="20"/>
              </w:rPr>
              <w:t>Encourage learners to use topics from the Individual Report list.</w:t>
            </w:r>
          </w:p>
          <w:p w:rsidR="00430A2C" w:rsidRPr="00430A2C" w:rsidRDefault="00430A2C" w:rsidP="00430A2C">
            <w:pPr>
              <w:rPr>
                <w:rFonts w:ascii="Arial" w:hAnsi="Arial" w:cs="Arial"/>
                <w:sz w:val="20"/>
                <w:szCs w:val="20"/>
              </w:rPr>
            </w:pPr>
          </w:p>
          <w:p w:rsidR="00430A2C" w:rsidRPr="00430A2C" w:rsidRDefault="00430A2C" w:rsidP="00430A2C">
            <w:pPr>
              <w:rPr>
                <w:rFonts w:ascii="Arial" w:hAnsi="Arial" w:cs="Arial"/>
                <w:sz w:val="20"/>
                <w:szCs w:val="20"/>
              </w:rPr>
            </w:pPr>
            <w:r w:rsidRPr="00430A2C">
              <w:rPr>
                <w:rFonts w:ascii="Arial" w:hAnsi="Arial" w:cs="Arial"/>
                <w:sz w:val="20"/>
                <w:szCs w:val="20"/>
              </w:rPr>
              <w:t>Examples of ‘What If’ statements:</w:t>
            </w:r>
          </w:p>
          <w:p w:rsidR="00430A2C" w:rsidRPr="00430A2C" w:rsidRDefault="00430A2C" w:rsidP="00DC3C5F">
            <w:pPr>
              <w:numPr>
                <w:ilvl w:val="0"/>
                <w:numId w:val="4"/>
              </w:numPr>
              <w:contextualSpacing/>
              <w:rPr>
                <w:rFonts w:ascii="Arial" w:hAnsi="Arial" w:cs="Arial"/>
                <w:sz w:val="20"/>
                <w:szCs w:val="20"/>
              </w:rPr>
            </w:pPr>
            <w:r w:rsidRPr="00430A2C">
              <w:rPr>
                <w:rFonts w:ascii="Arial" w:hAnsi="Arial" w:cs="Arial"/>
                <w:sz w:val="20"/>
                <w:szCs w:val="20"/>
              </w:rPr>
              <w:t>What if gravity switched off unexpectedly for ten minutes each day?</w:t>
            </w:r>
          </w:p>
          <w:p w:rsidR="00430A2C" w:rsidRPr="00430A2C" w:rsidRDefault="00430A2C" w:rsidP="00DC3C5F">
            <w:pPr>
              <w:numPr>
                <w:ilvl w:val="0"/>
                <w:numId w:val="4"/>
              </w:numPr>
              <w:contextualSpacing/>
              <w:rPr>
                <w:rFonts w:ascii="Arial" w:hAnsi="Arial" w:cs="Arial"/>
                <w:sz w:val="20"/>
                <w:szCs w:val="20"/>
              </w:rPr>
            </w:pPr>
            <w:r w:rsidRPr="00430A2C">
              <w:rPr>
                <w:rFonts w:ascii="Arial" w:hAnsi="Arial" w:cs="Arial"/>
                <w:sz w:val="20"/>
                <w:szCs w:val="20"/>
              </w:rPr>
              <w:t>What if petrol stations were all shut on Saturdays and Sundays?</w:t>
            </w:r>
          </w:p>
          <w:p w:rsidR="00430A2C" w:rsidRPr="00430A2C" w:rsidRDefault="00430A2C" w:rsidP="00DC3C5F">
            <w:pPr>
              <w:numPr>
                <w:ilvl w:val="0"/>
                <w:numId w:val="4"/>
              </w:numPr>
              <w:contextualSpacing/>
              <w:rPr>
                <w:rFonts w:ascii="Arial" w:hAnsi="Arial" w:cs="Arial"/>
                <w:sz w:val="20"/>
                <w:szCs w:val="20"/>
              </w:rPr>
            </w:pPr>
            <w:r w:rsidRPr="00430A2C">
              <w:rPr>
                <w:rFonts w:ascii="Arial" w:hAnsi="Arial" w:cs="Arial"/>
                <w:sz w:val="20"/>
                <w:szCs w:val="20"/>
              </w:rPr>
              <w:t>What if there was a non-human species that had evolved on Earth with ten times our intelligence?</w:t>
            </w:r>
          </w:p>
          <w:p w:rsidR="00430A2C" w:rsidRPr="00430A2C" w:rsidRDefault="00430A2C" w:rsidP="00DC3C5F">
            <w:pPr>
              <w:numPr>
                <w:ilvl w:val="0"/>
                <w:numId w:val="4"/>
              </w:numPr>
              <w:contextualSpacing/>
              <w:rPr>
                <w:rFonts w:ascii="Arial" w:hAnsi="Arial" w:cs="Arial"/>
                <w:sz w:val="20"/>
                <w:szCs w:val="20"/>
              </w:rPr>
            </w:pPr>
            <w:r w:rsidRPr="00430A2C">
              <w:rPr>
                <w:rFonts w:ascii="Arial" w:hAnsi="Arial" w:cs="Arial"/>
                <w:sz w:val="20"/>
                <w:szCs w:val="20"/>
              </w:rPr>
              <w:t>What if animals could talk?</w:t>
            </w:r>
          </w:p>
          <w:p w:rsidR="00430A2C" w:rsidRPr="00430A2C" w:rsidRDefault="00430A2C" w:rsidP="00DC3C5F">
            <w:pPr>
              <w:numPr>
                <w:ilvl w:val="0"/>
                <w:numId w:val="4"/>
              </w:numPr>
              <w:contextualSpacing/>
              <w:rPr>
                <w:rFonts w:ascii="Arial" w:hAnsi="Arial" w:cs="Arial"/>
                <w:sz w:val="20"/>
                <w:szCs w:val="20"/>
              </w:rPr>
            </w:pPr>
            <w:r w:rsidRPr="00430A2C">
              <w:rPr>
                <w:rFonts w:ascii="Arial" w:hAnsi="Arial" w:cs="Arial"/>
                <w:sz w:val="20"/>
                <w:szCs w:val="20"/>
              </w:rPr>
              <w:t>What if children could choose what they learn at school?</w:t>
            </w:r>
          </w:p>
          <w:p w:rsidR="00430A2C" w:rsidRPr="00430A2C" w:rsidRDefault="00430A2C" w:rsidP="00DC3C5F">
            <w:pPr>
              <w:numPr>
                <w:ilvl w:val="0"/>
                <w:numId w:val="4"/>
              </w:numPr>
              <w:contextualSpacing/>
              <w:rPr>
                <w:rFonts w:ascii="Arial" w:hAnsi="Arial" w:cs="Arial"/>
                <w:sz w:val="20"/>
                <w:szCs w:val="20"/>
              </w:rPr>
            </w:pPr>
            <w:r w:rsidRPr="00430A2C">
              <w:rPr>
                <w:rFonts w:ascii="Arial" w:hAnsi="Arial" w:cs="Arial"/>
                <w:sz w:val="20"/>
                <w:szCs w:val="20"/>
              </w:rPr>
              <w:t>What if wealth was redistributed evenly so that nobody owned more than anyone else, and everyone was paid a standard wage regardless of what job they did?</w:t>
            </w:r>
          </w:p>
          <w:p w:rsidR="00430A2C" w:rsidRPr="00430A2C" w:rsidRDefault="00430A2C" w:rsidP="00430A2C">
            <w:pPr>
              <w:rPr>
                <w:rFonts w:ascii="Arial" w:hAnsi="Arial" w:cs="Arial"/>
                <w:sz w:val="20"/>
                <w:szCs w:val="20"/>
              </w:rPr>
            </w:pPr>
          </w:p>
        </w:tc>
      </w:tr>
    </w:tbl>
    <w:p w:rsidR="00430A2C" w:rsidRDefault="00430A2C" w:rsidP="00C92F05">
      <w:pPr>
        <w:rPr>
          <w:rFonts w:ascii="Arial" w:hAnsi="Arial" w:cs="Arial"/>
          <w:sz w:val="20"/>
          <w:szCs w:val="20"/>
        </w:rPr>
      </w:pPr>
    </w:p>
    <w:tbl>
      <w:tblPr>
        <w:tblStyle w:val="TableGrid2"/>
        <w:tblW w:w="5000" w:type="pct"/>
        <w:tblLook w:val="04A0" w:firstRow="1" w:lastRow="0" w:firstColumn="1" w:lastColumn="0" w:noHBand="0" w:noVBand="1"/>
      </w:tblPr>
      <w:tblGrid>
        <w:gridCol w:w="2830"/>
        <w:gridCol w:w="6208"/>
        <w:gridCol w:w="2304"/>
        <w:gridCol w:w="3446"/>
      </w:tblGrid>
      <w:tr w:rsidR="00430A2C" w:rsidRPr="00430A2C" w:rsidTr="00430A2C">
        <w:trPr>
          <w:gridAfter w:val="3"/>
          <w:wAfter w:w="4043" w:type="pct"/>
        </w:trPr>
        <w:tc>
          <w:tcPr>
            <w:tcW w:w="957" w:type="pct"/>
            <w:shd w:val="clear" w:color="auto" w:fill="E05206"/>
          </w:tcPr>
          <w:p w:rsidR="00430A2C" w:rsidRPr="00430A2C" w:rsidRDefault="00430A2C" w:rsidP="00430A2C">
            <w:pPr>
              <w:rPr>
                <w:rFonts w:ascii="Arial" w:hAnsi="Arial" w:cs="Arial"/>
                <w:b/>
                <w:color w:val="FFFFFF" w:themeColor="background1"/>
                <w:sz w:val="20"/>
                <w:szCs w:val="20"/>
              </w:rPr>
            </w:pPr>
            <w:r w:rsidRPr="00430A2C">
              <w:rPr>
                <w:rFonts w:ascii="Arial" w:hAnsi="Arial" w:cs="Arial"/>
                <w:b/>
                <w:color w:val="FFFFFF" w:themeColor="background1"/>
                <w:sz w:val="20"/>
                <w:szCs w:val="20"/>
              </w:rPr>
              <w:lastRenderedPageBreak/>
              <w:t>Skill focus</w:t>
            </w:r>
          </w:p>
        </w:tc>
      </w:tr>
      <w:tr w:rsidR="00430A2C" w:rsidRPr="00430A2C" w:rsidTr="00430A2C">
        <w:trPr>
          <w:gridAfter w:val="3"/>
          <w:wAfter w:w="4043" w:type="pct"/>
        </w:trPr>
        <w:tc>
          <w:tcPr>
            <w:tcW w:w="957" w:type="pct"/>
          </w:tcPr>
          <w:p w:rsidR="00430A2C" w:rsidRPr="00430A2C" w:rsidRDefault="00430A2C" w:rsidP="00430A2C">
            <w:pPr>
              <w:rPr>
                <w:rFonts w:ascii="Arial" w:hAnsi="Arial" w:cs="Arial"/>
                <w:sz w:val="20"/>
                <w:szCs w:val="20"/>
              </w:rPr>
            </w:pPr>
            <w:r w:rsidRPr="00430A2C">
              <w:rPr>
                <w:rFonts w:ascii="Arial" w:hAnsi="Arial" w:cs="Arial"/>
                <w:sz w:val="20"/>
                <w:szCs w:val="20"/>
              </w:rPr>
              <w:t xml:space="preserve">Information </w:t>
            </w:r>
            <w:r w:rsidRPr="00430A2C">
              <w:rPr>
                <w:rFonts w:ascii="Arial" w:eastAsia="Times New Roman" w:hAnsi="Arial" w:cs="Arial"/>
                <w:sz w:val="20"/>
                <w:szCs w:val="20"/>
                <w:lang w:eastAsia="en-GB"/>
              </w:rPr>
              <w:t>–</w:t>
            </w:r>
            <w:r w:rsidRPr="00430A2C">
              <w:rPr>
                <w:rFonts w:ascii="Arial" w:hAnsi="Arial" w:cs="Arial"/>
                <w:sz w:val="20"/>
                <w:szCs w:val="20"/>
              </w:rPr>
              <w:t>reading (1)</w:t>
            </w:r>
          </w:p>
        </w:tc>
      </w:tr>
      <w:tr w:rsidR="00430A2C" w:rsidRPr="00430A2C" w:rsidTr="00430A2C">
        <w:trPr>
          <w:trHeight w:val="503"/>
        </w:trPr>
        <w:tc>
          <w:tcPr>
            <w:tcW w:w="957" w:type="pct"/>
            <w:shd w:val="clear" w:color="auto" w:fill="E05206"/>
          </w:tcPr>
          <w:p w:rsidR="00430A2C" w:rsidRPr="00430A2C" w:rsidRDefault="00430A2C" w:rsidP="00430A2C">
            <w:pPr>
              <w:rPr>
                <w:rFonts w:ascii="Arial" w:hAnsi="Arial" w:cs="Arial"/>
                <w:b/>
                <w:color w:val="FFFFFF" w:themeColor="background1"/>
                <w:sz w:val="20"/>
                <w:szCs w:val="20"/>
              </w:rPr>
            </w:pPr>
            <w:r w:rsidRPr="00430A2C">
              <w:rPr>
                <w:rFonts w:ascii="Arial" w:hAnsi="Arial" w:cs="Arial"/>
                <w:b/>
                <w:color w:val="FFFFFF" w:themeColor="background1"/>
                <w:sz w:val="20"/>
                <w:szCs w:val="20"/>
              </w:rPr>
              <w:t>Aim of Activity</w:t>
            </w:r>
          </w:p>
        </w:tc>
        <w:tc>
          <w:tcPr>
            <w:tcW w:w="2099" w:type="pct"/>
            <w:shd w:val="clear" w:color="auto" w:fill="E05206"/>
          </w:tcPr>
          <w:p w:rsidR="00430A2C" w:rsidRPr="00430A2C" w:rsidRDefault="00430A2C" w:rsidP="00430A2C">
            <w:pPr>
              <w:rPr>
                <w:rFonts w:ascii="Arial" w:hAnsi="Arial" w:cs="Arial"/>
                <w:b/>
                <w:color w:val="FFFFFF" w:themeColor="background1"/>
                <w:sz w:val="20"/>
                <w:szCs w:val="20"/>
              </w:rPr>
            </w:pPr>
            <w:r w:rsidRPr="00430A2C">
              <w:rPr>
                <w:rFonts w:ascii="Arial" w:hAnsi="Arial" w:cs="Arial"/>
                <w:b/>
                <w:color w:val="FFFFFF" w:themeColor="background1"/>
                <w:sz w:val="20"/>
                <w:szCs w:val="20"/>
              </w:rPr>
              <w:t>Teaching and learning activities</w:t>
            </w:r>
          </w:p>
        </w:tc>
        <w:tc>
          <w:tcPr>
            <w:tcW w:w="779" w:type="pct"/>
            <w:shd w:val="clear" w:color="auto" w:fill="E05206"/>
          </w:tcPr>
          <w:p w:rsidR="00430A2C" w:rsidRPr="00430A2C" w:rsidRDefault="00430A2C" w:rsidP="00430A2C">
            <w:pPr>
              <w:rPr>
                <w:rFonts w:ascii="Arial" w:hAnsi="Arial" w:cs="Arial"/>
                <w:b/>
                <w:color w:val="FFFFFF" w:themeColor="background1"/>
                <w:sz w:val="20"/>
                <w:szCs w:val="20"/>
              </w:rPr>
            </w:pPr>
            <w:r w:rsidRPr="00430A2C">
              <w:rPr>
                <w:rFonts w:ascii="Arial" w:hAnsi="Arial" w:cs="Arial"/>
                <w:b/>
                <w:color w:val="FFFFFF" w:themeColor="background1"/>
                <w:sz w:val="20"/>
                <w:szCs w:val="20"/>
              </w:rPr>
              <w:t>Learning resources</w:t>
            </w:r>
          </w:p>
        </w:tc>
        <w:tc>
          <w:tcPr>
            <w:tcW w:w="1165" w:type="pct"/>
            <w:shd w:val="clear" w:color="auto" w:fill="E05206"/>
          </w:tcPr>
          <w:p w:rsidR="00430A2C" w:rsidRPr="00430A2C" w:rsidRDefault="00430A2C" w:rsidP="00430A2C">
            <w:pPr>
              <w:rPr>
                <w:rFonts w:ascii="Arial" w:hAnsi="Arial" w:cs="Arial"/>
                <w:color w:val="FFFFFF" w:themeColor="background1"/>
                <w:sz w:val="20"/>
                <w:szCs w:val="20"/>
              </w:rPr>
            </w:pPr>
            <w:r w:rsidRPr="00430A2C">
              <w:rPr>
                <w:rFonts w:ascii="Arial" w:hAnsi="Arial" w:cs="Arial"/>
                <w:b/>
                <w:color w:val="FFFFFF" w:themeColor="background1"/>
                <w:sz w:val="20"/>
                <w:szCs w:val="20"/>
              </w:rPr>
              <w:t>Notes</w:t>
            </w:r>
          </w:p>
        </w:tc>
      </w:tr>
      <w:tr w:rsidR="00430A2C" w:rsidRPr="00430A2C" w:rsidTr="00430A2C">
        <w:trPr>
          <w:trHeight w:val="502"/>
        </w:trPr>
        <w:tc>
          <w:tcPr>
            <w:tcW w:w="957" w:type="pct"/>
          </w:tcPr>
          <w:p w:rsidR="00430A2C" w:rsidRPr="00430A2C" w:rsidRDefault="00430A2C" w:rsidP="00430A2C">
            <w:pPr>
              <w:rPr>
                <w:rFonts w:ascii="Arial" w:hAnsi="Arial" w:cs="Arial"/>
                <w:sz w:val="20"/>
                <w:szCs w:val="20"/>
              </w:rPr>
            </w:pPr>
            <w:r w:rsidRPr="00430A2C">
              <w:rPr>
                <w:rFonts w:ascii="Arial" w:hAnsi="Arial" w:cs="Arial"/>
                <w:sz w:val="20"/>
                <w:szCs w:val="20"/>
              </w:rPr>
              <w:t xml:space="preserve">To understand some reading strategies. </w:t>
            </w:r>
          </w:p>
        </w:tc>
        <w:tc>
          <w:tcPr>
            <w:tcW w:w="2099" w:type="pct"/>
          </w:tcPr>
          <w:p w:rsidR="00430A2C" w:rsidRPr="00430A2C" w:rsidRDefault="00430A2C" w:rsidP="00430A2C">
            <w:pPr>
              <w:ind w:left="360"/>
              <w:rPr>
                <w:rFonts w:ascii="Arial" w:hAnsi="Arial" w:cs="Arial"/>
                <w:sz w:val="20"/>
                <w:szCs w:val="20"/>
              </w:rPr>
            </w:pPr>
            <w:r w:rsidRPr="00430A2C">
              <w:rPr>
                <w:rFonts w:ascii="Arial" w:hAnsi="Arial" w:cs="Arial"/>
                <w:sz w:val="20"/>
                <w:szCs w:val="20"/>
              </w:rPr>
              <w:t xml:space="preserve">Divide learners into about five groups (A, B, C, D, </w:t>
            </w:r>
            <w:proofErr w:type="gramStart"/>
            <w:r w:rsidRPr="00430A2C">
              <w:rPr>
                <w:rFonts w:ascii="Arial" w:hAnsi="Arial" w:cs="Arial"/>
                <w:sz w:val="20"/>
                <w:szCs w:val="20"/>
              </w:rPr>
              <w:t>E</w:t>
            </w:r>
            <w:proofErr w:type="gramEnd"/>
            <w:r w:rsidRPr="00430A2C">
              <w:rPr>
                <w:rFonts w:ascii="Arial" w:hAnsi="Arial" w:cs="Arial"/>
                <w:sz w:val="20"/>
                <w:szCs w:val="20"/>
              </w:rPr>
              <w:t>) and give each group part of a text. Learners first individually read their group’s text part. They then work as a group  to become ‘experts’ on their text part by identifying:</w:t>
            </w:r>
          </w:p>
          <w:p w:rsidR="00430A2C" w:rsidRPr="00430A2C" w:rsidRDefault="00430A2C" w:rsidP="00DC3C5F">
            <w:pPr>
              <w:numPr>
                <w:ilvl w:val="0"/>
                <w:numId w:val="6"/>
              </w:numPr>
              <w:rPr>
                <w:rFonts w:ascii="Arial" w:hAnsi="Arial" w:cs="Arial"/>
                <w:sz w:val="20"/>
                <w:szCs w:val="20"/>
              </w:rPr>
            </w:pPr>
            <w:r w:rsidRPr="00430A2C">
              <w:rPr>
                <w:rFonts w:ascii="Arial" w:hAnsi="Arial" w:cs="Arial"/>
                <w:sz w:val="20"/>
                <w:szCs w:val="20"/>
              </w:rPr>
              <w:t>the theme or main idea of the text</w:t>
            </w:r>
          </w:p>
          <w:p w:rsidR="00430A2C" w:rsidRPr="00430A2C" w:rsidRDefault="00430A2C" w:rsidP="00DC3C5F">
            <w:pPr>
              <w:numPr>
                <w:ilvl w:val="0"/>
                <w:numId w:val="6"/>
              </w:numPr>
              <w:rPr>
                <w:rFonts w:ascii="Arial" w:hAnsi="Arial" w:cs="Arial"/>
                <w:sz w:val="20"/>
                <w:szCs w:val="20"/>
              </w:rPr>
            </w:pPr>
            <w:r w:rsidRPr="00430A2C">
              <w:rPr>
                <w:rFonts w:ascii="Arial" w:hAnsi="Arial" w:cs="Arial"/>
                <w:sz w:val="20"/>
                <w:szCs w:val="20"/>
              </w:rPr>
              <w:t>any issues</w:t>
            </w:r>
          </w:p>
          <w:p w:rsidR="00430A2C" w:rsidRPr="00430A2C" w:rsidRDefault="00430A2C" w:rsidP="00DC3C5F">
            <w:pPr>
              <w:numPr>
                <w:ilvl w:val="0"/>
                <w:numId w:val="6"/>
              </w:numPr>
              <w:rPr>
                <w:rFonts w:ascii="Arial" w:hAnsi="Arial" w:cs="Arial"/>
                <w:sz w:val="20"/>
                <w:szCs w:val="20"/>
              </w:rPr>
            </w:pPr>
            <w:r w:rsidRPr="00430A2C">
              <w:rPr>
                <w:rFonts w:ascii="Arial" w:hAnsi="Arial" w:cs="Arial"/>
                <w:sz w:val="20"/>
                <w:szCs w:val="20"/>
              </w:rPr>
              <w:t>the cause(s) of issues</w:t>
            </w:r>
          </w:p>
          <w:p w:rsidR="00430A2C" w:rsidRPr="00430A2C" w:rsidRDefault="00430A2C" w:rsidP="00DC3C5F">
            <w:pPr>
              <w:numPr>
                <w:ilvl w:val="0"/>
                <w:numId w:val="6"/>
              </w:numPr>
              <w:rPr>
                <w:rFonts w:ascii="Arial" w:hAnsi="Arial" w:cs="Arial"/>
                <w:sz w:val="20"/>
                <w:szCs w:val="20"/>
              </w:rPr>
            </w:pPr>
            <w:r w:rsidRPr="00430A2C">
              <w:rPr>
                <w:rFonts w:ascii="Arial" w:hAnsi="Arial" w:cs="Arial"/>
                <w:sz w:val="20"/>
                <w:szCs w:val="20"/>
              </w:rPr>
              <w:t>any consequences</w:t>
            </w:r>
          </w:p>
          <w:p w:rsidR="00430A2C" w:rsidRPr="00430A2C" w:rsidRDefault="00430A2C" w:rsidP="00DC3C5F">
            <w:pPr>
              <w:numPr>
                <w:ilvl w:val="0"/>
                <w:numId w:val="6"/>
              </w:numPr>
              <w:rPr>
                <w:rFonts w:ascii="Arial" w:hAnsi="Arial" w:cs="Arial"/>
                <w:sz w:val="20"/>
                <w:szCs w:val="20"/>
              </w:rPr>
            </w:pPr>
            <w:proofErr w:type="gramStart"/>
            <w:r w:rsidRPr="00430A2C">
              <w:rPr>
                <w:rFonts w:ascii="Arial" w:hAnsi="Arial" w:cs="Arial"/>
                <w:sz w:val="20"/>
                <w:szCs w:val="20"/>
              </w:rPr>
              <w:t>the</w:t>
            </w:r>
            <w:proofErr w:type="gramEnd"/>
            <w:r w:rsidRPr="00430A2C">
              <w:rPr>
                <w:rFonts w:ascii="Arial" w:hAnsi="Arial" w:cs="Arial"/>
                <w:sz w:val="20"/>
                <w:szCs w:val="20"/>
              </w:rPr>
              <w:t xml:space="preserve"> perspectives/viewpoints held within the text.</w:t>
            </w:r>
          </w:p>
          <w:p w:rsidR="00430A2C" w:rsidRPr="00430A2C" w:rsidRDefault="00430A2C" w:rsidP="00430A2C">
            <w:pPr>
              <w:ind w:left="720"/>
              <w:rPr>
                <w:rFonts w:ascii="Arial" w:hAnsi="Arial" w:cs="Arial"/>
                <w:sz w:val="20"/>
                <w:szCs w:val="20"/>
              </w:rPr>
            </w:pPr>
          </w:p>
          <w:p w:rsidR="00430A2C" w:rsidRPr="00430A2C" w:rsidRDefault="00430A2C" w:rsidP="00430A2C">
            <w:pPr>
              <w:rPr>
                <w:rFonts w:ascii="Arial" w:hAnsi="Arial" w:cs="Arial"/>
                <w:sz w:val="20"/>
                <w:szCs w:val="20"/>
              </w:rPr>
            </w:pPr>
            <w:r w:rsidRPr="00430A2C">
              <w:rPr>
                <w:rFonts w:ascii="Arial" w:hAnsi="Arial" w:cs="Arial"/>
                <w:sz w:val="20"/>
                <w:szCs w:val="20"/>
              </w:rPr>
              <w:t>Next rearrange learners into groups of five, so that each group contains one ‘expert’ from each of the groups A–E. Each member of the group explains their part of the text to the other members of the group, using their answers to the five bullet points above.</w:t>
            </w:r>
          </w:p>
          <w:p w:rsidR="00430A2C" w:rsidRPr="00430A2C" w:rsidRDefault="00430A2C" w:rsidP="00430A2C">
            <w:pPr>
              <w:rPr>
                <w:rFonts w:ascii="Arial" w:hAnsi="Arial" w:cs="Arial"/>
                <w:sz w:val="20"/>
                <w:szCs w:val="20"/>
              </w:rPr>
            </w:pPr>
          </w:p>
          <w:p w:rsidR="00430A2C" w:rsidRPr="00430A2C" w:rsidRDefault="00430A2C" w:rsidP="00430A2C">
            <w:pPr>
              <w:rPr>
                <w:rFonts w:ascii="Arial" w:hAnsi="Arial" w:cs="Arial"/>
                <w:sz w:val="20"/>
                <w:szCs w:val="20"/>
              </w:rPr>
            </w:pPr>
            <w:r w:rsidRPr="00430A2C">
              <w:rPr>
                <w:rFonts w:ascii="Arial" w:hAnsi="Arial" w:cs="Arial"/>
                <w:sz w:val="20"/>
                <w:szCs w:val="20"/>
              </w:rPr>
              <w:t xml:space="preserve">Class discussion on how useful they found the five points for directing how they read, and gathered information from, the text. </w:t>
            </w:r>
          </w:p>
          <w:p w:rsidR="00430A2C" w:rsidRPr="00430A2C" w:rsidRDefault="00430A2C" w:rsidP="00430A2C">
            <w:pPr>
              <w:rPr>
                <w:rFonts w:ascii="Arial" w:hAnsi="Arial" w:cs="Arial"/>
                <w:sz w:val="20"/>
                <w:szCs w:val="20"/>
              </w:rPr>
            </w:pPr>
          </w:p>
          <w:p w:rsidR="00430A2C" w:rsidRPr="00430A2C" w:rsidRDefault="00430A2C" w:rsidP="00430A2C">
            <w:pPr>
              <w:rPr>
                <w:rFonts w:ascii="Arial" w:hAnsi="Arial" w:cs="Arial"/>
                <w:sz w:val="20"/>
                <w:szCs w:val="20"/>
              </w:rPr>
            </w:pPr>
            <w:r w:rsidRPr="00430A2C">
              <w:rPr>
                <w:rFonts w:ascii="Arial" w:hAnsi="Arial" w:cs="Arial"/>
                <w:sz w:val="20"/>
                <w:szCs w:val="20"/>
              </w:rPr>
              <w:t>Give learners the complete text and ask them to summarise it in their own words, covering the five points, and using a maximum of 100 words.</w:t>
            </w:r>
          </w:p>
          <w:p w:rsidR="00430A2C" w:rsidRPr="00430A2C" w:rsidRDefault="00430A2C" w:rsidP="00430A2C">
            <w:pPr>
              <w:rPr>
                <w:rFonts w:ascii="Arial" w:hAnsi="Arial" w:cs="Arial"/>
                <w:sz w:val="20"/>
                <w:szCs w:val="20"/>
              </w:rPr>
            </w:pPr>
          </w:p>
          <w:p w:rsidR="00430A2C" w:rsidRPr="00430A2C" w:rsidRDefault="00430A2C" w:rsidP="00430A2C">
            <w:pPr>
              <w:rPr>
                <w:rFonts w:ascii="Arial" w:hAnsi="Arial" w:cs="Arial"/>
                <w:sz w:val="20"/>
                <w:szCs w:val="20"/>
              </w:rPr>
            </w:pPr>
            <w:r w:rsidRPr="00430A2C">
              <w:rPr>
                <w:rFonts w:ascii="Arial" w:hAnsi="Arial" w:cs="Arial"/>
                <w:b/>
                <w:sz w:val="20"/>
                <w:szCs w:val="20"/>
              </w:rPr>
              <w:t>‘f’</w:t>
            </w:r>
            <w:r w:rsidRPr="00430A2C">
              <w:rPr>
                <w:rFonts w:ascii="Arial" w:hAnsi="Arial" w:cs="Arial"/>
                <w:sz w:val="20"/>
                <w:szCs w:val="20"/>
              </w:rPr>
              <w:t xml:space="preserve"> Self-assessment against success criteria defined by class checking that the five points have been covered in the 100-word summary</w:t>
            </w:r>
          </w:p>
        </w:tc>
        <w:tc>
          <w:tcPr>
            <w:tcW w:w="779" w:type="pct"/>
          </w:tcPr>
          <w:p w:rsidR="00430A2C" w:rsidRPr="00430A2C" w:rsidRDefault="00430A2C" w:rsidP="00430A2C">
            <w:pPr>
              <w:rPr>
                <w:rFonts w:ascii="Arial" w:hAnsi="Arial" w:cs="Arial"/>
                <w:sz w:val="20"/>
                <w:szCs w:val="20"/>
              </w:rPr>
            </w:pPr>
            <w:r w:rsidRPr="00430A2C">
              <w:rPr>
                <w:rFonts w:ascii="Arial" w:hAnsi="Arial" w:cs="Arial"/>
                <w:sz w:val="20"/>
                <w:szCs w:val="20"/>
              </w:rPr>
              <w:t>Text, divided into parts (see resource list)</w:t>
            </w:r>
          </w:p>
        </w:tc>
        <w:tc>
          <w:tcPr>
            <w:tcW w:w="1165" w:type="pct"/>
          </w:tcPr>
          <w:p w:rsidR="00430A2C" w:rsidRPr="00430A2C" w:rsidRDefault="00430A2C" w:rsidP="00430A2C">
            <w:pPr>
              <w:ind w:left="360"/>
              <w:rPr>
                <w:rFonts w:ascii="Arial" w:hAnsi="Arial" w:cs="Arial"/>
                <w:sz w:val="20"/>
                <w:szCs w:val="20"/>
              </w:rPr>
            </w:pPr>
            <w:r w:rsidRPr="00430A2C">
              <w:rPr>
                <w:rFonts w:ascii="Arial" w:hAnsi="Arial" w:cs="Arial"/>
                <w:sz w:val="20"/>
                <w:szCs w:val="20"/>
              </w:rPr>
              <w:t>Texts can come from any global topic.</w:t>
            </w:r>
          </w:p>
        </w:tc>
      </w:tr>
    </w:tbl>
    <w:p w:rsidR="00430A2C" w:rsidRDefault="00430A2C" w:rsidP="00C92F05">
      <w:pPr>
        <w:rPr>
          <w:rFonts w:ascii="Arial" w:hAnsi="Arial" w:cs="Arial"/>
          <w:sz w:val="20"/>
          <w:szCs w:val="20"/>
        </w:rPr>
      </w:pPr>
    </w:p>
    <w:tbl>
      <w:tblPr>
        <w:tblStyle w:val="TableGrid2"/>
        <w:tblW w:w="5000" w:type="pct"/>
        <w:tblLook w:val="04A0" w:firstRow="1" w:lastRow="0" w:firstColumn="1" w:lastColumn="0" w:noHBand="0" w:noVBand="1"/>
      </w:tblPr>
      <w:tblGrid>
        <w:gridCol w:w="2830"/>
        <w:gridCol w:w="6208"/>
        <w:gridCol w:w="2304"/>
        <w:gridCol w:w="3446"/>
      </w:tblGrid>
      <w:tr w:rsidR="00430A2C" w:rsidRPr="00430A2C" w:rsidTr="00430A2C">
        <w:trPr>
          <w:gridAfter w:val="3"/>
          <w:wAfter w:w="4043" w:type="pct"/>
        </w:trPr>
        <w:tc>
          <w:tcPr>
            <w:tcW w:w="957" w:type="pct"/>
            <w:shd w:val="clear" w:color="auto" w:fill="E05206"/>
          </w:tcPr>
          <w:p w:rsidR="00430A2C" w:rsidRPr="00430A2C" w:rsidRDefault="00430A2C" w:rsidP="00430A2C">
            <w:pPr>
              <w:rPr>
                <w:rFonts w:ascii="Arial" w:hAnsi="Arial" w:cs="Arial"/>
                <w:b/>
                <w:color w:val="FFFFFF" w:themeColor="background1"/>
                <w:sz w:val="20"/>
                <w:szCs w:val="20"/>
              </w:rPr>
            </w:pPr>
            <w:r w:rsidRPr="00430A2C">
              <w:rPr>
                <w:rFonts w:ascii="Arial" w:hAnsi="Arial" w:cs="Arial"/>
                <w:b/>
                <w:color w:val="FFFFFF" w:themeColor="background1"/>
                <w:sz w:val="20"/>
                <w:szCs w:val="20"/>
              </w:rPr>
              <w:t>Skill focus</w:t>
            </w:r>
          </w:p>
        </w:tc>
      </w:tr>
      <w:tr w:rsidR="00430A2C" w:rsidRPr="00430A2C" w:rsidTr="00430A2C">
        <w:trPr>
          <w:gridAfter w:val="3"/>
          <w:wAfter w:w="4043" w:type="pct"/>
        </w:trPr>
        <w:tc>
          <w:tcPr>
            <w:tcW w:w="957" w:type="pct"/>
          </w:tcPr>
          <w:p w:rsidR="00430A2C" w:rsidRPr="00430A2C" w:rsidRDefault="00430A2C" w:rsidP="00430A2C">
            <w:pPr>
              <w:rPr>
                <w:rFonts w:ascii="Arial" w:hAnsi="Arial" w:cs="Arial"/>
                <w:sz w:val="20"/>
                <w:szCs w:val="20"/>
              </w:rPr>
            </w:pPr>
            <w:r w:rsidRPr="00430A2C">
              <w:rPr>
                <w:rFonts w:ascii="Arial" w:hAnsi="Arial" w:cs="Arial"/>
                <w:sz w:val="20"/>
                <w:szCs w:val="20"/>
              </w:rPr>
              <w:t>Memory (1)</w:t>
            </w:r>
          </w:p>
        </w:tc>
      </w:tr>
      <w:tr w:rsidR="00430A2C" w:rsidRPr="00430A2C" w:rsidTr="00430A2C">
        <w:trPr>
          <w:trHeight w:val="503"/>
        </w:trPr>
        <w:tc>
          <w:tcPr>
            <w:tcW w:w="957" w:type="pct"/>
            <w:shd w:val="clear" w:color="auto" w:fill="E05206"/>
          </w:tcPr>
          <w:p w:rsidR="00430A2C" w:rsidRPr="00430A2C" w:rsidRDefault="00430A2C" w:rsidP="00430A2C">
            <w:pPr>
              <w:rPr>
                <w:rFonts w:ascii="Arial" w:hAnsi="Arial" w:cs="Arial"/>
                <w:b/>
                <w:color w:val="FFFFFF" w:themeColor="background1"/>
                <w:sz w:val="20"/>
                <w:szCs w:val="20"/>
              </w:rPr>
            </w:pPr>
            <w:r w:rsidRPr="00430A2C">
              <w:rPr>
                <w:rFonts w:ascii="Arial" w:hAnsi="Arial" w:cs="Arial"/>
                <w:b/>
                <w:color w:val="FFFFFF" w:themeColor="background1"/>
                <w:sz w:val="20"/>
                <w:szCs w:val="20"/>
              </w:rPr>
              <w:t>Aim of Activity</w:t>
            </w:r>
          </w:p>
        </w:tc>
        <w:tc>
          <w:tcPr>
            <w:tcW w:w="2099" w:type="pct"/>
            <w:shd w:val="clear" w:color="auto" w:fill="E05206"/>
          </w:tcPr>
          <w:p w:rsidR="00430A2C" w:rsidRPr="00430A2C" w:rsidRDefault="00430A2C" w:rsidP="00430A2C">
            <w:pPr>
              <w:rPr>
                <w:rFonts w:ascii="Arial" w:hAnsi="Arial" w:cs="Arial"/>
                <w:b/>
                <w:color w:val="FFFFFF" w:themeColor="background1"/>
                <w:sz w:val="20"/>
                <w:szCs w:val="20"/>
              </w:rPr>
            </w:pPr>
            <w:r w:rsidRPr="00430A2C">
              <w:rPr>
                <w:rFonts w:ascii="Arial" w:hAnsi="Arial" w:cs="Arial"/>
                <w:b/>
                <w:color w:val="FFFFFF" w:themeColor="background1"/>
                <w:sz w:val="20"/>
                <w:szCs w:val="20"/>
              </w:rPr>
              <w:t>Teaching and learning activities</w:t>
            </w:r>
          </w:p>
        </w:tc>
        <w:tc>
          <w:tcPr>
            <w:tcW w:w="779" w:type="pct"/>
            <w:shd w:val="clear" w:color="auto" w:fill="E05206"/>
          </w:tcPr>
          <w:p w:rsidR="00430A2C" w:rsidRPr="00430A2C" w:rsidRDefault="00430A2C" w:rsidP="00430A2C">
            <w:pPr>
              <w:rPr>
                <w:rFonts w:ascii="Arial" w:hAnsi="Arial" w:cs="Arial"/>
                <w:b/>
                <w:color w:val="FFFFFF" w:themeColor="background1"/>
                <w:sz w:val="20"/>
                <w:szCs w:val="20"/>
              </w:rPr>
            </w:pPr>
            <w:r w:rsidRPr="00430A2C">
              <w:rPr>
                <w:rFonts w:ascii="Arial" w:hAnsi="Arial" w:cs="Arial"/>
                <w:b/>
                <w:color w:val="FFFFFF" w:themeColor="background1"/>
                <w:sz w:val="20"/>
                <w:szCs w:val="20"/>
              </w:rPr>
              <w:t>Learning resources</w:t>
            </w:r>
          </w:p>
        </w:tc>
        <w:tc>
          <w:tcPr>
            <w:tcW w:w="1165" w:type="pct"/>
            <w:shd w:val="clear" w:color="auto" w:fill="E05206"/>
          </w:tcPr>
          <w:p w:rsidR="00430A2C" w:rsidRPr="00430A2C" w:rsidRDefault="00430A2C" w:rsidP="00430A2C">
            <w:pPr>
              <w:rPr>
                <w:color w:val="FFFFFF" w:themeColor="background1"/>
                <w:sz w:val="20"/>
                <w:szCs w:val="20"/>
              </w:rPr>
            </w:pPr>
            <w:r w:rsidRPr="00430A2C">
              <w:rPr>
                <w:rFonts w:ascii="Arial" w:hAnsi="Arial" w:cs="Arial"/>
                <w:b/>
                <w:color w:val="FFFFFF" w:themeColor="background1"/>
                <w:sz w:val="20"/>
                <w:szCs w:val="20"/>
              </w:rPr>
              <w:t>Notes</w:t>
            </w:r>
          </w:p>
        </w:tc>
      </w:tr>
      <w:tr w:rsidR="00430A2C" w:rsidRPr="00430A2C" w:rsidTr="00430A2C">
        <w:trPr>
          <w:trHeight w:val="502"/>
        </w:trPr>
        <w:tc>
          <w:tcPr>
            <w:tcW w:w="957" w:type="pct"/>
          </w:tcPr>
          <w:p w:rsidR="00430A2C" w:rsidRPr="00430A2C" w:rsidRDefault="00430A2C" w:rsidP="00430A2C">
            <w:pPr>
              <w:rPr>
                <w:rFonts w:ascii="Arial" w:hAnsi="Arial" w:cs="Arial"/>
                <w:sz w:val="20"/>
                <w:szCs w:val="20"/>
              </w:rPr>
            </w:pPr>
            <w:r w:rsidRPr="00430A2C">
              <w:rPr>
                <w:rFonts w:ascii="Arial" w:hAnsi="Arial" w:cs="Arial"/>
                <w:sz w:val="20"/>
                <w:szCs w:val="20"/>
              </w:rPr>
              <w:t>To be able to memorise information and regurgitate it.</w:t>
            </w:r>
          </w:p>
        </w:tc>
        <w:tc>
          <w:tcPr>
            <w:tcW w:w="2099" w:type="pct"/>
          </w:tcPr>
          <w:p w:rsidR="00430A2C" w:rsidRPr="00430A2C" w:rsidRDefault="00430A2C" w:rsidP="00430A2C">
            <w:pPr>
              <w:rPr>
                <w:rFonts w:ascii="Arial" w:hAnsi="Arial" w:cs="Arial"/>
                <w:sz w:val="20"/>
                <w:szCs w:val="20"/>
              </w:rPr>
            </w:pPr>
            <w:r w:rsidRPr="00430A2C">
              <w:rPr>
                <w:rFonts w:ascii="Arial" w:hAnsi="Arial" w:cs="Arial"/>
                <w:sz w:val="20"/>
                <w:szCs w:val="20"/>
              </w:rPr>
              <w:t>To introduce learners to memory skills it is good to start with talking about all the things they already remember.</w:t>
            </w:r>
          </w:p>
          <w:p w:rsidR="00430A2C" w:rsidRPr="00430A2C" w:rsidRDefault="00430A2C" w:rsidP="00430A2C">
            <w:pPr>
              <w:rPr>
                <w:rFonts w:ascii="Arial" w:hAnsi="Arial" w:cs="Arial"/>
                <w:sz w:val="20"/>
                <w:szCs w:val="20"/>
              </w:rPr>
            </w:pPr>
          </w:p>
          <w:p w:rsidR="00430A2C" w:rsidRPr="00430A2C" w:rsidRDefault="00430A2C" w:rsidP="00430A2C">
            <w:pPr>
              <w:rPr>
                <w:rFonts w:ascii="Arial" w:hAnsi="Arial" w:cs="Arial"/>
                <w:sz w:val="20"/>
                <w:szCs w:val="20"/>
              </w:rPr>
            </w:pPr>
            <w:r w:rsidRPr="00430A2C">
              <w:rPr>
                <w:rFonts w:ascii="Arial" w:hAnsi="Arial" w:cs="Arial"/>
                <w:sz w:val="20"/>
                <w:szCs w:val="20"/>
              </w:rPr>
              <w:t>For example you could:</w:t>
            </w:r>
          </w:p>
          <w:p w:rsidR="00430A2C" w:rsidRPr="00430A2C" w:rsidRDefault="00430A2C" w:rsidP="00430A2C">
            <w:pPr>
              <w:rPr>
                <w:rFonts w:ascii="Arial" w:hAnsi="Arial" w:cs="Arial"/>
                <w:sz w:val="20"/>
                <w:szCs w:val="20"/>
              </w:rPr>
            </w:pPr>
            <w:r w:rsidRPr="00430A2C">
              <w:rPr>
                <w:rFonts w:ascii="Arial" w:hAnsi="Arial" w:cs="Arial"/>
                <w:sz w:val="20"/>
                <w:szCs w:val="20"/>
              </w:rPr>
              <w:t xml:space="preserve">•find out who knows most about particular subjects (maybe global issues, but these could more generally about interests such as </w:t>
            </w:r>
            <w:r w:rsidRPr="00430A2C">
              <w:rPr>
                <w:rFonts w:ascii="Arial" w:hAnsi="Arial" w:cs="Arial"/>
                <w:sz w:val="20"/>
                <w:szCs w:val="20"/>
              </w:rPr>
              <w:lastRenderedPageBreak/>
              <w:t>sport, technology, fashion etc.) – learners could write down list of information they know about a particular subject</w:t>
            </w:r>
          </w:p>
          <w:p w:rsidR="00430A2C" w:rsidRPr="00430A2C" w:rsidRDefault="00430A2C" w:rsidP="00430A2C">
            <w:pPr>
              <w:rPr>
                <w:rFonts w:ascii="Arial" w:hAnsi="Arial" w:cs="Arial"/>
                <w:sz w:val="20"/>
                <w:szCs w:val="20"/>
              </w:rPr>
            </w:pPr>
            <w:r w:rsidRPr="00430A2C">
              <w:rPr>
                <w:rFonts w:ascii="Arial" w:hAnsi="Arial" w:cs="Arial"/>
                <w:sz w:val="20"/>
                <w:szCs w:val="20"/>
              </w:rPr>
              <w:t>•ask learners to discuss their earliest memories, recite poems and plays, recall trivia and describe their favourite adverts etc.</w:t>
            </w:r>
          </w:p>
          <w:p w:rsidR="00430A2C" w:rsidRPr="00430A2C" w:rsidRDefault="00430A2C" w:rsidP="00430A2C">
            <w:pPr>
              <w:rPr>
                <w:rFonts w:ascii="Arial" w:hAnsi="Arial" w:cs="Arial"/>
                <w:sz w:val="20"/>
                <w:szCs w:val="20"/>
              </w:rPr>
            </w:pPr>
          </w:p>
          <w:p w:rsidR="00430A2C" w:rsidRPr="00430A2C" w:rsidRDefault="00430A2C" w:rsidP="00430A2C">
            <w:pPr>
              <w:rPr>
                <w:rFonts w:ascii="Arial" w:hAnsi="Arial" w:cs="Arial"/>
                <w:sz w:val="20"/>
                <w:szCs w:val="20"/>
              </w:rPr>
            </w:pPr>
            <w:r w:rsidRPr="00430A2C">
              <w:rPr>
                <w:rFonts w:ascii="Arial" w:hAnsi="Arial" w:cs="Arial"/>
                <w:sz w:val="20"/>
                <w:szCs w:val="20"/>
              </w:rPr>
              <w:t>As a particular exercise, learners should practise turning lists of words, names or facts into stories, where each item links to the next. A good example might be a shopping list. Ask learners to turn it into a story (an exciting and often surreal one) they can use to mentally memorise the shopping list. They can then compete to recite the complete shopping list.</w:t>
            </w:r>
          </w:p>
        </w:tc>
        <w:tc>
          <w:tcPr>
            <w:tcW w:w="779" w:type="pct"/>
          </w:tcPr>
          <w:p w:rsidR="00430A2C" w:rsidRPr="00430A2C" w:rsidRDefault="00430A2C" w:rsidP="00430A2C">
            <w:pPr>
              <w:rPr>
                <w:rFonts w:ascii="Arial" w:hAnsi="Arial" w:cs="Arial"/>
                <w:sz w:val="20"/>
                <w:szCs w:val="20"/>
              </w:rPr>
            </w:pPr>
          </w:p>
        </w:tc>
        <w:tc>
          <w:tcPr>
            <w:tcW w:w="1165" w:type="pct"/>
          </w:tcPr>
          <w:p w:rsidR="00430A2C" w:rsidRPr="00430A2C" w:rsidRDefault="00430A2C" w:rsidP="00430A2C">
            <w:pPr>
              <w:rPr>
                <w:rFonts w:ascii="Arial" w:hAnsi="Arial" w:cs="Arial"/>
                <w:sz w:val="20"/>
                <w:szCs w:val="20"/>
              </w:rPr>
            </w:pPr>
            <w:r w:rsidRPr="00430A2C">
              <w:rPr>
                <w:rFonts w:ascii="Arial" w:hAnsi="Arial" w:cs="Arial"/>
                <w:sz w:val="20"/>
                <w:szCs w:val="20"/>
              </w:rPr>
              <w:t xml:space="preserve">Learners will discover that they already have huge numbers of memories and information and that by beginning to think about how they have stored and remembered this information, they can begin to </w:t>
            </w:r>
            <w:r w:rsidRPr="00430A2C">
              <w:rPr>
                <w:rFonts w:ascii="Arial" w:hAnsi="Arial" w:cs="Arial"/>
                <w:sz w:val="20"/>
                <w:szCs w:val="20"/>
              </w:rPr>
              <w:lastRenderedPageBreak/>
              <w:t>think about how they can develop their memory skills.</w:t>
            </w:r>
          </w:p>
          <w:p w:rsidR="00430A2C" w:rsidRPr="00430A2C" w:rsidRDefault="00430A2C" w:rsidP="00430A2C">
            <w:pPr>
              <w:rPr>
                <w:rFonts w:ascii="Arial" w:hAnsi="Arial" w:cs="Arial"/>
                <w:sz w:val="20"/>
                <w:szCs w:val="20"/>
              </w:rPr>
            </w:pPr>
          </w:p>
        </w:tc>
      </w:tr>
    </w:tbl>
    <w:p w:rsidR="00430A2C" w:rsidRDefault="00430A2C" w:rsidP="00C92F05">
      <w:pPr>
        <w:rPr>
          <w:rFonts w:ascii="Arial" w:hAnsi="Arial" w:cs="Arial"/>
          <w:sz w:val="20"/>
          <w:szCs w:val="20"/>
        </w:rPr>
      </w:pPr>
    </w:p>
    <w:p w:rsidR="00430A2C" w:rsidRDefault="00430A2C" w:rsidP="00C92F05">
      <w:pPr>
        <w:rPr>
          <w:rFonts w:ascii="Arial" w:hAnsi="Arial" w:cs="Arial"/>
          <w:sz w:val="20"/>
          <w:szCs w:val="20"/>
        </w:rPr>
      </w:pPr>
    </w:p>
    <w:p w:rsidR="00430A2C" w:rsidRPr="004A4E17" w:rsidRDefault="00430A2C" w:rsidP="00C92F05">
      <w:pPr>
        <w:rPr>
          <w:rFonts w:ascii="Arial" w:hAnsi="Arial" w:cs="Arial"/>
          <w:sz w:val="20"/>
          <w:szCs w:val="20"/>
        </w:rPr>
      </w:pPr>
    </w:p>
    <w:p w:rsidR="00C92F05" w:rsidRPr="004A4E17" w:rsidRDefault="00C92F05" w:rsidP="00C92F05">
      <w:pPr>
        <w:rPr>
          <w:rFonts w:ascii="Arial" w:hAnsi="Arial"/>
          <w:bCs/>
          <w:sz w:val="20"/>
          <w:szCs w:val="20"/>
        </w:rPr>
        <w:sectPr w:rsidR="00C92F05" w:rsidRPr="004A4E17" w:rsidSect="009B3DA9">
          <w:pgSz w:w="16840" w:h="11900" w:orient="landscape" w:code="9"/>
          <w:pgMar w:top="1134" w:right="1134" w:bottom="1134" w:left="1134" w:header="0" w:footer="454" w:gutter="0"/>
          <w:cols w:space="708"/>
          <w:titlePg/>
          <w:docGrid w:linePitch="326"/>
        </w:sectPr>
      </w:pPr>
    </w:p>
    <w:p w:rsidR="00DF2AEF" w:rsidRPr="004A4E17" w:rsidRDefault="00430A2C" w:rsidP="004359ED">
      <w:pPr>
        <w:pStyle w:val="Heading1"/>
      </w:pPr>
      <w:bookmarkStart w:id="15" w:name="_Toc446590432"/>
      <w:r>
        <w:lastRenderedPageBreak/>
        <w:t>Year 1 – Developing skills for the Team Project</w:t>
      </w:r>
      <w:bookmarkEnd w:id="15"/>
    </w:p>
    <w:p w:rsidR="00DF2AEF" w:rsidRDefault="00DF2AEF" w:rsidP="00DF2AEF">
      <w:pPr>
        <w:rPr>
          <w:rFonts w:ascii="Arial" w:hAnsi="Arial" w:cs="Arial"/>
          <w:sz w:val="20"/>
          <w:szCs w:val="20"/>
        </w:rPr>
      </w:pPr>
    </w:p>
    <w:tbl>
      <w:tblPr>
        <w:tblStyle w:val="TableGrid"/>
        <w:tblW w:w="5000" w:type="pct"/>
        <w:tblLook w:val="04A0" w:firstRow="1" w:lastRow="0" w:firstColumn="1" w:lastColumn="0" w:noHBand="0" w:noVBand="1"/>
      </w:tblPr>
      <w:tblGrid>
        <w:gridCol w:w="2830"/>
        <w:gridCol w:w="6208"/>
        <w:gridCol w:w="2304"/>
        <w:gridCol w:w="3446"/>
      </w:tblGrid>
      <w:tr w:rsidR="00430A2C" w:rsidRPr="00430A2C" w:rsidTr="00430A2C">
        <w:trPr>
          <w:gridAfter w:val="3"/>
          <w:wAfter w:w="4043" w:type="pct"/>
        </w:trPr>
        <w:tc>
          <w:tcPr>
            <w:tcW w:w="957" w:type="pct"/>
            <w:shd w:val="clear" w:color="auto" w:fill="E05206"/>
          </w:tcPr>
          <w:p w:rsidR="00430A2C" w:rsidRPr="00430A2C" w:rsidRDefault="00430A2C" w:rsidP="00430A2C">
            <w:pPr>
              <w:rPr>
                <w:rFonts w:ascii="Arial" w:hAnsi="Arial" w:cs="Arial"/>
                <w:b/>
                <w:color w:val="FFFFFF" w:themeColor="background1"/>
                <w:sz w:val="20"/>
                <w:szCs w:val="20"/>
              </w:rPr>
            </w:pPr>
            <w:r w:rsidRPr="00430A2C">
              <w:rPr>
                <w:rFonts w:ascii="Arial" w:hAnsi="Arial" w:cs="Arial"/>
                <w:b/>
                <w:color w:val="FFFFFF" w:themeColor="background1"/>
                <w:sz w:val="20"/>
                <w:szCs w:val="20"/>
              </w:rPr>
              <w:t>Skill focus</w:t>
            </w:r>
          </w:p>
        </w:tc>
      </w:tr>
      <w:tr w:rsidR="00430A2C" w:rsidRPr="00430A2C" w:rsidTr="00430A2C">
        <w:trPr>
          <w:gridAfter w:val="3"/>
          <w:wAfter w:w="4043" w:type="pct"/>
        </w:trPr>
        <w:tc>
          <w:tcPr>
            <w:tcW w:w="957" w:type="pct"/>
          </w:tcPr>
          <w:p w:rsidR="00430A2C" w:rsidRPr="00430A2C" w:rsidRDefault="00430A2C" w:rsidP="00430A2C">
            <w:pPr>
              <w:rPr>
                <w:rFonts w:ascii="Arial" w:hAnsi="Arial" w:cs="Arial"/>
                <w:sz w:val="20"/>
                <w:szCs w:val="20"/>
              </w:rPr>
            </w:pPr>
            <w:r w:rsidRPr="00430A2C">
              <w:rPr>
                <w:rFonts w:ascii="Arial" w:hAnsi="Arial" w:cs="Arial"/>
                <w:sz w:val="20"/>
                <w:szCs w:val="20"/>
              </w:rPr>
              <w:t>Planning (1)</w:t>
            </w:r>
          </w:p>
        </w:tc>
      </w:tr>
      <w:tr w:rsidR="00430A2C" w:rsidRPr="00430A2C" w:rsidTr="00430A2C">
        <w:trPr>
          <w:trHeight w:val="503"/>
        </w:trPr>
        <w:tc>
          <w:tcPr>
            <w:tcW w:w="957" w:type="pct"/>
            <w:shd w:val="clear" w:color="auto" w:fill="E05206"/>
          </w:tcPr>
          <w:p w:rsidR="00430A2C" w:rsidRPr="00430A2C" w:rsidRDefault="00430A2C" w:rsidP="00430A2C">
            <w:pPr>
              <w:rPr>
                <w:rFonts w:ascii="Arial" w:hAnsi="Arial" w:cs="Arial"/>
                <w:b/>
                <w:color w:val="FFFFFF" w:themeColor="background1"/>
                <w:sz w:val="20"/>
                <w:szCs w:val="20"/>
              </w:rPr>
            </w:pPr>
            <w:r w:rsidRPr="00430A2C">
              <w:rPr>
                <w:rFonts w:ascii="Arial" w:hAnsi="Arial" w:cs="Arial"/>
                <w:b/>
                <w:color w:val="FFFFFF" w:themeColor="background1"/>
                <w:sz w:val="20"/>
                <w:szCs w:val="20"/>
              </w:rPr>
              <w:t>Aim of Activity</w:t>
            </w:r>
          </w:p>
        </w:tc>
        <w:tc>
          <w:tcPr>
            <w:tcW w:w="2099" w:type="pct"/>
            <w:shd w:val="clear" w:color="auto" w:fill="E05206"/>
          </w:tcPr>
          <w:p w:rsidR="00430A2C" w:rsidRPr="00430A2C" w:rsidRDefault="00430A2C" w:rsidP="00430A2C">
            <w:pPr>
              <w:rPr>
                <w:rFonts w:ascii="Arial" w:hAnsi="Arial" w:cs="Arial"/>
                <w:b/>
                <w:color w:val="FFFFFF" w:themeColor="background1"/>
                <w:sz w:val="20"/>
                <w:szCs w:val="20"/>
              </w:rPr>
            </w:pPr>
            <w:r w:rsidRPr="00430A2C">
              <w:rPr>
                <w:rFonts w:ascii="Arial" w:hAnsi="Arial" w:cs="Arial"/>
                <w:b/>
                <w:color w:val="FFFFFF" w:themeColor="background1"/>
                <w:sz w:val="20"/>
                <w:szCs w:val="20"/>
              </w:rPr>
              <w:t>Teaching and learning activities</w:t>
            </w:r>
          </w:p>
        </w:tc>
        <w:tc>
          <w:tcPr>
            <w:tcW w:w="779" w:type="pct"/>
            <w:shd w:val="clear" w:color="auto" w:fill="E05206"/>
          </w:tcPr>
          <w:p w:rsidR="00430A2C" w:rsidRPr="00430A2C" w:rsidRDefault="00430A2C" w:rsidP="00430A2C">
            <w:pPr>
              <w:rPr>
                <w:rFonts w:ascii="Arial" w:hAnsi="Arial" w:cs="Arial"/>
                <w:b/>
                <w:color w:val="FFFFFF" w:themeColor="background1"/>
                <w:sz w:val="20"/>
                <w:szCs w:val="20"/>
              </w:rPr>
            </w:pPr>
            <w:r w:rsidRPr="00430A2C">
              <w:rPr>
                <w:rFonts w:ascii="Arial" w:hAnsi="Arial" w:cs="Arial"/>
                <w:b/>
                <w:color w:val="FFFFFF" w:themeColor="background1"/>
                <w:sz w:val="20"/>
                <w:szCs w:val="20"/>
              </w:rPr>
              <w:t>Learning resources</w:t>
            </w:r>
          </w:p>
        </w:tc>
        <w:tc>
          <w:tcPr>
            <w:tcW w:w="1165" w:type="pct"/>
            <w:shd w:val="clear" w:color="auto" w:fill="E05206"/>
          </w:tcPr>
          <w:p w:rsidR="00430A2C" w:rsidRPr="00430A2C" w:rsidRDefault="00430A2C" w:rsidP="00430A2C">
            <w:pPr>
              <w:rPr>
                <w:color w:val="FFFFFF" w:themeColor="background1"/>
                <w:sz w:val="20"/>
                <w:szCs w:val="20"/>
              </w:rPr>
            </w:pPr>
            <w:r w:rsidRPr="00430A2C">
              <w:rPr>
                <w:rFonts w:ascii="Arial" w:hAnsi="Arial" w:cs="Arial"/>
                <w:b/>
                <w:color w:val="FFFFFF" w:themeColor="background1"/>
                <w:sz w:val="20"/>
                <w:szCs w:val="20"/>
              </w:rPr>
              <w:t>Notes</w:t>
            </w:r>
          </w:p>
        </w:tc>
      </w:tr>
      <w:tr w:rsidR="00430A2C" w:rsidRPr="00430A2C" w:rsidTr="00430A2C">
        <w:trPr>
          <w:trHeight w:val="502"/>
        </w:trPr>
        <w:tc>
          <w:tcPr>
            <w:tcW w:w="957" w:type="pct"/>
          </w:tcPr>
          <w:p w:rsidR="00430A2C" w:rsidRPr="00430A2C" w:rsidRDefault="00430A2C" w:rsidP="00430A2C">
            <w:pPr>
              <w:rPr>
                <w:rFonts w:ascii="Arial" w:hAnsi="Arial" w:cs="Arial"/>
                <w:sz w:val="20"/>
                <w:szCs w:val="20"/>
              </w:rPr>
            </w:pPr>
            <w:r w:rsidRPr="00430A2C">
              <w:rPr>
                <w:rFonts w:ascii="Arial" w:hAnsi="Arial" w:cs="Arial"/>
                <w:sz w:val="20"/>
                <w:szCs w:val="20"/>
              </w:rPr>
              <w:t>To understand the importance of planning.</w:t>
            </w:r>
          </w:p>
        </w:tc>
        <w:tc>
          <w:tcPr>
            <w:tcW w:w="2099" w:type="pct"/>
          </w:tcPr>
          <w:p w:rsidR="00430A2C" w:rsidRPr="00430A2C" w:rsidRDefault="00430A2C" w:rsidP="00430A2C">
            <w:pPr>
              <w:rPr>
                <w:rFonts w:ascii="Arial" w:hAnsi="Arial" w:cs="Arial"/>
                <w:sz w:val="20"/>
                <w:szCs w:val="20"/>
              </w:rPr>
            </w:pPr>
            <w:r w:rsidRPr="00430A2C">
              <w:rPr>
                <w:rFonts w:ascii="Arial" w:hAnsi="Arial" w:cs="Arial"/>
                <w:sz w:val="20"/>
                <w:szCs w:val="20"/>
              </w:rPr>
              <w:t xml:space="preserve">Learners work in small groups. Using sheets of paper, drinking straws and sticky tape, (and no other materials) they build the tallest free-standing structure they can in fifteen minutes. </w:t>
            </w:r>
          </w:p>
          <w:p w:rsidR="00430A2C" w:rsidRPr="00430A2C" w:rsidRDefault="00430A2C" w:rsidP="00430A2C">
            <w:pPr>
              <w:ind w:left="360"/>
              <w:rPr>
                <w:rFonts w:ascii="Arial" w:hAnsi="Arial" w:cs="Arial"/>
                <w:sz w:val="20"/>
                <w:szCs w:val="20"/>
              </w:rPr>
            </w:pPr>
          </w:p>
          <w:p w:rsidR="00430A2C" w:rsidRPr="00430A2C" w:rsidRDefault="00430A2C" w:rsidP="00430A2C">
            <w:pPr>
              <w:ind w:left="360"/>
              <w:rPr>
                <w:rFonts w:ascii="Arial" w:hAnsi="Arial" w:cs="Arial"/>
                <w:sz w:val="20"/>
                <w:szCs w:val="20"/>
              </w:rPr>
            </w:pPr>
            <w:r w:rsidRPr="00430A2C">
              <w:rPr>
                <w:rFonts w:ascii="Arial" w:hAnsi="Arial" w:cs="Arial"/>
                <w:sz w:val="20"/>
                <w:szCs w:val="20"/>
              </w:rPr>
              <w:t>After fifteen minutes, review the structures. Discuss:</w:t>
            </w:r>
          </w:p>
          <w:p w:rsidR="00430A2C" w:rsidRPr="00430A2C" w:rsidRDefault="00430A2C" w:rsidP="00DC3C5F">
            <w:pPr>
              <w:pStyle w:val="ListParagraph"/>
              <w:numPr>
                <w:ilvl w:val="0"/>
                <w:numId w:val="7"/>
              </w:numPr>
              <w:rPr>
                <w:rFonts w:cs="Arial"/>
              </w:rPr>
            </w:pPr>
            <w:r w:rsidRPr="00430A2C">
              <w:rPr>
                <w:rFonts w:cs="Arial"/>
              </w:rPr>
              <w:t>who planned out their structure</w:t>
            </w:r>
          </w:p>
          <w:p w:rsidR="00430A2C" w:rsidRPr="00430A2C" w:rsidRDefault="00430A2C" w:rsidP="00DC3C5F">
            <w:pPr>
              <w:pStyle w:val="ListParagraph"/>
              <w:numPr>
                <w:ilvl w:val="0"/>
                <w:numId w:val="7"/>
              </w:numPr>
              <w:rPr>
                <w:rFonts w:cs="Arial"/>
              </w:rPr>
            </w:pPr>
            <w:r w:rsidRPr="00430A2C">
              <w:rPr>
                <w:rFonts w:cs="Arial"/>
              </w:rPr>
              <w:t>who ran out of time</w:t>
            </w:r>
          </w:p>
          <w:p w:rsidR="00430A2C" w:rsidRPr="00430A2C" w:rsidRDefault="00430A2C" w:rsidP="00DC3C5F">
            <w:pPr>
              <w:pStyle w:val="ListParagraph"/>
              <w:numPr>
                <w:ilvl w:val="0"/>
                <w:numId w:val="7"/>
              </w:numPr>
              <w:rPr>
                <w:rFonts w:cs="Arial"/>
              </w:rPr>
            </w:pPr>
            <w:r w:rsidRPr="00430A2C">
              <w:rPr>
                <w:rFonts w:cs="Arial"/>
              </w:rPr>
              <w:t>what was learnt</w:t>
            </w:r>
          </w:p>
          <w:p w:rsidR="00430A2C" w:rsidRPr="00430A2C" w:rsidRDefault="00430A2C" w:rsidP="00DC3C5F">
            <w:pPr>
              <w:pStyle w:val="ListParagraph"/>
              <w:numPr>
                <w:ilvl w:val="0"/>
                <w:numId w:val="7"/>
              </w:numPr>
              <w:rPr>
                <w:rFonts w:cs="Arial"/>
              </w:rPr>
            </w:pPr>
            <w:proofErr w:type="gramStart"/>
            <w:r w:rsidRPr="00430A2C">
              <w:rPr>
                <w:rFonts w:cs="Arial"/>
              </w:rPr>
              <w:t>what</w:t>
            </w:r>
            <w:proofErr w:type="gramEnd"/>
            <w:r w:rsidRPr="00430A2C">
              <w:rPr>
                <w:rFonts w:cs="Arial"/>
              </w:rPr>
              <w:t xml:space="preserve"> could be done differently next time.</w:t>
            </w:r>
          </w:p>
          <w:p w:rsidR="00430A2C" w:rsidRPr="00430A2C" w:rsidRDefault="00430A2C" w:rsidP="00430A2C">
            <w:pPr>
              <w:rPr>
                <w:rFonts w:ascii="Arial" w:hAnsi="Arial" w:cs="Arial"/>
                <w:sz w:val="20"/>
                <w:szCs w:val="20"/>
              </w:rPr>
            </w:pPr>
          </w:p>
          <w:p w:rsidR="00430A2C" w:rsidRPr="00430A2C" w:rsidRDefault="00430A2C" w:rsidP="00430A2C">
            <w:pPr>
              <w:ind w:left="360"/>
              <w:rPr>
                <w:rFonts w:ascii="Arial" w:hAnsi="Arial" w:cs="Arial"/>
                <w:sz w:val="20"/>
                <w:szCs w:val="20"/>
              </w:rPr>
            </w:pPr>
            <w:r w:rsidRPr="00430A2C">
              <w:rPr>
                <w:rFonts w:ascii="Arial" w:hAnsi="Arial" w:cs="Arial"/>
                <w:sz w:val="20"/>
                <w:szCs w:val="20"/>
              </w:rPr>
              <w:t xml:space="preserve">Give learners a scenario (see Notes). Ask them to work as a team to work out a plan of what they need to do in </w:t>
            </w:r>
            <w:proofErr w:type="gramStart"/>
            <w:r w:rsidRPr="00430A2C">
              <w:rPr>
                <w:rFonts w:ascii="Arial" w:hAnsi="Arial" w:cs="Arial"/>
                <w:sz w:val="20"/>
                <w:szCs w:val="20"/>
              </w:rPr>
              <w:t>order  to</w:t>
            </w:r>
            <w:proofErr w:type="gramEnd"/>
            <w:r w:rsidRPr="00430A2C">
              <w:rPr>
                <w:rFonts w:ascii="Arial" w:hAnsi="Arial" w:cs="Arial"/>
                <w:sz w:val="20"/>
                <w:szCs w:val="20"/>
              </w:rPr>
              <w:t xml:space="preserve"> be successful in achieving the aim in the scenario. </w:t>
            </w:r>
          </w:p>
          <w:p w:rsidR="00430A2C" w:rsidRPr="00430A2C" w:rsidRDefault="00430A2C" w:rsidP="00430A2C">
            <w:pPr>
              <w:ind w:left="360"/>
              <w:rPr>
                <w:rFonts w:ascii="Arial" w:hAnsi="Arial" w:cs="Arial"/>
                <w:sz w:val="20"/>
                <w:szCs w:val="20"/>
              </w:rPr>
            </w:pPr>
          </w:p>
          <w:p w:rsidR="00430A2C" w:rsidRPr="00430A2C" w:rsidRDefault="00430A2C" w:rsidP="00430A2C">
            <w:pPr>
              <w:ind w:left="360"/>
              <w:rPr>
                <w:rFonts w:ascii="Arial" w:hAnsi="Arial" w:cs="Arial"/>
                <w:sz w:val="20"/>
                <w:szCs w:val="20"/>
              </w:rPr>
            </w:pPr>
            <w:r w:rsidRPr="00430A2C">
              <w:rPr>
                <w:rFonts w:ascii="Arial" w:hAnsi="Arial" w:cs="Arial"/>
                <w:b/>
                <w:sz w:val="20"/>
                <w:szCs w:val="20"/>
              </w:rPr>
              <w:t>‘f’</w:t>
            </w:r>
            <w:r w:rsidRPr="00430A2C">
              <w:rPr>
                <w:rFonts w:ascii="Arial" w:hAnsi="Arial" w:cs="Arial"/>
                <w:sz w:val="20"/>
                <w:szCs w:val="20"/>
              </w:rPr>
              <w:t xml:space="preserve"> Each team shares its planning with another team for feedback about any missing steps</w:t>
            </w:r>
          </w:p>
        </w:tc>
        <w:tc>
          <w:tcPr>
            <w:tcW w:w="779" w:type="pct"/>
          </w:tcPr>
          <w:p w:rsidR="00430A2C" w:rsidRPr="00430A2C" w:rsidRDefault="00430A2C" w:rsidP="00430A2C">
            <w:pPr>
              <w:rPr>
                <w:rFonts w:ascii="Arial" w:hAnsi="Arial" w:cs="Arial"/>
                <w:sz w:val="20"/>
                <w:szCs w:val="20"/>
              </w:rPr>
            </w:pPr>
            <w:r w:rsidRPr="00430A2C">
              <w:rPr>
                <w:rFonts w:ascii="Arial" w:hAnsi="Arial" w:cs="Arial"/>
                <w:sz w:val="20"/>
                <w:szCs w:val="20"/>
              </w:rPr>
              <w:t>Drinking straws</w:t>
            </w:r>
          </w:p>
          <w:p w:rsidR="00430A2C" w:rsidRPr="00430A2C" w:rsidRDefault="00430A2C" w:rsidP="00430A2C">
            <w:pPr>
              <w:rPr>
                <w:rFonts w:ascii="Arial" w:hAnsi="Arial" w:cs="Arial"/>
                <w:sz w:val="20"/>
                <w:szCs w:val="20"/>
              </w:rPr>
            </w:pPr>
            <w:r w:rsidRPr="00430A2C">
              <w:rPr>
                <w:rFonts w:ascii="Arial" w:hAnsi="Arial" w:cs="Arial"/>
                <w:sz w:val="20"/>
                <w:szCs w:val="20"/>
              </w:rPr>
              <w:t>Sticky tape</w:t>
            </w:r>
          </w:p>
          <w:p w:rsidR="00430A2C" w:rsidRPr="00430A2C" w:rsidRDefault="00430A2C" w:rsidP="00430A2C">
            <w:pPr>
              <w:rPr>
                <w:rFonts w:ascii="Arial" w:hAnsi="Arial" w:cs="Arial"/>
                <w:sz w:val="20"/>
                <w:szCs w:val="20"/>
              </w:rPr>
            </w:pPr>
            <w:r w:rsidRPr="00430A2C">
              <w:rPr>
                <w:rFonts w:ascii="Arial" w:hAnsi="Arial" w:cs="Arial"/>
                <w:sz w:val="20"/>
                <w:szCs w:val="20"/>
              </w:rPr>
              <w:t>Sheets of paper</w:t>
            </w:r>
          </w:p>
        </w:tc>
        <w:tc>
          <w:tcPr>
            <w:tcW w:w="1165" w:type="pct"/>
          </w:tcPr>
          <w:p w:rsidR="00430A2C" w:rsidRPr="00430A2C" w:rsidRDefault="00430A2C" w:rsidP="00430A2C">
            <w:pPr>
              <w:rPr>
                <w:rFonts w:ascii="Arial" w:hAnsi="Arial" w:cs="Arial"/>
                <w:sz w:val="20"/>
                <w:szCs w:val="20"/>
              </w:rPr>
            </w:pPr>
            <w:r w:rsidRPr="00430A2C">
              <w:rPr>
                <w:rFonts w:ascii="Arial" w:hAnsi="Arial" w:cs="Arial"/>
                <w:sz w:val="20"/>
                <w:szCs w:val="20"/>
              </w:rPr>
              <w:t>Teacher could give each team a different scenario or the same for all the teams.</w:t>
            </w:r>
          </w:p>
          <w:p w:rsidR="00430A2C" w:rsidRPr="00430A2C" w:rsidRDefault="00430A2C" w:rsidP="00430A2C">
            <w:pPr>
              <w:rPr>
                <w:rFonts w:ascii="Arial" w:hAnsi="Arial" w:cs="Arial"/>
                <w:sz w:val="20"/>
                <w:szCs w:val="20"/>
              </w:rPr>
            </w:pPr>
          </w:p>
          <w:p w:rsidR="00430A2C" w:rsidRPr="00430A2C" w:rsidRDefault="00430A2C" w:rsidP="00430A2C">
            <w:pPr>
              <w:rPr>
                <w:rFonts w:ascii="Arial" w:hAnsi="Arial" w:cs="Arial"/>
                <w:sz w:val="20"/>
                <w:szCs w:val="20"/>
              </w:rPr>
            </w:pPr>
            <w:r w:rsidRPr="00430A2C">
              <w:rPr>
                <w:rFonts w:ascii="Arial" w:hAnsi="Arial" w:cs="Arial"/>
                <w:sz w:val="20"/>
                <w:szCs w:val="20"/>
              </w:rPr>
              <w:t>Example scenarios:</w:t>
            </w:r>
          </w:p>
          <w:p w:rsidR="00430A2C" w:rsidRPr="00430A2C" w:rsidRDefault="00430A2C" w:rsidP="00DC3C5F">
            <w:pPr>
              <w:pStyle w:val="ListParagraph"/>
              <w:numPr>
                <w:ilvl w:val="0"/>
                <w:numId w:val="8"/>
              </w:numPr>
              <w:rPr>
                <w:rFonts w:cs="Arial"/>
              </w:rPr>
            </w:pPr>
            <w:r w:rsidRPr="00430A2C">
              <w:rPr>
                <w:rFonts w:cs="Arial"/>
              </w:rPr>
              <w:t xml:space="preserve">You have been asked to raise money for a local charity – how are you going to do this? </w:t>
            </w:r>
          </w:p>
          <w:p w:rsidR="00430A2C" w:rsidRPr="00430A2C" w:rsidRDefault="00430A2C" w:rsidP="00DC3C5F">
            <w:pPr>
              <w:pStyle w:val="ListParagraph"/>
              <w:numPr>
                <w:ilvl w:val="0"/>
                <w:numId w:val="8"/>
              </w:numPr>
              <w:rPr>
                <w:rFonts w:cs="Arial"/>
              </w:rPr>
            </w:pPr>
            <w:r w:rsidRPr="00430A2C">
              <w:rPr>
                <w:rFonts w:cs="Arial"/>
              </w:rPr>
              <w:t>Teacher gives an outcome, e.g. a poster about healthy eating, and asks learners to explain the steps they would take to create this outcome as a team.</w:t>
            </w:r>
          </w:p>
        </w:tc>
      </w:tr>
    </w:tbl>
    <w:p w:rsidR="00430A2C" w:rsidRDefault="00430A2C" w:rsidP="00DF2AEF">
      <w:pPr>
        <w:rPr>
          <w:rFonts w:ascii="Arial" w:hAnsi="Arial" w:cs="Arial"/>
          <w:sz w:val="20"/>
          <w:szCs w:val="20"/>
        </w:rPr>
      </w:pPr>
    </w:p>
    <w:tbl>
      <w:tblPr>
        <w:tblStyle w:val="TableGrid"/>
        <w:tblW w:w="5000" w:type="pct"/>
        <w:tblLook w:val="04A0" w:firstRow="1" w:lastRow="0" w:firstColumn="1" w:lastColumn="0" w:noHBand="0" w:noVBand="1"/>
      </w:tblPr>
      <w:tblGrid>
        <w:gridCol w:w="2830"/>
        <w:gridCol w:w="6208"/>
        <w:gridCol w:w="2304"/>
        <w:gridCol w:w="3446"/>
      </w:tblGrid>
      <w:tr w:rsidR="00430A2C" w:rsidRPr="00430A2C" w:rsidTr="00430A2C">
        <w:trPr>
          <w:gridAfter w:val="3"/>
          <w:wAfter w:w="4043" w:type="pct"/>
        </w:trPr>
        <w:tc>
          <w:tcPr>
            <w:tcW w:w="957" w:type="pct"/>
            <w:shd w:val="clear" w:color="auto" w:fill="E05206"/>
          </w:tcPr>
          <w:p w:rsidR="00430A2C" w:rsidRPr="00430A2C" w:rsidRDefault="00430A2C" w:rsidP="00430A2C">
            <w:pPr>
              <w:rPr>
                <w:rFonts w:ascii="Arial" w:hAnsi="Arial" w:cs="Arial"/>
                <w:b/>
                <w:color w:val="FFFFFF" w:themeColor="background1"/>
                <w:sz w:val="20"/>
                <w:szCs w:val="20"/>
              </w:rPr>
            </w:pPr>
            <w:r w:rsidRPr="00430A2C">
              <w:rPr>
                <w:rFonts w:ascii="Arial" w:hAnsi="Arial" w:cs="Arial"/>
                <w:b/>
                <w:color w:val="FFFFFF" w:themeColor="background1"/>
                <w:sz w:val="20"/>
                <w:szCs w:val="20"/>
              </w:rPr>
              <w:t>Skill focus</w:t>
            </w:r>
          </w:p>
        </w:tc>
      </w:tr>
      <w:tr w:rsidR="00430A2C" w:rsidRPr="00430A2C" w:rsidTr="00430A2C">
        <w:trPr>
          <w:gridAfter w:val="3"/>
          <w:wAfter w:w="4043" w:type="pct"/>
        </w:trPr>
        <w:tc>
          <w:tcPr>
            <w:tcW w:w="957" w:type="pct"/>
          </w:tcPr>
          <w:p w:rsidR="00430A2C" w:rsidRPr="00430A2C" w:rsidRDefault="00430A2C" w:rsidP="00430A2C">
            <w:pPr>
              <w:rPr>
                <w:rFonts w:ascii="Arial" w:hAnsi="Arial" w:cs="Arial"/>
                <w:sz w:val="20"/>
                <w:szCs w:val="20"/>
              </w:rPr>
            </w:pPr>
            <w:r w:rsidRPr="00430A2C">
              <w:rPr>
                <w:rFonts w:ascii="Arial" w:hAnsi="Arial" w:cs="Arial"/>
                <w:sz w:val="20"/>
                <w:szCs w:val="20"/>
              </w:rPr>
              <w:t xml:space="preserve">Communication </w:t>
            </w:r>
            <w:r w:rsidRPr="00430A2C">
              <w:rPr>
                <w:rFonts w:ascii="Arial" w:eastAsia="Times New Roman" w:hAnsi="Arial" w:cs="Arial"/>
                <w:sz w:val="20"/>
                <w:szCs w:val="20"/>
                <w:lang w:eastAsia="en-GB"/>
              </w:rPr>
              <w:t>–</w:t>
            </w:r>
            <w:r w:rsidRPr="00430A2C">
              <w:rPr>
                <w:rFonts w:ascii="Arial" w:hAnsi="Arial" w:cs="Arial"/>
                <w:sz w:val="20"/>
                <w:szCs w:val="20"/>
              </w:rPr>
              <w:t xml:space="preserve"> listening (1)</w:t>
            </w:r>
          </w:p>
        </w:tc>
      </w:tr>
      <w:tr w:rsidR="00430A2C" w:rsidRPr="00430A2C" w:rsidTr="00430A2C">
        <w:trPr>
          <w:trHeight w:val="503"/>
        </w:trPr>
        <w:tc>
          <w:tcPr>
            <w:tcW w:w="957" w:type="pct"/>
            <w:shd w:val="clear" w:color="auto" w:fill="E05206"/>
          </w:tcPr>
          <w:p w:rsidR="00430A2C" w:rsidRPr="00430A2C" w:rsidRDefault="00430A2C" w:rsidP="00430A2C">
            <w:pPr>
              <w:rPr>
                <w:rFonts w:ascii="Arial" w:hAnsi="Arial" w:cs="Arial"/>
                <w:b/>
                <w:color w:val="FFFFFF" w:themeColor="background1"/>
                <w:sz w:val="20"/>
                <w:szCs w:val="20"/>
              </w:rPr>
            </w:pPr>
            <w:r w:rsidRPr="00430A2C">
              <w:rPr>
                <w:rFonts w:ascii="Arial" w:hAnsi="Arial" w:cs="Arial"/>
                <w:b/>
                <w:color w:val="FFFFFF" w:themeColor="background1"/>
                <w:sz w:val="20"/>
                <w:szCs w:val="20"/>
              </w:rPr>
              <w:t>Aim of Activity</w:t>
            </w:r>
          </w:p>
        </w:tc>
        <w:tc>
          <w:tcPr>
            <w:tcW w:w="2099" w:type="pct"/>
            <w:shd w:val="clear" w:color="auto" w:fill="E05206"/>
          </w:tcPr>
          <w:p w:rsidR="00430A2C" w:rsidRPr="00430A2C" w:rsidRDefault="00430A2C" w:rsidP="00430A2C">
            <w:pPr>
              <w:rPr>
                <w:rFonts w:ascii="Arial" w:hAnsi="Arial" w:cs="Arial"/>
                <w:b/>
                <w:color w:val="FFFFFF" w:themeColor="background1"/>
                <w:sz w:val="20"/>
                <w:szCs w:val="20"/>
              </w:rPr>
            </w:pPr>
            <w:r w:rsidRPr="00430A2C">
              <w:rPr>
                <w:rFonts w:ascii="Arial" w:hAnsi="Arial" w:cs="Arial"/>
                <w:b/>
                <w:color w:val="FFFFFF" w:themeColor="background1"/>
                <w:sz w:val="20"/>
                <w:szCs w:val="20"/>
              </w:rPr>
              <w:t>Teaching and learning activities</w:t>
            </w:r>
          </w:p>
        </w:tc>
        <w:tc>
          <w:tcPr>
            <w:tcW w:w="779" w:type="pct"/>
            <w:shd w:val="clear" w:color="auto" w:fill="E05206"/>
          </w:tcPr>
          <w:p w:rsidR="00430A2C" w:rsidRPr="00430A2C" w:rsidRDefault="00430A2C" w:rsidP="00430A2C">
            <w:pPr>
              <w:rPr>
                <w:rFonts w:ascii="Arial" w:hAnsi="Arial" w:cs="Arial"/>
                <w:b/>
                <w:color w:val="FFFFFF" w:themeColor="background1"/>
                <w:sz w:val="20"/>
                <w:szCs w:val="20"/>
              </w:rPr>
            </w:pPr>
            <w:r w:rsidRPr="00430A2C">
              <w:rPr>
                <w:rFonts w:ascii="Arial" w:hAnsi="Arial" w:cs="Arial"/>
                <w:b/>
                <w:color w:val="FFFFFF" w:themeColor="background1"/>
                <w:sz w:val="20"/>
                <w:szCs w:val="20"/>
              </w:rPr>
              <w:t>Learning resources</w:t>
            </w:r>
          </w:p>
        </w:tc>
        <w:tc>
          <w:tcPr>
            <w:tcW w:w="1165" w:type="pct"/>
            <w:shd w:val="clear" w:color="auto" w:fill="E05206"/>
          </w:tcPr>
          <w:p w:rsidR="00430A2C" w:rsidRPr="00430A2C" w:rsidRDefault="00430A2C" w:rsidP="00430A2C">
            <w:pPr>
              <w:rPr>
                <w:rFonts w:ascii="Arial" w:hAnsi="Arial" w:cs="Arial"/>
                <w:color w:val="FFFFFF" w:themeColor="background1"/>
                <w:sz w:val="20"/>
                <w:szCs w:val="20"/>
              </w:rPr>
            </w:pPr>
            <w:r w:rsidRPr="00430A2C">
              <w:rPr>
                <w:rFonts w:ascii="Arial" w:hAnsi="Arial" w:cs="Arial"/>
                <w:b/>
                <w:color w:val="FFFFFF" w:themeColor="background1"/>
                <w:sz w:val="20"/>
                <w:szCs w:val="20"/>
              </w:rPr>
              <w:t>Notes</w:t>
            </w:r>
          </w:p>
        </w:tc>
      </w:tr>
      <w:tr w:rsidR="00430A2C" w:rsidRPr="00430A2C" w:rsidTr="00430A2C">
        <w:trPr>
          <w:trHeight w:val="502"/>
        </w:trPr>
        <w:tc>
          <w:tcPr>
            <w:tcW w:w="957" w:type="pct"/>
          </w:tcPr>
          <w:p w:rsidR="00430A2C" w:rsidRPr="00430A2C" w:rsidRDefault="00430A2C" w:rsidP="00430A2C">
            <w:pPr>
              <w:rPr>
                <w:rFonts w:ascii="Arial" w:hAnsi="Arial" w:cs="Arial"/>
                <w:sz w:val="20"/>
                <w:szCs w:val="20"/>
              </w:rPr>
            </w:pPr>
            <w:r w:rsidRPr="00430A2C">
              <w:rPr>
                <w:rFonts w:ascii="Arial" w:hAnsi="Arial" w:cs="Arial"/>
                <w:sz w:val="20"/>
                <w:szCs w:val="20"/>
              </w:rPr>
              <w:t>To be able to listen actively to work collaboratively.</w:t>
            </w:r>
          </w:p>
        </w:tc>
        <w:tc>
          <w:tcPr>
            <w:tcW w:w="2099" w:type="pct"/>
          </w:tcPr>
          <w:p w:rsidR="00430A2C" w:rsidRPr="00430A2C" w:rsidRDefault="00430A2C" w:rsidP="00430A2C">
            <w:pPr>
              <w:rPr>
                <w:rFonts w:ascii="Arial" w:hAnsi="Arial" w:cs="Arial"/>
                <w:sz w:val="20"/>
                <w:szCs w:val="20"/>
              </w:rPr>
            </w:pPr>
            <w:r w:rsidRPr="00430A2C">
              <w:rPr>
                <w:rFonts w:ascii="Arial" w:hAnsi="Arial" w:cs="Arial"/>
                <w:sz w:val="20"/>
                <w:szCs w:val="20"/>
              </w:rPr>
              <w:t xml:space="preserve">Teacher introduces the importance of listening for collaboration, as well as listening strategies (see Notes). </w:t>
            </w:r>
          </w:p>
          <w:p w:rsidR="00430A2C" w:rsidRPr="00430A2C" w:rsidRDefault="00430A2C" w:rsidP="00430A2C">
            <w:pPr>
              <w:rPr>
                <w:rFonts w:ascii="Arial" w:hAnsi="Arial" w:cs="Arial"/>
                <w:sz w:val="20"/>
                <w:szCs w:val="20"/>
              </w:rPr>
            </w:pPr>
          </w:p>
          <w:p w:rsidR="00430A2C" w:rsidRPr="00430A2C" w:rsidRDefault="00430A2C" w:rsidP="00430A2C">
            <w:pPr>
              <w:rPr>
                <w:rFonts w:ascii="Arial" w:hAnsi="Arial" w:cs="Arial"/>
                <w:sz w:val="20"/>
                <w:szCs w:val="20"/>
              </w:rPr>
            </w:pPr>
            <w:r w:rsidRPr="00430A2C">
              <w:rPr>
                <w:rFonts w:ascii="Arial" w:hAnsi="Arial" w:cs="Arial"/>
                <w:sz w:val="20"/>
                <w:szCs w:val="20"/>
              </w:rPr>
              <w:t>Learners work in groups of three, swapping roles in the different exercises.</w:t>
            </w:r>
          </w:p>
          <w:p w:rsidR="00430A2C" w:rsidRPr="00430A2C" w:rsidRDefault="00430A2C" w:rsidP="00430A2C">
            <w:pPr>
              <w:rPr>
                <w:rFonts w:ascii="Arial" w:hAnsi="Arial" w:cs="Arial"/>
                <w:sz w:val="20"/>
                <w:szCs w:val="20"/>
              </w:rPr>
            </w:pPr>
          </w:p>
          <w:p w:rsidR="00430A2C" w:rsidRPr="00430A2C" w:rsidRDefault="00430A2C" w:rsidP="00430A2C">
            <w:pPr>
              <w:rPr>
                <w:rFonts w:ascii="Arial" w:hAnsi="Arial" w:cs="Arial"/>
                <w:sz w:val="20"/>
                <w:szCs w:val="20"/>
              </w:rPr>
            </w:pPr>
            <w:r w:rsidRPr="00430A2C">
              <w:rPr>
                <w:rFonts w:ascii="Arial" w:hAnsi="Arial" w:cs="Arial"/>
                <w:sz w:val="20"/>
                <w:szCs w:val="20"/>
              </w:rPr>
              <w:t xml:space="preserve">1. One learner talks about something of their choice connected to a global topic for two minutes, the second learner listens, and the third learner observes. </w:t>
            </w:r>
          </w:p>
          <w:p w:rsidR="00430A2C" w:rsidRPr="00430A2C" w:rsidRDefault="00430A2C" w:rsidP="00430A2C">
            <w:pPr>
              <w:rPr>
                <w:rFonts w:ascii="Arial" w:hAnsi="Arial" w:cs="Arial"/>
                <w:sz w:val="20"/>
                <w:szCs w:val="20"/>
              </w:rPr>
            </w:pPr>
            <w:r w:rsidRPr="00430A2C">
              <w:rPr>
                <w:rFonts w:ascii="Arial" w:hAnsi="Arial" w:cs="Arial"/>
                <w:sz w:val="20"/>
                <w:szCs w:val="20"/>
              </w:rPr>
              <w:t xml:space="preserve">The observer identifies how the listener showed that they were </w:t>
            </w:r>
            <w:r w:rsidRPr="00430A2C">
              <w:rPr>
                <w:rFonts w:ascii="Arial" w:hAnsi="Arial" w:cs="Arial"/>
                <w:sz w:val="20"/>
                <w:szCs w:val="20"/>
              </w:rPr>
              <w:lastRenderedPageBreak/>
              <w:t>listening.</w:t>
            </w:r>
          </w:p>
          <w:p w:rsidR="00430A2C" w:rsidRPr="00430A2C" w:rsidRDefault="00430A2C" w:rsidP="00430A2C">
            <w:pPr>
              <w:rPr>
                <w:rFonts w:ascii="Arial" w:hAnsi="Arial" w:cs="Arial"/>
                <w:sz w:val="20"/>
                <w:szCs w:val="20"/>
              </w:rPr>
            </w:pPr>
            <w:r w:rsidRPr="00430A2C">
              <w:rPr>
                <w:rFonts w:ascii="Arial" w:hAnsi="Arial" w:cs="Arial"/>
                <w:sz w:val="20"/>
                <w:szCs w:val="20"/>
              </w:rPr>
              <w:t xml:space="preserve"> </w:t>
            </w:r>
          </w:p>
          <w:p w:rsidR="00430A2C" w:rsidRPr="00430A2C" w:rsidRDefault="00430A2C" w:rsidP="00430A2C">
            <w:pPr>
              <w:rPr>
                <w:rFonts w:ascii="Arial" w:hAnsi="Arial" w:cs="Arial"/>
                <w:sz w:val="20"/>
                <w:szCs w:val="20"/>
              </w:rPr>
            </w:pPr>
            <w:r w:rsidRPr="00430A2C">
              <w:rPr>
                <w:rFonts w:ascii="Arial" w:hAnsi="Arial" w:cs="Arial"/>
                <w:sz w:val="20"/>
                <w:szCs w:val="20"/>
              </w:rPr>
              <w:t>2. Two learners talk simultaneously for one minute and the third learner observes.</w:t>
            </w:r>
          </w:p>
          <w:p w:rsidR="00430A2C" w:rsidRPr="00430A2C" w:rsidRDefault="00430A2C" w:rsidP="00430A2C">
            <w:pPr>
              <w:rPr>
                <w:rFonts w:ascii="Arial" w:hAnsi="Arial" w:cs="Arial"/>
                <w:sz w:val="20"/>
                <w:szCs w:val="20"/>
              </w:rPr>
            </w:pPr>
            <w:r w:rsidRPr="00430A2C">
              <w:rPr>
                <w:rFonts w:ascii="Arial" w:hAnsi="Arial" w:cs="Arial"/>
                <w:sz w:val="20"/>
                <w:szCs w:val="20"/>
              </w:rPr>
              <w:t xml:space="preserve">Discuss: How did the people talking feel during the activity? </w:t>
            </w:r>
          </w:p>
          <w:p w:rsidR="00430A2C" w:rsidRPr="00430A2C" w:rsidRDefault="00430A2C" w:rsidP="00430A2C">
            <w:pPr>
              <w:rPr>
                <w:rFonts w:ascii="Arial" w:hAnsi="Arial" w:cs="Arial"/>
                <w:sz w:val="20"/>
                <w:szCs w:val="20"/>
              </w:rPr>
            </w:pPr>
          </w:p>
          <w:p w:rsidR="00430A2C" w:rsidRPr="00430A2C" w:rsidRDefault="00430A2C" w:rsidP="00430A2C">
            <w:pPr>
              <w:rPr>
                <w:rFonts w:ascii="Arial" w:hAnsi="Arial" w:cs="Arial"/>
                <w:sz w:val="20"/>
                <w:szCs w:val="20"/>
              </w:rPr>
            </w:pPr>
            <w:r w:rsidRPr="00430A2C">
              <w:rPr>
                <w:rFonts w:ascii="Arial" w:hAnsi="Arial" w:cs="Arial"/>
                <w:sz w:val="20"/>
                <w:szCs w:val="20"/>
              </w:rPr>
              <w:t xml:space="preserve">As a class, discuss how </w:t>
            </w:r>
            <w:proofErr w:type="gramStart"/>
            <w:r w:rsidRPr="00430A2C">
              <w:rPr>
                <w:rFonts w:ascii="Arial" w:hAnsi="Arial" w:cs="Arial"/>
                <w:sz w:val="20"/>
                <w:szCs w:val="20"/>
              </w:rPr>
              <w:t>might the experience of listening in</w:t>
            </w:r>
            <w:proofErr w:type="gramEnd"/>
            <w:r w:rsidRPr="00430A2C">
              <w:rPr>
                <w:rFonts w:ascii="Arial" w:hAnsi="Arial" w:cs="Arial"/>
                <w:sz w:val="20"/>
                <w:szCs w:val="20"/>
              </w:rPr>
              <w:t xml:space="preserve"> 1) and 2) be improved?</w:t>
            </w:r>
          </w:p>
          <w:p w:rsidR="00430A2C" w:rsidRPr="00430A2C" w:rsidRDefault="00430A2C" w:rsidP="00430A2C">
            <w:pPr>
              <w:rPr>
                <w:rFonts w:ascii="Arial" w:hAnsi="Arial" w:cs="Arial"/>
                <w:sz w:val="20"/>
                <w:szCs w:val="20"/>
              </w:rPr>
            </w:pPr>
          </w:p>
          <w:p w:rsidR="00430A2C" w:rsidRPr="00430A2C" w:rsidRDefault="00430A2C" w:rsidP="00430A2C">
            <w:pPr>
              <w:rPr>
                <w:rFonts w:ascii="Arial" w:hAnsi="Arial" w:cs="Arial"/>
                <w:sz w:val="20"/>
                <w:szCs w:val="20"/>
              </w:rPr>
            </w:pPr>
            <w:r w:rsidRPr="00430A2C">
              <w:rPr>
                <w:rFonts w:ascii="Arial" w:hAnsi="Arial" w:cs="Arial"/>
                <w:sz w:val="20"/>
                <w:szCs w:val="20"/>
              </w:rPr>
              <w:t>3. One learner talks about something of their choice (from global topics) for two minutes, the second learner listens, and the third learner</w:t>
            </w:r>
            <w:r w:rsidRPr="00430A2C" w:rsidDel="00960C3B">
              <w:rPr>
                <w:rFonts w:ascii="Arial" w:hAnsi="Arial" w:cs="Arial"/>
                <w:sz w:val="20"/>
                <w:szCs w:val="20"/>
              </w:rPr>
              <w:t xml:space="preserve"> </w:t>
            </w:r>
            <w:r w:rsidRPr="00430A2C">
              <w:rPr>
                <w:rFonts w:ascii="Arial" w:hAnsi="Arial" w:cs="Arial"/>
                <w:sz w:val="20"/>
                <w:szCs w:val="20"/>
              </w:rPr>
              <w:t>observes. The listener should be prepared to report back on the key points they hear.</w:t>
            </w:r>
          </w:p>
          <w:p w:rsidR="00430A2C" w:rsidRPr="00430A2C" w:rsidRDefault="00430A2C" w:rsidP="00430A2C">
            <w:pPr>
              <w:rPr>
                <w:rFonts w:ascii="Arial" w:hAnsi="Arial" w:cs="Arial"/>
                <w:sz w:val="20"/>
                <w:szCs w:val="20"/>
              </w:rPr>
            </w:pPr>
            <w:r w:rsidRPr="00430A2C">
              <w:rPr>
                <w:rFonts w:ascii="Arial" w:hAnsi="Arial" w:cs="Arial"/>
                <w:sz w:val="20"/>
                <w:szCs w:val="20"/>
              </w:rPr>
              <w:t>Discuss: How did the listener show that they were listening? How did the speaker feel during the activity? What do you think are the most effective strategies for listening?</w:t>
            </w:r>
          </w:p>
          <w:p w:rsidR="00430A2C" w:rsidRPr="00430A2C" w:rsidRDefault="00430A2C" w:rsidP="00430A2C">
            <w:pPr>
              <w:rPr>
                <w:rFonts w:ascii="Arial" w:hAnsi="Arial" w:cs="Arial"/>
                <w:sz w:val="20"/>
                <w:szCs w:val="20"/>
              </w:rPr>
            </w:pPr>
          </w:p>
          <w:p w:rsidR="00430A2C" w:rsidRPr="00430A2C" w:rsidRDefault="00430A2C" w:rsidP="00430A2C">
            <w:pPr>
              <w:rPr>
                <w:rFonts w:ascii="Arial" w:hAnsi="Arial" w:cs="Arial"/>
                <w:sz w:val="20"/>
                <w:szCs w:val="20"/>
              </w:rPr>
            </w:pPr>
            <w:r w:rsidRPr="00430A2C">
              <w:rPr>
                <w:rFonts w:ascii="Arial" w:hAnsi="Arial" w:cs="Arial"/>
                <w:sz w:val="20"/>
                <w:szCs w:val="20"/>
              </w:rPr>
              <w:t>Learners feed back to the class their conclusions on active listening.</w:t>
            </w:r>
          </w:p>
          <w:p w:rsidR="00430A2C" w:rsidRPr="00430A2C" w:rsidRDefault="00430A2C" w:rsidP="00430A2C">
            <w:pPr>
              <w:rPr>
                <w:rFonts w:ascii="Arial" w:hAnsi="Arial" w:cs="Arial"/>
                <w:sz w:val="20"/>
                <w:szCs w:val="20"/>
              </w:rPr>
            </w:pPr>
          </w:p>
          <w:p w:rsidR="00430A2C" w:rsidRPr="00430A2C" w:rsidRDefault="00430A2C" w:rsidP="00430A2C">
            <w:pPr>
              <w:rPr>
                <w:rFonts w:ascii="Arial" w:hAnsi="Arial" w:cs="Arial"/>
                <w:sz w:val="20"/>
                <w:szCs w:val="20"/>
              </w:rPr>
            </w:pPr>
            <w:r w:rsidRPr="00430A2C">
              <w:rPr>
                <w:rFonts w:ascii="Arial" w:hAnsi="Arial" w:cs="Arial"/>
                <w:sz w:val="20"/>
                <w:szCs w:val="20"/>
              </w:rPr>
              <w:t>‘</w:t>
            </w:r>
            <w:r w:rsidRPr="00430A2C">
              <w:rPr>
                <w:rFonts w:ascii="Arial" w:hAnsi="Arial" w:cs="Arial"/>
                <w:b/>
                <w:sz w:val="20"/>
                <w:szCs w:val="20"/>
              </w:rPr>
              <w:t>f’</w:t>
            </w:r>
            <w:r w:rsidRPr="00430A2C">
              <w:rPr>
                <w:rFonts w:ascii="Arial" w:hAnsi="Arial" w:cs="Arial"/>
                <w:sz w:val="20"/>
                <w:szCs w:val="20"/>
              </w:rPr>
              <w:t xml:space="preserve">  Discussion about how learners felt, how the listening experience could be improved and why listening is important</w:t>
            </w:r>
          </w:p>
        </w:tc>
        <w:tc>
          <w:tcPr>
            <w:tcW w:w="779" w:type="pct"/>
          </w:tcPr>
          <w:p w:rsidR="00430A2C" w:rsidRPr="00430A2C" w:rsidRDefault="00430A2C" w:rsidP="00430A2C">
            <w:pPr>
              <w:rPr>
                <w:rFonts w:ascii="Arial" w:hAnsi="Arial" w:cs="Arial"/>
                <w:sz w:val="20"/>
                <w:szCs w:val="20"/>
              </w:rPr>
            </w:pPr>
          </w:p>
        </w:tc>
        <w:tc>
          <w:tcPr>
            <w:tcW w:w="1165" w:type="pct"/>
          </w:tcPr>
          <w:p w:rsidR="00430A2C" w:rsidRPr="00430A2C" w:rsidRDefault="00430A2C" w:rsidP="00430A2C">
            <w:pPr>
              <w:pStyle w:val="NoSpacing"/>
              <w:rPr>
                <w:rFonts w:ascii="Arial" w:hAnsi="Arial" w:cs="Arial"/>
                <w:sz w:val="20"/>
                <w:szCs w:val="20"/>
              </w:rPr>
            </w:pPr>
            <w:r w:rsidRPr="00430A2C">
              <w:rPr>
                <w:rFonts w:ascii="Arial" w:hAnsi="Arial" w:cs="Arial"/>
                <w:sz w:val="20"/>
                <w:szCs w:val="20"/>
              </w:rPr>
              <w:t>Teacher should point out that effective collaboration can only take place if learners listen to each other.</w:t>
            </w:r>
          </w:p>
          <w:p w:rsidR="00430A2C" w:rsidRPr="00430A2C" w:rsidRDefault="00430A2C" w:rsidP="00430A2C">
            <w:pPr>
              <w:pStyle w:val="NoSpacing"/>
              <w:rPr>
                <w:rFonts w:ascii="Arial" w:hAnsi="Arial" w:cs="Arial"/>
                <w:sz w:val="20"/>
                <w:szCs w:val="20"/>
              </w:rPr>
            </w:pPr>
            <w:r w:rsidRPr="00430A2C">
              <w:rPr>
                <w:rFonts w:ascii="Arial" w:hAnsi="Arial" w:cs="Arial"/>
                <w:sz w:val="20"/>
                <w:szCs w:val="20"/>
              </w:rPr>
              <w:t xml:space="preserve"> </w:t>
            </w:r>
          </w:p>
          <w:p w:rsidR="00430A2C" w:rsidRPr="00430A2C" w:rsidRDefault="00430A2C" w:rsidP="00430A2C">
            <w:pPr>
              <w:pStyle w:val="NoSpacing"/>
              <w:rPr>
                <w:rFonts w:ascii="Arial" w:hAnsi="Arial" w:cs="Arial"/>
                <w:sz w:val="20"/>
                <w:szCs w:val="20"/>
              </w:rPr>
            </w:pPr>
            <w:r w:rsidRPr="00430A2C">
              <w:rPr>
                <w:rFonts w:ascii="Arial" w:hAnsi="Arial" w:cs="Arial"/>
                <w:sz w:val="20"/>
                <w:szCs w:val="20"/>
              </w:rPr>
              <w:t>Strategies to show listening include:</w:t>
            </w:r>
          </w:p>
          <w:p w:rsidR="00430A2C" w:rsidRPr="00430A2C" w:rsidRDefault="00430A2C" w:rsidP="00DC3C5F">
            <w:pPr>
              <w:pStyle w:val="NoSpacing"/>
              <w:numPr>
                <w:ilvl w:val="0"/>
                <w:numId w:val="9"/>
              </w:numPr>
              <w:rPr>
                <w:rFonts w:ascii="Arial" w:eastAsia="Times New Roman" w:hAnsi="Arial" w:cs="Arial"/>
                <w:color w:val="191919"/>
                <w:sz w:val="20"/>
                <w:szCs w:val="20"/>
                <w:lang w:eastAsia="en-GB"/>
              </w:rPr>
            </w:pPr>
            <w:r w:rsidRPr="00430A2C">
              <w:rPr>
                <w:rFonts w:ascii="Arial" w:eastAsia="Times New Roman" w:hAnsi="Arial" w:cs="Arial"/>
                <w:color w:val="191919"/>
                <w:sz w:val="20"/>
                <w:szCs w:val="20"/>
                <w:lang w:eastAsia="en-GB"/>
              </w:rPr>
              <w:t>look at the person, and stop doing any other things that you are doing</w:t>
            </w:r>
          </w:p>
          <w:p w:rsidR="00430A2C" w:rsidRPr="00430A2C" w:rsidRDefault="00430A2C" w:rsidP="00DC3C5F">
            <w:pPr>
              <w:pStyle w:val="NoSpacing"/>
              <w:numPr>
                <w:ilvl w:val="0"/>
                <w:numId w:val="9"/>
              </w:numPr>
              <w:rPr>
                <w:rFonts w:ascii="Arial" w:eastAsia="Times New Roman" w:hAnsi="Arial" w:cs="Arial"/>
                <w:color w:val="191919"/>
                <w:sz w:val="20"/>
                <w:szCs w:val="20"/>
                <w:lang w:eastAsia="en-GB"/>
              </w:rPr>
            </w:pPr>
            <w:r w:rsidRPr="00430A2C">
              <w:rPr>
                <w:rFonts w:ascii="Arial" w:eastAsia="Times New Roman" w:hAnsi="Arial" w:cs="Arial"/>
                <w:color w:val="191919"/>
                <w:sz w:val="20"/>
                <w:szCs w:val="20"/>
                <w:lang w:eastAsia="en-GB"/>
              </w:rPr>
              <w:t>listen to the content as well as the words</w:t>
            </w:r>
          </w:p>
          <w:p w:rsidR="00430A2C" w:rsidRPr="00430A2C" w:rsidRDefault="00430A2C" w:rsidP="00DC3C5F">
            <w:pPr>
              <w:pStyle w:val="NoSpacing"/>
              <w:numPr>
                <w:ilvl w:val="0"/>
                <w:numId w:val="9"/>
              </w:numPr>
              <w:rPr>
                <w:rFonts w:ascii="Arial" w:eastAsia="Times New Roman" w:hAnsi="Arial" w:cs="Arial"/>
                <w:color w:val="191919"/>
                <w:sz w:val="20"/>
                <w:szCs w:val="20"/>
                <w:lang w:eastAsia="en-GB"/>
              </w:rPr>
            </w:pPr>
            <w:r w:rsidRPr="00430A2C">
              <w:rPr>
                <w:rFonts w:ascii="Arial" w:eastAsia="Times New Roman" w:hAnsi="Arial" w:cs="Arial"/>
                <w:color w:val="191919"/>
                <w:sz w:val="20"/>
                <w:szCs w:val="20"/>
                <w:lang w:eastAsia="en-GB"/>
              </w:rPr>
              <w:lastRenderedPageBreak/>
              <w:t>be sincerely interested in what the other person is talking about</w:t>
            </w:r>
          </w:p>
          <w:p w:rsidR="00430A2C" w:rsidRPr="00430A2C" w:rsidRDefault="00430A2C" w:rsidP="00DC3C5F">
            <w:pPr>
              <w:pStyle w:val="NoSpacing"/>
              <w:numPr>
                <w:ilvl w:val="0"/>
                <w:numId w:val="9"/>
              </w:numPr>
              <w:rPr>
                <w:rFonts w:ascii="Arial" w:eastAsia="Times New Roman" w:hAnsi="Arial" w:cs="Arial"/>
                <w:color w:val="191919"/>
                <w:sz w:val="20"/>
                <w:szCs w:val="20"/>
                <w:lang w:eastAsia="en-GB"/>
              </w:rPr>
            </w:pPr>
            <w:r w:rsidRPr="00430A2C">
              <w:rPr>
                <w:rFonts w:ascii="Arial" w:eastAsia="Times New Roman" w:hAnsi="Arial" w:cs="Arial"/>
                <w:color w:val="191919"/>
                <w:sz w:val="20"/>
                <w:szCs w:val="20"/>
                <w:lang w:eastAsia="en-GB"/>
              </w:rPr>
              <w:t>restate what the person said</w:t>
            </w:r>
          </w:p>
          <w:p w:rsidR="00430A2C" w:rsidRPr="00430A2C" w:rsidRDefault="00430A2C" w:rsidP="00DC3C5F">
            <w:pPr>
              <w:pStyle w:val="NoSpacing"/>
              <w:numPr>
                <w:ilvl w:val="0"/>
                <w:numId w:val="9"/>
              </w:numPr>
              <w:rPr>
                <w:rFonts w:ascii="Arial" w:eastAsia="Times New Roman" w:hAnsi="Arial" w:cs="Arial"/>
                <w:color w:val="191919"/>
                <w:sz w:val="20"/>
                <w:szCs w:val="20"/>
                <w:lang w:eastAsia="en-GB"/>
              </w:rPr>
            </w:pPr>
            <w:r w:rsidRPr="00430A2C">
              <w:rPr>
                <w:rFonts w:ascii="Arial" w:eastAsia="Times New Roman" w:hAnsi="Arial" w:cs="Arial"/>
                <w:color w:val="191919"/>
                <w:sz w:val="20"/>
                <w:szCs w:val="20"/>
                <w:lang w:eastAsia="en-GB"/>
              </w:rPr>
              <w:t>ask clarification questions</w:t>
            </w:r>
          </w:p>
          <w:p w:rsidR="00430A2C" w:rsidRPr="00430A2C" w:rsidRDefault="00430A2C" w:rsidP="00DC3C5F">
            <w:pPr>
              <w:pStyle w:val="NoSpacing"/>
              <w:numPr>
                <w:ilvl w:val="0"/>
                <w:numId w:val="9"/>
              </w:numPr>
              <w:rPr>
                <w:rFonts w:ascii="Arial" w:eastAsia="Times New Roman" w:hAnsi="Arial" w:cs="Arial"/>
                <w:color w:val="191919"/>
                <w:sz w:val="20"/>
                <w:szCs w:val="20"/>
                <w:lang w:eastAsia="en-GB"/>
              </w:rPr>
            </w:pPr>
            <w:r w:rsidRPr="00430A2C">
              <w:rPr>
                <w:rFonts w:ascii="Arial" w:eastAsia="Times New Roman" w:hAnsi="Arial" w:cs="Arial"/>
                <w:color w:val="191919"/>
                <w:sz w:val="20"/>
                <w:szCs w:val="20"/>
                <w:lang w:eastAsia="en-GB"/>
              </w:rPr>
              <w:t>be aware of your own feelings and strong opinions</w:t>
            </w:r>
          </w:p>
          <w:p w:rsidR="00430A2C" w:rsidRPr="00430A2C" w:rsidRDefault="00430A2C" w:rsidP="00DC3C5F">
            <w:pPr>
              <w:pStyle w:val="NoSpacing"/>
              <w:numPr>
                <w:ilvl w:val="0"/>
                <w:numId w:val="9"/>
              </w:numPr>
              <w:rPr>
                <w:rFonts w:ascii="Arial" w:hAnsi="Arial" w:cs="Arial"/>
                <w:sz w:val="20"/>
                <w:szCs w:val="20"/>
              </w:rPr>
            </w:pPr>
            <w:proofErr w:type="gramStart"/>
            <w:r w:rsidRPr="00430A2C">
              <w:rPr>
                <w:rFonts w:ascii="Arial" w:eastAsia="Times New Roman" w:hAnsi="Arial" w:cs="Arial"/>
                <w:color w:val="191919"/>
                <w:sz w:val="20"/>
                <w:szCs w:val="20"/>
                <w:lang w:eastAsia="en-GB"/>
              </w:rPr>
              <w:t>if</w:t>
            </w:r>
            <w:proofErr w:type="gramEnd"/>
            <w:r w:rsidRPr="00430A2C">
              <w:rPr>
                <w:rFonts w:ascii="Arial" w:eastAsia="Times New Roman" w:hAnsi="Arial" w:cs="Arial"/>
                <w:color w:val="191919"/>
                <w:sz w:val="20"/>
                <w:szCs w:val="20"/>
                <w:lang w:eastAsia="en-GB"/>
              </w:rPr>
              <w:t xml:space="preserve"> you have to state your views, state them after you have listened.</w:t>
            </w:r>
          </w:p>
        </w:tc>
      </w:tr>
    </w:tbl>
    <w:p w:rsidR="00430A2C" w:rsidRDefault="00430A2C" w:rsidP="00DF2AEF">
      <w:pPr>
        <w:rPr>
          <w:rFonts w:ascii="Arial" w:hAnsi="Arial" w:cs="Arial"/>
          <w:sz w:val="20"/>
          <w:szCs w:val="20"/>
        </w:rPr>
      </w:pPr>
    </w:p>
    <w:tbl>
      <w:tblPr>
        <w:tblStyle w:val="TableGrid"/>
        <w:tblW w:w="5000" w:type="pct"/>
        <w:tblLook w:val="04A0" w:firstRow="1" w:lastRow="0" w:firstColumn="1" w:lastColumn="0" w:noHBand="0" w:noVBand="1"/>
      </w:tblPr>
      <w:tblGrid>
        <w:gridCol w:w="2434"/>
        <w:gridCol w:w="5338"/>
        <w:gridCol w:w="3662"/>
        <w:gridCol w:w="3354"/>
      </w:tblGrid>
      <w:tr w:rsidR="00430A2C" w:rsidRPr="00430A2C" w:rsidTr="00430A2C">
        <w:trPr>
          <w:gridAfter w:val="3"/>
          <w:wAfter w:w="4177" w:type="pct"/>
        </w:trPr>
        <w:tc>
          <w:tcPr>
            <w:tcW w:w="823" w:type="pct"/>
            <w:shd w:val="clear" w:color="auto" w:fill="E05206"/>
          </w:tcPr>
          <w:p w:rsidR="00430A2C" w:rsidRPr="00430A2C" w:rsidRDefault="00430A2C" w:rsidP="00430A2C">
            <w:pPr>
              <w:rPr>
                <w:rFonts w:ascii="Arial" w:hAnsi="Arial" w:cs="Arial"/>
                <w:b/>
                <w:color w:val="FFFFFF" w:themeColor="background1"/>
                <w:sz w:val="20"/>
                <w:szCs w:val="20"/>
              </w:rPr>
            </w:pPr>
            <w:r w:rsidRPr="00430A2C">
              <w:rPr>
                <w:rFonts w:ascii="Arial" w:hAnsi="Arial" w:cs="Arial"/>
                <w:b/>
                <w:color w:val="FFFFFF" w:themeColor="background1"/>
                <w:sz w:val="20"/>
                <w:szCs w:val="20"/>
              </w:rPr>
              <w:t>Skill focus</w:t>
            </w:r>
          </w:p>
        </w:tc>
      </w:tr>
      <w:tr w:rsidR="00430A2C" w:rsidRPr="00430A2C" w:rsidTr="00430A2C">
        <w:trPr>
          <w:gridAfter w:val="3"/>
          <w:wAfter w:w="4177" w:type="pct"/>
        </w:trPr>
        <w:tc>
          <w:tcPr>
            <w:tcW w:w="823" w:type="pct"/>
          </w:tcPr>
          <w:p w:rsidR="00430A2C" w:rsidRPr="00430A2C" w:rsidRDefault="00430A2C" w:rsidP="00430A2C">
            <w:pPr>
              <w:rPr>
                <w:rFonts w:ascii="Arial" w:hAnsi="Arial" w:cs="Arial"/>
                <w:sz w:val="20"/>
                <w:szCs w:val="20"/>
              </w:rPr>
            </w:pPr>
            <w:r w:rsidRPr="00430A2C">
              <w:rPr>
                <w:rFonts w:ascii="Arial" w:hAnsi="Arial" w:cs="Arial"/>
                <w:sz w:val="20"/>
                <w:szCs w:val="20"/>
              </w:rPr>
              <w:t>Teamwork (1)</w:t>
            </w:r>
          </w:p>
        </w:tc>
      </w:tr>
      <w:tr w:rsidR="00430A2C" w:rsidRPr="00430A2C" w:rsidTr="00430A2C">
        <w:trPr>
          <w:trHeight w:val="503"/>
        </w:trPr>
        <w:tc>
          <w:tcPr>
            <w:tcW w:w="823" w:type="pct"/>
            <w:shd w:val="clear" w:color="auto" w:fill="E05206"/>
          </w:tcPr>
          <w:p w:rsidR="00430A2C" w:rsidRPr="00430A2C" w:rsidRDefault="00430A2C" w:rsidP="00430A2C">
            <w:pPr>
              <w:rPr>
                <w:rFonts w:ascii="Arial" w:hAnsi="Arial" w:cs="Arial"/>
                <w:b/>
                <w:color w:val="FFFFFF" w:themeColor="background1"/>
                <w:sz w:val="20"/>
                <w:szCs w:val="20"/>
              </w:rPr>
            </w:pPr>
            <w:r w:rsidRPr="00430A2C">
              <w:rPr>
                <w:rFonts w:ascii="Arial" w:hAnsi="Arial" w:cs="Arial"/>
                <w:b/>
                <w:color w:val="FFFFFF" w:themeColor="background1"/>
                <w:sz w:val="20"/>
                <w:szCs w:val="20"/>
              </w:rPr>
              <w:t>Aim of Activity</w:t>
            </w:r>
          </w:p>
        </w:tc>
        <w:tc>
          <w:tcPr>
            <w:tcW w:w="1805" w:type="pct"/>
            <w:shd w:val="clear" w:color="auto" w:fill="E05206"/>
          </w:tcPr>
          <w:p w:rsidR="00430A2C" w:rsidRPr="00430A2C" w:rsidRDefault="00430A2C" w:rsidP="00430A2C">
            <w:pPr>
              <w:rPr>
                <w:rFonts w:ascii="Arial" w:hAnsi="Arial" w:cs="Arial"/>
                <w:b/>
                <w:color w:val="FFFFFF" w:themeColor="background1"/>
                <w:sz w:val="20"/>
                <w:szCs w:val="20"/>
              </w:rPr>
            </w:pPr>
            <w:r w:rsidRPr="00430A2C">
              <w:rPr>
                <w:rFonts w:ascii="Arial" w:hAnsi="Arial" w:cs="Arial"/>
                <w:b/>
                <w:color w:val="FFFFFF" w:themeColor="background1"/>
                <w:sz w:val="20"/>
                <w:szCs w:val="20"/>
              </w:rPr>
              <w:t>Teaching and learning activities</w:t>
            </w:r>
          </w:p>
        </w:tc>
        <w:tc>
          <w:tcPr>
            <w:tcW w:w="1238" w:type="pct"/>
            <w:shd w:val="clear" w:color="auto" w:fill="E05206"/>
          </w:tcPr>
          <w:p w:rsidR="00430A2C" w:rsidRPr="00430A2C" w:rsidRDefault="00430A2C" w:rsidP="00430A2C">
            <w:pPr>
              <w:rPr>
                <w:rFonts w:ascii="Arial" w:hAnsi="Arial" w:cs="Arial"/>
                <w:b/>
                <w:color w:val="FFFFFF" w:themeColor="background1"/>
                <w:sz w:val="20"/>
                <w:szCs w:val="20"/>
              </w:rPr>
            </w:pPr>
            <w:r w:rsidRPr="00430A2C">
              <w:rPr>
                <w:rFonts w:ascii="Arial" w:hAnsi="Arial" w:cs="Arial"/>
                <w:b/>
                <w:color w:val="FFFFFF" w:themeColor="background1"/>
                <w:sz w:val="20"/>
                <w:szCs w:val="20"/>
              </w:rPr>
              <w:t>Learning resources</w:t>
            </w:r>
          </w:p>
        </w:tc>
        <w:tc>
          <w:tcPr>
            <w:tcW w:w="1134" w:type="pct"/>
            <w:shd w:val="clear" w:color="auto" w:fill="E05206"/>
          </w:tcPr>
          <w:p w:rsidR="00430A2C" w:rsidRPr="00430A2C" w:rsidRDefault="00430A2C" w:rsidP="00430A2C">
            <w:pPr>
              <w:rPr>
                <w:rFonts w:ascii="Arial" w:hAnsi="Arial" w:cs="Arial"/>
                <w:color w:val="FFFFFF" w:themeColor="background1"/>
                <w:sz w:val="20"/>
                <w:szCs w:val="20"/>
              </w:rPr>
            </w:pPr>
            <w:r w:rsidRPr="00430A2C">
              <w:rPr>
                <w:rFonts w:ascii="Arial" w:hAnsi="Arial" w:cs="Arial"/>
                <w:b/>
                <w:color w:val="FFFFFF" w:themeColor="background1"/>
                <w:sz w:val="20"/>
                <w:szCs w:val="20"/>
              </w:rPr>
              <w:t>Notes</w:t>
            </w:r>
          </w:p>
        </w:tc>
      </w:tr>
      <w:tr w:rsidR="00430A2C" w:rsidRPr="00430A2C" w:rsidTr="00430A2C">
        <w:trPr>
          <w:trHeight w:val="502"/>
        </w:trPr>
        <w:tc>
          <w:tcPr>
            <w:tcW w:w="823" w:type="pct"/>
          </w:tcPr>
          <w:p w:rsidR="00430A2C" w:rsidRPr="00430A2C" w:rsidRDefault="00430A2C" w:rsidP="00430A2C">
            <w:pPr>
              <w:rPr>
                <w:rFonts w:ascii="Arial" w:hAnsi="Arial" w:cs="Arial"/>
                <w:sz w:val="20"/>
                <w:szCs w:val="20"/>
              </w:rPr>
            </w:pPr>
            <w:r w:rsidRPr="00430A2C">
              <w:rPr>
                <w:rFonts w:ascii="Arial" w:hAnsi="Arial" w:cs="Arial"/>
                <w:sz w:val="20"/>
                <w:szCs w:val="20"/>
              </w:rPr>
              <w:t>To understand how to collaborate as a team.</w:t>
            </w:r>
          </w:p>
        </w:tc>
        <w:tc>
          <w:tcPr>
            <w:tcW w:w="1805" w:type="pct"/>
          </w:tcPr>
          <w:p w:rsidR="00430A2C" w:rsidRPr="00430A2C" w:rsidRDefault="00430A2C" w:rsidP="00430A2C">
            <w:pPr>
              <w:spacing w:after="135" w:line="270" w:lineRule="atLeast"/>
              <w:rPr>
                <w:rFonts w:ascii="Arial" w:eastAsia="Times New Roman" w:hAnsi="Arial" w:cs="Arial"/>
                <w:color w:val="000000"/>
                <w:sz w:val="20"/>
                <w:szCs w:val="20"/>
                <w:lang w:eastAsia="en-GB"/>
              </w:rPr>
            </w:pPr>
            <w:r w:rsidRPr="00430A2C">
              <w:rPr>
                <w:rFonts w:ascii="Arial" w:eastAsia="Times New Roman" w:hAnsi="Arial" w:cs="Arial"/>
                <w:color w:val="000000"/>
                <w:sz w:val="20"/>
                <w:szCs w:val="20"/>
                <w:lang w:eastAsia="en-GB"/>
              </w:rPr>
              <w:t>Learners work in small groups. Present them with the challenge scenario on a worksheet (see Learning resources).</w:t>
            </w:r>
          </w:p>
          <w:p w:rsidR="00430A2C" w:rsidRPr="00430A2C" w:rsidRDefault="00430A2C" w:rsidP="00430A2C">
            <w:pPr>
              <w:spacing w:after="135" w:line="270" w:lineRule="atLeast"/>
              <w:rPr>
                <w:rFonts w:ascii="Arial" w:hAnsi="Arial" w:cs="Arial"/>
                <w:color w:val="000000"/>
                <w:sz w:val="20"/>
                <w:szCs w:val="20"/>
                <w:shd w:val="clear" w:color="auto" w:fill="FFFFFF"/>
              </w:rPr>
            </w:pPr>
            <w:r w:rsidRPr="00430A2C">
              <w:rPr>
                <w:rFonts w:ascii="Arial" w:hAnsi="Arial" w:cs="Arial"/>
                <w:color w:val="000000"/>
                <w:sz w:val="20"/>
                <w:szCs w:val="20"/>
                <w:shd w:val="clear" w:color="auto" w:fill="FFFFFF"/>
              </w:rPr>
              <w:t xml:space="preserve">Set a time frame (e.g. 20 minutes) and teacher circulates to encourage learners and assess how learners are working together as a team. Remind groups that there is no set solution to the problem, and that each choice to include an item means another will be left out. Encourage the groups to give each member of the team a chance to speak, to listen to each other’s views and reasoning, and to consider the team’s choices carefully. Remind them </w:t>
            </w:r>
            <w:r w:rsidRPr="00430A2C">
              <w:rPr>
                <w:rFonts w:ascii="Arial" w:hAnsi="Arial" w:cs="Arial"/>
                <w:color w:val="000000"/>
                <w:sz w:val="20"/>
                <w:szCs w:val="20"/>
                <w:shd w:val="clear" w:color="auto" w:fill="FFFFFF"/>
              </w:rPr>
              <w:lastRenderedPageBreak/>
              <w:t>that they need to all agree on the choices made.</w:t>
            </w:r>
          </w:p>
          <w:p w:rsidR="00430A2C" w:rsidRPr="00430A2C" w:rsidRDefault="00430A2C" w:rsidP="00430A2C">
            <w:pPr>
              <w:spacing w:after="135" w:line="270" w:lineRule="atLeast"/>
              <w:rPr>
                <w:rFonts w:ascii="Arial" w:hAnsi="Arial" w:cs="Arial"/>
                <w:color w:val="000000"/>
                <w:sz w:val="20"/>
                <w:szCs w:val="20"/>
                <w:shd w:val="clear" w:color="auto" w:fill="FFFFFF"/>
              </w:rPr>
            </w:pPr>
            <w:r w:rsidRPr="00430A2C">
              <w:rPr>
                <w:rFonts w:ascii="Arial" w:hAnsi="Arial" w:cs="Arial"/>
                <w:color w:val="000000"/>
                <w:sz w:val="20"/>
                <w:szCs w:val="20"/>
                <w:shd w:val="clear" w:color="auto" w:fill="FFFFFF"/>
              </w:rPr>
              <w:t>When they have agreed their choices as a team, learners swap with another team to see if they have made the same choices. More importantly, they should judge how well the team has justified inclusion of the item.</w:t>
            </w:r>
          </w:p>
          <w:p w:rsidR="00430A2C" w:rsidRPr="00430A2C" w:rsidRDefault="00430A2C" w:rsidP="00430A2C">
            <w:pPr>
              <w:spacing w:after="135" w:line="270" w:lineRule="atLeast"/>
              <w:rPr>
                <w:rFonts w:ascii="Arial" w:hAnsi="Arial" w:cs="Arial"/>
                <w:sz w:val="20"/>
                <w:szCs w:val="20"/>
              </w:rPr>
            </w:pPr>
            <w:r w:rsidRPr="00430A2C">
              <w:rPr>
                <w:rFonts w:ascii="Arial" w:hAnsi="Arial" w:cs="Arial"/>
                <w:color w:val="000000"/>
                <w:sz w:val="20"/>
                <w:szCs w:val="20"/>
                <w:shd w:val="clear" w:color="auto" w:fill="FFFFFF"/>
              </w:rPr>
              <w:t>Hold a class discussion after the teamwork activity to reflect on what they have learnt about teamwork. The following questions will prompt discussion:</w:t>
            </w:r>
          </w:p>
          <w:p w:rsidR="00430A2C" w:rsidRPr="00430A2C" w:rsidRDefault="00430A2C" w:rsidP="00DC3C5F">
            <w:pPr>
              <w:pStyle w:val="NoSpacing"/>
              <w:numPr>
                <w:ilvl w:val="0"/>
                <w:numId w:val="11"/>
              </w:numPr>
              <w:rPr>
                <w:rFonts w:ascii="Arial" w:hAnsi="Arial" w:cs="Arial"/>
                <w:sz w:val="20"/>
                <w:szCs w:val="20"/>
                <w:shd w:val="clear" w:color="auto" w:fill="FFFFFF"/>
              </w:rPr>
            </w:pPr>
            <w:r w:rsidRPr="00430A2C">
              <w:rPr>
                <w:rFonts w:ascii="Arial" w:hAnsi="Arial" w:cs="Arial"/>
                <w:sz w:val="20"/>
                <w:szCs w:val="20"/>
                <w:shd w:val="clear" w:color="auto" w:fill="FFFFFF"/>
              </w:rPr>
              <w:t>What did you notice in your team?</w:t>
            </w:r>
          </w:p>
          <w:p w:rsidR="00430A2C" w:rsidRPr="00430A2C" w:rsidRDefault="00430A2C" w:rsidP="00DC3C5F">
            <w:pPr>
              <w:pStyle w:val="NoSpacing"/>
              <w:numPr>
                <w:ilvl w:val="0"/>
                <w:numId w:val="11"/>
              </w:numPr>
              <w:rPr>
                <w:rFonts w:ascii="Arial" w:hAnsi="Arial" w:cs="Arial"/>
                <w:sz w:val="20"/>
                <w:szCs w:val="20"/>
                <w:shd w:val="clear" w:color="auto" w:fill="FFFFFF"/>
              </w:rPr>
            </w:pPr>
            <w:r w:rsidRPr="00430A2C">
              <w:rPr>
                <w:rFonts w:ascii="Arial" w:hAnsi="Arial" w:cs="Arial"/>
                <w:sz w:val="20"/>
                <w:szCs w:val="20"/>
                <w:shd w:val="clear" w:color="auto" w:fill="FFFFFF"/>
              </w:rPr>
              <w:t>Were there any disagreements and how were these dealt with?</w:t>
            </w:r>
          </w:p>
          <w:p w:rsidR="00430A2C" w:rsidRPr="00430A2C" w:rsidRDefault="00430A2C" w:rsidP="00DC3C5F">
            <w:pPr>
              <w:pStyle w:val="NoSpacing"/>
              <w:numPr>
                <w:ilvl w:val="0"/>
                <w:numId w:val="11"/>
              </w:numPr>
              <w:rPr>
                <w:rFonts w:ascii="Arial" w:hAnsi="Arial" w:cs="Arial"/>
                <w:sz w:val="20"/>
                <w:szCs w:val="20"/>
                <w:shd w:val="clear" w:color="auto" w:fill="FFFFFF"/>
              </w:rPr>
            </w:pPr>
            <w:r w:rsidRPr="00430A2C">
              <w:rPr>
                <w:rFonts w:ascii="Arial" w:hAnsi="Arial" w:cs="Arial"/>
                <w:sz w:val="20"/>
                <w:szCs w:val="20"/>
                <w:shd w:val="clear" w:color="auto" w:fill="FFFFFF"/>
              </w:rPr>
              <w:t>Did anyone dominate the discussion and how did that feel?</w:t>
            </w:r>
          </w:p>
          <w:p w:rsidR="00430A2C" w:rsidRPr="00430A2C" w:rsidRDefault="00430A2C" w:rsidP="00DC3C5F">
            <w:pPr>
              <w:pStyle w:val="ListParagraph"/>
              <w:numPr>
                <w:ilvl w:val="0"/>
                <w:numId w:val="11"/>
              </w:numPr>
              <w:spacing w:after="135" w:line="270" w:lineRule="atLeast"/>
              <w:rPr>
                <w:rFonts w:eastAsia="Times New Roman" w:cs="Arial"/>
                <w:color w:val="000000"/>
                <w:lang w:eastAsia="en-GB"/>
              </w:rPr>
            </w:pPr>
            <w:r w:rsidRPr="00430A2C">
              <w:rPr>
                <w:rFonts w:cs="Arial"/>
                <w:color w:val="000000"/>
                <w:shd w:val="clear" w:color="auto" w:fill="FFFFFF"/>
              </w:rPr>
              <w:t>Did you feel that you personally contributed as well as you could? Why/why not?</w:t>
            </w:r>
          </w:p>
          <w:p w:rsidR="00430A2C" w:rsidRPr="00430A2C" w:rsidRDefault="00430A2C" w:rsidP="00DC3C5F">
            <w:pPr>
              <w:pStyle w:val="ListParagraph"/>
              <w:numPr>
                <w:ilvl w:val="0"/>
                <w:numId w:val="11"/>
              </w:numPr>
              <w:spacing w:after="135" w:line="270" w:lineRule="atLeast"/>
              <w:rPr>
                <w:rFonts w:eastAsia="Times New Roman" w:cs="Arial"/>
                <w:color w:val="000000"/>
                <w:lang w:eastAsia="en-GB"/>
              </w:rPr>
            </w:pPr>
            <w:r w:rsidRPr="00430A2C">
              <w:rPr>
                <w:rFonts w:cs="Arial"/>
                <w:color w:val="000000"/>
                <w:shd w:val="clear" w:color="auto" w:fill="FFFFFF"/>
              </w:rPr>
              <w:t>What do you feel the challenges and benefits of working as a team are?</w:t>
            </w:r>
          </w:p>
          <w:p w:rsidR="00430A2C" w:rsidRPr="00430A2C" w:rsidRDefault="00430A2C" w:rsidP="00DC3C5F">
            <w:pPr>
              <w:pStyle w:val="ListParagraph"/>
              <w:numPr>
                <w:ilvl w:val="0"/>
                <w:numId w:val="11"/>
              </w:numPr>
              <w:spacing w:after="135" w:line="270" w:lineRule="atLeast"/>
              <w:rPr>
                <w:rFonts w:eastAsia="Times New Roman" w:cs="Arial"/>
                <w:color w:val="000000"/>
                <w:lang w:eastAsia="en-GB"/>
              </w:rPr>
            </w:pPr>
            <w:r w:rsidRPr="00430A2C">
              <w:rPr>
                <w:rFonts w:cs="Arial"/>
                <w:color w:val="000000"/>
                <w:shd w:val="clear" w:color="auto" w:fill="FFFFFF"/>
              </w:rPr>
              <w:t>From a teamwork and communication point of view, are there any improvements you would make next time?</w:t>
            </w:r>
          </w:p>
          <w:p w:rsidR="00430A2C" w:rsidRPr="00430A2C" w:rsidRDefault="00430A2C" w:rsidP="00430A2C">
            <w:pPr>
              <w:spacing w:line="270" w:lineRule="atLeast"/>
              <w:ind w:left="-15"/>
              <w:rPr>
                <w:rFonts w:ascii="Arial" w:hAnsi="Arial" w:cs="Arial"/>
                <w:sz w:val="20"/>
                <w:szCs w:val="20"/>
              </w:rPr>
            </w:pPr>
            <w:r w:rsidRPr="00430A2C">
              <w:rPr>
                <w:rFonts w:ascii="Arial" w:hAnsi="Arial" w:cs="Arial"/>
                <w:b/>
                <w:color w:val="000000"/>
                <w:sz w:val="20"/>
                <w:szCs w:val="20"/>
                <w:shd w:val="clear" w:color="auto" w:fill="FFFFFF"/>
              </w:rPr>
              <w:t>‘f’</w:t>
            </w:r>
            <w:r w:rsidRPr="00430A2C">
              <w:rPr>
                <w:rFonts w:ascii="Arial" w:hAnsi="Arial" w:cs="Arial"/>
                <w:color w:val="000000"/>
                <w:sz w:val="20"/>
                <w:szCs w:val="20"/>
                <w:shd w:val="clear" w:color="auto" w:fill="FFFFFF"/>
              </w:rPr>
              <w:t xml:space="preserve"> Peer assessment</w:t>
            </w:r>
          </w:p>
        </w:tc>
        <w:tc>
          <w:tcPr>
            <w:tcW w:w="1238" w:type="pct"/>
          </w:tcPr>
          <w:p w:rsidR="00430A2C" w:rsidRPr="00430A2C" w:rsidRDefault="00430A2C" w:rsidP="00430A2C">
            <w:pPr>
              <w:spacing w:after="135" w:line="270" w:lineRule="atLeast"/>
              <w:rPr>
                <w:rFonts w:ascii="Arial" w:eastAsia="Times New Roman" w:hAnsi="Arial" w:cs="Arial"/>
                <w:color w:val="000000"/>
                <w:sz w:val="20"/>
                <w:szCs w:val="20"/>
                <w:lang w:eastAsia="en-GB"/>
              </w:rPr>
            </w:pPr>
            <w:r w:rsidRPr="00430A2C">
              <w:rPr>
                <w:rFonts w:ascii="Arial" w:eastAsia="Times New Roman" w:hAnsi="Arial" w:cs="Arial"/>
                <w:color w:val="000000"/>
                <w:sz w:val="20"/>
                <w:szCs w:val="20"/>
                <w:lang w:eastAsia="en-GB"/>
              </w:rPr>
              <w:lastRenderedPageBreak/>
              <w:t>Worksheet as follows:</w:t>
            </w:r>
          </w:p>
          <w:p w:rsidR="00430A2C" w:rsidRPr="00430A2C" w:rsidRDefault="00430A2C" w:rsidP="00430A2C">
            <w:pPr>
              <w:spacing w:after="135" w:line="270" w:lineRule="atLeast"/>
              <w:rPr>
                <w:rFonts w:ascii="Arial" w:eastAsia="Times New Roman" w:hAnsi="Arial" w:cs="Arial"/>
                <w:color w:val="000000"/>
                <w:sz w:val="20"/>
                <w:szCs w:val="20"/>
                <w:lang w:eastAsia="en-GB"/>
              </w:rPr>
            </w:pPr>
            <w:r w:rsidRPr="00430A2C">
              <w:rPr>
                <w:rFonts w:ascii="Arial" w:eastAsia="Times New Roman" w:hAnsi="Arial" w:cs="Arial"/>
                <w:color w:val="000000"/>
                <w:sz w:val="20"/>
                <w:szCs w:val="20"/>
                <w:lang w:eastAsia="en-GB"/>
              </w:rPr>
              <w:t xml:space="preserve">Instructions: You are in charge of putting together a team of explorers to ski to the Magnetic North Pole. From the list provided, decide which items you will take and which you will leave behind. You can only choose ten items. You will need reasons for your choices, and you will all need to agree in the choices you make. After all, if you can't agree in the classroom, you </w:t>
            </w:r>
            <w:r w:rsidRPr="00430A2C">
              <w:rPr>
                <w:rFonts w:ascii="Arial" w:eastAsia="Times New Roman" w:hAnsi="Arial" w:cs="Arial"/>
                <w:color w:val="000000"/>
                <w:sz w:val="20"/>
                <w:szCs w:val="20"/>
                <w:lang w:eastAsia="en-GB"/>
              </w:rPr>
              <w:lastRenderedPageBreak/>
              <w:t>will really struggle on the ice!</w:t>
            </w:r>
          </w:p>
          <w:p w:rsidR="00430A2C" w:rsidRPr="00430A2C" w:rsidRDefault="00430A2C" w:rsidP="00430A2C">
            <w:pPr>
              <w:spacing w:line="270" w:lineRule="atLeast"/>
              <w:rPr>
                <w:rFonts w:ascii="Arial" w:eastAsia="Times New Roman" w:hAnsi="Arial" w:cs="Arial"/>
                <w:color w:val="000000"/>
                <w:sz w:val="20"/>
                <w:szCs w:val="20"/>
                <w:lang w:eastAsia="en-GB"/>
              </w:rPr>
            </w:pPr>
            <w:r w:rsidRPr="00430A2C">
              <w:rPr>
                <w:rFonts w:ascii="Arial" w:eastAsia="Times New Roman" w:hAnsi="Arial" w:cs="Arial"/>
                <w:color w:val="000000"/>
                <w:sz w:val="20"/>
                <w:szCs w:val="20"/>
                <w:lang w:eastAsia="en-GB"/>
              </w:rPr>
              <w:t>Equipment list:</w:t>
            </w:r>
          </w:p>
          <w:p w:rsidR="00430A2C" w:rsidRPr="00430A2C" w:rsidRDefault="00430A2C" w:rsidP="00DC3C5F">
            <w:pPr>
              <w:pStyle w:val="ListParagraph"/>
              <w:numPr>
                <w:ilvl w:val="0"/>
                <w:numId w:val="10"/>
              </w:numPr>
              <w:spacing w:line="270" w:lineRule="atLeast"/>
              <w:rPr>
                <w:rFonts w:eastAsia="Times New Roman" w:cs="Arial"/>
                <w:color w:val="000000"/>
                <w:lang w:eastAsia="en-GB"/>
              </w:rPr>
            </w:pPr>
            <w:r w:rsidRPr="00430A2C">
              <w:rPr>
                <w:rFonts w:eastAsia="Times New Roman" w:cs="Arial"/>
                <w:color w:val="000000"/>
                <w:lang w:eastAsia="en-GB"/>
              </w:rPr>
              <w:t>good-quality climbing rope (25 m)</w:t>
            </w:r>
          </w:p>
          <w:p w:rsidR="00430A2C" w:rsidRPr="00430A2C" w:rsidRDefault="00430A2C" w:rsidP="00DC3C5F">
            <w:pPr>
              <w:pStyle w:val="ListParagraph"/>
              <w:numPr>
                <w:ilvl w:val="0"/>
                <w:numId w:val="10"/>
              </w:numPr>
              <w:spacing w:line="270" w:lineRule="atLeast"/>
              <w:rPr>
                <w:rFonts w:eastAsia="Times New Roman" w:cs="Arial"/>
                <w:color w:val="000000"/>
                <w:lang w:eastAsia="en-GB"/>
              </w:rPr>
            </w:pPr>
            <w:r w:rsidRPr="00430A2C">
              <w:rPr>
                <w:rFonts w:eastAsia="Times New Roman" w:cs="Arial"/>
                <w:color w:val="000000"/>
                <w:lang w:eastAsia="en-GB"/>
              </w:rPr>
              <w:t>cheap rope (50 m)</w:t>
            </w:r>
          </w:p>
          <w:p w:rsidR="00430A2C" w:rsidRPr="00430A2C" w:rsidRDefault="00430A2C" w:rsidP="00DC3C5F">
            <w:pPr>
              <w:pStyle w:val="ListParagraph"/>
              <w:numPr>
                <w:ilvl w:val="0"/>
                <w:numId w:val="10"/>
              </w:numPr>
              <w:spacing w:line="270" w:lineRule="atLeast"/>
              <w:rPr>
                <w:rFonts w:eastAsia="Times New Roman" w:cs="Arial"/>
                <w:color w:val="000000"/>
                <w:lang w:eastAsia="en-GB"/>
              </w:rPr>
            </w:pPr>
            <w:r w:rsidRPr="00430A2C">
              <w:rPr>
                <w:rFonts w:eastAsia="Times New Roman" w:cs="Arial"/>
                <w:color w:val="000000"/>
                <w:lang w:eastAsia="en-GB"/>
              </w:rPr>
              <w:t xml:space="preserve">a box of assorted climbing gear </w:t>
            </w:r>
          </w:p>
          <w:p w:rsidR="00430A2C" w:rsidRPr="00430A2C" w:rsidRDefault="00430A2C" w:rsidP="00DC3C5F">
            <w:pPr>
              <w:pStyle w:val="ListParagraph"/>
              <w:numPr>
                <w:ilvl w:val="0"/>
                <w:numId w:val="10"/>
              </w:numPr>
              <w:spacing w:line="270" w:lineRule="atLeast"/>
              <w:rPr>
                <w:rFonts w:eastAsia="Times New Roman" w:cs="Arial"/>
                <w:color w:val="000000"/>
                <w:lang w:eastAsia="en-GB"/>
              </w:rPr>
            </w:pPr>
            <w:r w:rsidRPr="00430A2C">
              <w:rPr>
                <w:rFonts w:eastAsia="Times New Roman" w:cs="Arial"/>
                <w:color w:val="000000"/>
                <w:lang w:eastAsia="en-GB"/>
              </w:rPr>
              <w:t>a lightweight summer tent</w:t>
            </w:r>
          </w:p>
          <w:p w:rsidR="00430A2C" w:rsidRPr="00430A2C" w:rsidRDefault="00430A2C" w:rsidP="00DC3C5F">
            <w:pPr>
              <w:pStyle w:val="ListParagraph"/>
              <w:numPr>
                <w:ilvl w:val="0"/>
                <w:numId w:val="10"/>
              </w:numPr>
              <w:spacing w:line="270" w:lineRule="atLeast"/>
              <w:rPr>
                <w:rFonts w:eastAsia="Times New Roman" w:cs="Arial"/>
                <w:color w:val="000000"/>
                <w:lang w:eastAsia="en-GB"/>
              </w:rPr>
            </w:pPr>
            <w:r w:rsidRPr="00430A2C">
              <w:rPr>
                <w:rFonts w:eastAsia="Times New Roman" w:cs="Arial"/>
                <w:color w:val="000000"/>
                <w:lang w:eastAsia="en-GB"/>
              </w:rPr>
              <w:t>a bag of heavy-duty ice pegs to hold down a winter tent</w:t>
            </w:r>
          </w:p>
          <w:p w:rsidR="00430A2C" w:rsidRPr="00430A2C" w:rsidRDefault="00430A2C" w:rsidP="00DC3C5F">
            <w:pPr>
              <w:pStyle w:val="ListParagraph"/>
              <w:numPr>
                <w:ilvl w:val="0"/>
                <w:numId w:val="10"/>
              </w:numPr>
              <w:spacing w:line="270" w:lineRule="atLeast"/>
              <w:rPr>
                <w:rFonts w:eastAsia="Times New Roman" w:cs="Arial"/>
                <w:color w:val="000000"/>
                <w:lang w:eastAsia="en-GB"/>
              </w:rPr>
            </w:pPr>
            <w:r w:rsidRPr="00430A2C">
              <w:rPr>
                <w:rFonts w:eastAsia="Times New Roman" w:cs="Arial"/>
                <w:color w:val="000000"/>
                <w:lang w:eastAsia="en-GB"/>
              </w:rPr>
              <w:t>a bag with the heavy-duty tent and tent poles</w:t>
            </w:r>
          </w:p>
          <w:p w:rsidR="00430A2C" w:rsidRPr="00430A2C" w:rsidRDefault="00430A2C" w:rsidP="00DC3C5F">
            <w:pPr>
              <w:pStyle w:val="ListParagraph"/>
              <w:numPr>
                <w:ilvl w:val="0"/>
                <w:numId w:val="10"/>
              </w:numPr>
              <w:spacing w:line="270" w:lineRule="atLeast"/>
              <w:rPr>
                <w:rFonts w:eastAsia="Times New Roman" w:cs="Arial"/>
                <w:color w:val="000000"/>
                <w:lang w:eastAsia="en-GB"/>
              </w:rPr>
            </w:pPr>
            <w:r w:rsidRPr="00430A2C">
              <w:rPr>
                <w:rFonts w:eastAsia="Times New Roman" w:cs="Arial"/>
                <w:color w:val="000000"/>
                <w:lang w:eastAsia="en-GB"/>
              </w:rPr>
              <w:t>a box of summer tops and jumpers</w:t>
            </w:r>
          </w:p>
          <w:p w:rsidR="00430A2C" w:rsidRPr="00430A2C" w:rsidRDefault="00430A2C" w:rsidP="00DC3C5F">
            <w:pPr>
              <w:pStyle w:val="ListParagraph"/>
              <w:numPr>
                <w:ilvl w:val="0"/>
                <w:numId w:val="10"/>
              </w:numPr>
              <w:spacing w:line="270" w:lineRule="atLeast"/>
              <w:rPr>
                <w:rFonts w:eastAsia="Times New Roman" w:cs="Arial"/>
                <w:color w:val="000000"/>
                <w:lang w:eastAsia="en-GB"/>
              </w:rPr>
            </w:pPr>
            <w:r w:rsidRPr="00430A2C">
              <w:rPr>
                <w:rFonts w:eastAsia="Times New Roman" w:cs="Arial"/>
                <w:color w:val="000000"/>
                <w:lang w:eastAsia="en-GB"/>
              </w:rPr>
              <w:t>a compass</w:t>
            </w:r>
          </w:p>
          <w:p w:rsidR="00430A2C" w:rsidRPr="00430A2C" w:rsidRDefault="00430A2C" w:rsidP="00DC3C5F">
            <w:pPr>
              <w:pStyle w:val="ListParagraph"/>
              <w:numPr>
                <w:ilvl w:val="0"/>
                <w:numId w:val="10"/>
              </w:numPr>
              <w:spacing w:line="270" w:lineRule="atLeast"/>
              <w:rPr>
                <w:rFonts w:eastAsia="Times New Roman" w:cs="Arial"/>
                <w:color w:val="000000"/>
                <w:lang w:eastAsia="en-GB"/>
              </w:rPr>
            </w:pPr>
            <w:r w:rsidRPr="00430A2C">
              <w:rPr>
                <w:rFonts w:eastAsia="Times New Roman" w:cs="Arial"/>
                <w:color w:val="000000"/>
                <w:lang w:eastAsia="en-GB"/>
              </w:rPr>
              <w:t>a global positioning system (GPS)</w:t>
            </w:r>
          </w:p>
          <w:p w:rsidR="00430A2C" w:rsidRPr="00430A2C" w:rsidRDefault="00430A2C" w:rsidP="00DC3C5F">
            <w:pPr>
              <w:pStyle w:val="ListParagraph"/>
              <w:numPr>
                <w:ilvl w:val="0"/>
                <w:numId w:val="10"/>
              </w:numPr>
              <w:spacing w:line="270" w:lineRule="atLeast"/>
              <w:rPr>
                <w:rFonts w:eastAsia="Times New Roman" w:cs="Arial"/>
                <w:color w:val="000000"/>
                <w:lang w:eastAsia="en-GB"/>
              </w:rPr>
            </w:pPr>
            <w:r w:rsidRPr="00430A2C">
              <w:rPr>
                <w:rFonts w:eastAsia="Times New Roman" w:cs="Arial"/>
                <w:color w:val="000000"/>
                <w:lang w:eastAsia="en-GB"/>
              </w:rPr>
              <w:t>a torch</w:t>
            </w:r>
          </w:p>
          <w:p w:rsidR="00430A2C" w:rsidRPr="00430A2C" w:rsidRDefault="00430A2C" w:rsidP="00DC3C5F">
            <w:pPr>
              <w:pStyle w:val="ListParagraph"/>
              <w:numPr>
                <w:ilvl w:val="0"/>
                <w:numId w:val="10"/>
              </w:numPr>
              <w:spacing w:line="270" w:lineRule="atLeast"/>
              <w:rPr>
                <w:rFonts w:eastAsia="Times New Roman" w:cs="Arial"/>
                <w:color w:val="000000"/>
                <w:lang w:eastAsia="en-GB"/>
              </w:rPr>
            </w:pPr>
            <w:r w:rsidRPr="00430A2C">
              <w:rPr>
                <w:rFonts w:eastAsia="Times New Roman" w:cs="Arial"/>
                <w:color w:val="000000"/>
                <w:lang w:eastAsia="en-GB"/>
              </w:rPr>
              <w:t>a cooking stove and fuel</w:t>
            </w:r>
          </w:p>
          <w:p w:rsidR="00430A2C" w:rsidRPr="00430A2C" w:rsidRDefault="00430A2C" w:rsidP="00DC3C5F">
            <w:pPr>
              <w:pStyle w:val="ListParagraph"/>
              <w:numPr>
                <w:ilvl w:val="0"/>
                <w:numId w:val="10"/>
              </w:numPr>
              <w:spacing w:line="270" w:lineRule="atLeast"/>
              <w:rPr>
                <w:rFonts w:eastAsia="Times New Roman" w:cs="Arial"/>
                <w:color w:val="000000"/>
                <w:lang w:eastAsia="en-GB"/>
              </w:rPr>
            </w:pPr>
            <w:r w:rsidRPr="00430A2C">
              <w:rPr>
                <w:rFonts w:eastAsia="Times New Roman" w:cs="Arial"/>
                <w:color w:val="000000"/>
                <w:lang w:eastAsia="en-GB"/>
              </w:rPr>
              <w:t>waterproof matches</w:t>
            </w:r>
          </w:p>
          <w:p w:rsidR="00430A2C" w:rsidRPr="00430A2C" w:rsidRDefault="00430A2C" w:rsidP="00DC3C5F">
            <w:pPr>
              <w:pStyle w:val="ListParagraph"/>
              <w:numPr>
                <w:ilvl w:val="0"/>
                <w:numId w:val="10"/>
              </w:numPr>
              <w:spacing w:line="270" w:lineRule="atLeast"/>
              <w:rPr>
                <w:rFonts w:eastAsia="Times New Roman" w:cs="Arial"/>
                <w:color w:val="000000"/>
                <w:lang w:eastAsia="en-GB"/>
              </w:rPr>
            </w:pPr>
            <w:r w:rsidRPr="00430A2C">
              <w:rPr>
                <w:rFonts w:eastAsia="Times New Roman" w:cs="Arial"/>
                <w:color w:val="000000"/>
                <w:lang w:eastAsia="en-GB"/>
              </w:rPr>
              <w:t>a first aid kit</w:t>
            </w:r>
          </w:p>
          <w:p w:rsidR="00430A2C" w:rsidRPr="00430A2C" w:rsidRDefault="00430A2C" w:rsidP="00DC3C5F">
            <w:pPr>
              <w:pStyle w:val="ListParagraph"/>
              <w:numPr>
                <w:ilvl w:val="0"/>
                <w:numId w:val="10"/>
              </w:numPr>
              <w:spacing w:line="270" w:lineRule="atLeast"/>
              <w:rPr>
                <w:rFonts w:eastAsia="Times New Roman" w:cs="Arial"/>
                <w:color w:val="000000"/>
                <w:lang w:eastAsia="en-GB"/>
              </w:rPr>
            </w:pPr>
            <w:r w:rsidRPr="00430A2C">
              <w:rPr>
                <w:rFonts w:eastAsia="Times New Roman" w:cs="Arial"/>
                <w:color w:val="000000"/>
                <w:lang w:eastAsia="en-GB"/>
              </w:rPr>
              <w:t>a climbing headlamp on a helmet</w:t>
            </w:r>
          </w:p>
          <w:p w:rsidR="00430A2C" w:rsidRPr="00430A2C" w:rsidRDefault="00430A2C" w:rsidP="00DC3C5F">
            <w:pPr>
              <w:pStyle w:val="ListParagraph"/>
              <w:numPr>
                <w:ilvl w:val="0"/>
                <w:numId w:val="10"/>
              </w:numPr>
              <w:spacing w:line="270" w:lineRule="atLeast"/>
              <w:rPr>
                <w:rFonts w:eastAsia="Times New Roman" w:cs="Arial"/>
                <w:color w:val="000000"/>
                <w:lang w:eastAsia="en-GB"/>
              </w:rPr>
            </w:pPr>
            <w:r w:rsidRPr="00430A2C">
              <w:rPr>
                <w:rFonts w:eastAsia="Times New Roman" w:cs="Arial"/>
                <w:color w:val="000000"/>
                <w:lang w:eastAsia="en-GB"/>
              </w:rPr>
              <w:t>a rescue stretcher</w:t>
            </w:r>
          </w:p>
          <w:p w:rsidR="00430A2C" w:rsidRPr="00430A2C" w:rsidRDefault="00430A2C" w:rsidP="00DC3C5F">
            <w:pPr>
              <w:pStyle w:val="ListParagraph"/>
              <w:numPr>
                <w:ilvl w:val="0"/>
                <w:numId w:val="10"/>
              </w:numPr>
              <w:spacing w:line="270" w:lineRule="atLeast"/>
              <w:rPr>
                <w:rFonts w:eastAsia="Times New Roman" w:cs="Arial"/>
                <w:color w:val="000000"/>
                <w:lang w:eastAsia="en-GB"/>
              </w:rPr>
            </w:pPr>
            <w:r w:rsidRPr="00430A2C">
              <w:rPr>
                <w:rFonts w:eastAsia="Times New Roman" w:cs="Arial"/>
                <w:color w:val="000000"/>
                <w:lang w:eastAsia="en-GB"/>
              </w:rPr>
              <w:t>a rescue sled</w:t>
            </w:r>
          </w:p>
          <w:p w:rsidR="00430A2C" w:rsidRPr="00430A2C" w:rsidRDefault="00430A2C" w:rsidP="00DC3C5F">
            <w:pPr>
              <w:pStyle w:val="ListParagraph"/>
              <w:numPr>
                <w:ilvl w:val="0"/>
                <w:numId w:val="10"/>
              </w:numPr>
              <w:spacing w:line="270" w:lineRule="atLeast"/>
              <w:rPr>
                <w:rFonts w:eastAsia="Times New Roman" w:cs="Arial"/>
                <w:color w:val="000000"/>
                <w:lang w:eastAsia="en-GB"/>
              </w:rPr>
            </w:pPr>
            <w:r w:rsidRPr="00430A2C">
              <w:rPr>
                <w:rFonts w:eastAsia="Times New Roman" w:cs="Arial"/>
                <w:color w:val="000000"/>
                <w:lang w:eastAsia="en-GB"/>
              </w:rPr>
              <w:t>a pair of skis</w:t>
            </w:r>
          </w:p>
          <w:p w:rsidR="00430A2C" w:rsidRPr="00430A2C" w:rsidRDefault="00430A2C" w:rsidP="00DC3C5F">
            <w:pPr>
              <w:pStyle w:val="ListParagraph"/>
              <w:numPr>
                <w:ilvl w:val="0"/>
                <w:numId w:val="10"/>
              </w:numPr>
              <w:spacing w:line="270" w:lineRule="atLeast"/>
              <w:rPr>
                <w:rFonts w:eastAsia="Times New Roman" w:cs="Arial"/>
                <w:color w:val="000000"/>
                <w:lang w:eastAsia="en-GB"/>
              </w:rPr>
            </w:pPr>
            <w:r w:rsidRPr="00430A2C">
              <w:rPr>
                <w:rFonts w:eastAsia="Times New Roman" w:cs="Arial"/>
                <w:color w:val="000000"/>
                <w:lang w:eastAsia="en-GB"/>
              </w:rPr>
              <w:t>an umbrella</w:t>
            </w:r>
          </w:p>
          <w:p w:rsidR="00430A2C" w:rsidRPr="00430A2C" w:rsidRDefault="00430A2C" w:rsidP="00DC3C5F">
            <w:pPr>
              <w:pStyle w:val="ListParagraph"/>
              <w:numPr>
                <w:ilvl w:val="0"/>
                <w:numId w:val="10"/>
              </w:numPr>
              <w:spacing w:line="270" w:lineRule="atLeast"/>
              <w:rPr>
                <w:rFonts w:eastAsia="Times New Roman" w:cs="Arial"/>
                <w:color w:val="000000"/>
                <w:lang w:eastAsia="en-GB"/>
              </w:rPr>
            </w:pPr>
            <w:r w:rsidRPr="00430A2C">
              <w:rPr>
                <w:rFonts w:eastAsia="Times New Roman" w:cs="Arial"/>
                <w:color w:val="000000"/>
                <w:lang w:eastAsia="en-GB"/>
              </w:rPr>
              <w:t>a non-waterproof torch</w:t>
            </w:r>
          </w:p>
          <w:p w:rsidR="00430A2C" w:rsidRPr="00430A2C" w:rsidRDefault="00430A2C" w:rsidP="00DC3C5F">
            <w:pPr>
              <w:pStyle w:val="ListParagraph"/>
              <w:numPr>
                <w:ilvl w:val="0"/>
                <w:numId w:val="10"/>
              </w:numPr>
              <w:spacing w:line="270" w:lineRule="atLeast"/>
              <w:rPr>
                <w:rFonts w:eastAsia="Times New Roman" w:cs="Arial"/>
                <w:color w:val="000000"/>
                <w:lang w:eastAsia="en-GB"/>
              </w:rPr>
            </w:pPr>
            <w:r w:rsidRPr="00430A2C">
              <w:rPr>
                <w:rFonts w:eastAsia="Times New Roman" w:cs="Arial"/>
                <w:color w:val="000000"/>
                <w:lang w:eastAsia="en-GB"/>
              </w:rPr>
              <w:t>a radio to talk to base</w:t>
            </w:r>
          </w:p>
          <w:p w:rsidR="00430A2C" w:rsidRPr="00430A2C" w:rsidRDefault="00430A2C" w:rsidP="00DC3C5F">
            <w:pPr>
              <w:pStyle w:val="ListParagraph"/>
              <w:numPr>
                <w:ilvl w:val="0"/>
                <w:numId w:val="10"/>
              </w:numPr>
              <w:spacing w:line="270" w:lineRule="atLeast"/>
              <w:rPr>
                <w:rFonts w:eastAsia="Times New Roman" w:cs="Arial"/>
                <w:color w:val="000000"/>
                <w:lang w:eastAsia="en-GB"/>
              </w:rPr>
            </w:pPr>
            <w:r w:rsidRPr="00430A2C">
              <w:rPr>
                <w:rFonts w:eastAsia="Times New Roman" w:cs="Arial"/>
                <w:color w:val="000000"/>
                <w:lang w:eastAsia="en-GB"/>
              </w:rPr>
              <w:t>an atlas</w:t>
            </w:r>
          </w:p>
          <w:p w:rsidR="00430A2C" w:rsidRPr="00430A2C" w:rsidRDefault="00430A2C" w:rsidP="00DC3C5F">
            <w:pPr>
              <w:pStyle w:val="ListParagraph"/>
              <w:numPr>
                <w:ilvl w:val="0"/>
                <w:numId w:val="10"/>
              </w:numPr>
              <w:spacing w:line="270" w:lineRule="atLeast"/>
              <w:rPr>
                <w:rFonts w:eastAsia="Times New Roman" w:cs="Arial"/>
                <w:color w:val="000000"/>
                <w:lang w:eastAsia="en-GB"/>
              </w:rPr>
            </w:pPr>
            <w:r w:rsidRPr="00430A2C">
              <w:rPr>
                <w:rFonts w:eastAsia="Times New Roman" w:cs="Arial"/>
                <w:color w:val="000000"/>
                <w:lang w:eastAsia="en-GB"/>
              </w:rPr>
              <w:t>thermal clothing</w:t>
            </w:r>
          </w:p>
          <w:p w:rsidR="00430A2C" w:rsidRPr="00430A2C" w:rsidRDefault="00430A2C" w:rsidP="00DC3C5F">
            <w:pPr>
              <w:pStyle w:val="ListParagraph"/>
              <w:numPr>
                <w:ilvl w:val="0"/>
                <w:numId w:val="10"/>
              </w:numPr>
              <w:spacing w:line="270" w:lineRule="atLeast"/>
              <w:rPr>
                <w:rFonts w:eastAsia="Times New Roman" w:cs="Arial"/>
                <w:color w:val="000000"/>
                <w:lang w:eastAsia="en-GB"/>
              </w:rPr>
            </w:pPr>
            <w:r w:rsidRPr="00430A2C">
              <w:rPr>
                <w:rFonts w:eastAsia="Times New Roman" w:cs="Arial"/>
                <w:color w:val="000000"/>
                <w:lang w:eastAsia="en-GB"/>
              </w:rPr>
              <w:t>a ground sheet</w:t>
            </w:r>
          </w:p>
          <w:p w:rsidR="00430A2C" w:rsidRPr="00430A2C" w:rsidRDefault="00430A2C" w:rsidP="00DC3C5F">
            <w:pPr>
              <w:pStyle w:val="ListParagraph"/>
              <w:numPr>
                <w:ilvl w:val="0"/>
                <w:numId w:val="10"/>
              </w:numPr>
              <w:spacing w:line="270" w:lineRule="atLeast"/>
              <w:rPr>
                <w:rFonts w:eastAsia="Times New Roman" w:cs="Arial"/>
                <w:color w:val="000000"/>
                <w:lang w:eastAsia="en-GB"/>
              </w:rPr>
            </w:pPr>
            <w:r w:rsidRPr="00430A2C">
              <w:rPr>
                <w:rFonts w:eastAsia="Times New Roman" w:cs="Arial"/>
                <w:color w:val="000000"/>
                <w:lang w:eastAsia="en-GB"/>
              </w:rPr>
              <w:t>a pedometer to measure footsteps</w:t>
            </w:r>
          </w:p>
          <w:p w:rsidR="00430A2C" w:rsidRPr="00430A2C" w:rsidRDefault="00430A2C" w:rsidP="00DC3C5F">
            <w:pPr>
              <w:pStyle w:val="ListParagraph"/>
              <w:numPr>
                <w:ilvl w:val="0"/>
                <w:numId w:val="10"/>
              </w:numPr>
              <w:spacing w:line="270" w:lineRule="atLeast"/>
              <w:rPr>
                <w:rFonts w:eastAsia="Times New Roman" w:cs="Arial"/>
                <w:color w:val="000000"/>
                <w:lang w:eastAsia="en-GB"/>
              </w:rPr>
            </w:pPr>
            <w:r w:rsidRPr="00430A2C">
              <w:rPr>
                <w:rFonts w:eastAsia="Times New Roman" w:cs="Arial"/>
                <w:color w:val="000000"/>
                <w:lang w:eastAsia="en-GB"/>
              </w:rPr>
              <w:t xml:space="preserve">a heart monitor to measure </w:t>
            </w:r>
            <w:r w:rsidRPr="00430A2C">
              <w:rPr>
                <w:rFonts w:eastAsia="Times New Roman" w:cs="Arial"/>
                <w:color w:val="000000"/>
                <w:lang w:eastAsia="en-GB"/>
              </w:rPr>
              <w:lastRenderedPageBreak/>
              <w:t>heart rate</w:t>
            </w:r>
          </w:p>
          <w:p w:rsidR="00430A2C" w:rsidRPr="00430A2C" w:rsidRDefault="00430A2C" w:rsidP="00DC3C5F">
            <w:pPr>
              <w:pStyle w:val="ListParagraph"/>
              <w:numPr>
                <w:ilvl w:val="0"/>
                <w:numId w:val="10"/>
              </w:numPr>
              <w:spacing w:line="270" w:lineRule="atLeast"/>
              <w:rPr>
                <w:rFonts w:cs="Arial"/>
              </w:rPr>
            </w:pPr>
            <w:r w:rsidRPr="00430A2C">
              <w:rPr>
                <w:rFonts w:eastAsia="Times New Roman" w:cs="Arial"/>
                <w:color w:val="000000"/>
                <w:lang w:eastAsia="en-GB"/>
              </w:rPr>
              <w:t>a thermometer to measure temperature</w:t>
            </w:r>
          </w:p>
        </w:tc>
        <w:tc>
          <w:tcPr>
            <w:tcW w:w="1134" w:type="pct"/>
          </w:tcPr>
          <w:p w:rsidR="00430A2C" w:rsidRPr="00430A2C" w:rsidRDefault="00430A2C" w:rsidP="00430A2C">
            <w:pPr>
              <w:rPr>
                <w:rFonts w:ascii="Arial" w:hAnsi="Arial" w:cs="Arial"/>
                <w:sz w:val="20"/>
                <w:szCs w:val="20"/>
              </w:rPr>
            </w:pPr>
            <w:r w:rsidRPr="00430A2C">
              <w:rPr>
                <w:rFonts w:ascii="Arial" w:hAnsi="Arial" w:cs="Arial"/>
                <w:sz w:val="20"/>
                <w:szCs w:val="20"/>
              </w:rPr>
              <w:lastRenderedPageBreak/>
              <w:t>This is a good activity to get learners to start to think about working collaboratively as a team. Teacher can also see the dynamics within the teams and consider these when organising teams for the Team Project.</w:t>
            </w:r>
          </w:p>
          <w:p w:rsidR="00430A2C" w:rsidRPr="00430A2C" w:rsidRDefault="00430A2C" w:rsidP="00430A2C">
            <w:pPr>
              <w:rPr>
                <w:rFonts w:ascii="Arial" w:hAnsi="Arial" w:cs="Arial"/>
                <w:sz w:val="20"/>
                <w:szCs w:val="20"/>
              </w:rPr>
            </w:pPr>
            <w:r w:rsidRPr="00430A2C">
              <w:rPr>
                <w:rFonts w:ascii="Arial" w:hAnsi="Arial" w:cs="Arial"/>
                <w:sz w:val="20"/>
                <w:szCs w:val="20"/>
              </w:rPr>
              <w:t xml:space="preserve"> </w:t>
            </w:r>
          </w:p>
          <w:p w:rsidR="00430A2C" w:rsidRPr="00430A2C" w:rsidRDefault="00430A2C" w:rsidP="00430A2C">
            <w:pPr>
              <w:rPr>
                <w:rFonts w:ascii="Arial" w:hAnsi="Arial" w:cs="Arial"/>
                <w:sz w:val="20"/>
                <w:szCs w:val="20"/>
              </w:rPr>
            </w:pPr>
            <w:r w:rsidRPr="00430A2C">
              <w:rPr>
                <w:rFonts w:ascii="Arial" w:hAnsi="Arial" w:cs="Arial"/>
                <w:sz w:val="20"/>
                <w:szCs w:val="20"/>
              </w:rPr>
              <w:t>When reflecting at the end of the activity, it’s important to keep the focus on the process of working as a team and collaborating rather than the content of the activity itself.</w:t>
            </w:r>
          </w:p>
          <w:p w:rsidR="00430A2C" w:rsidRPr="00430A2C" w:rsidRDefault="00430A2C" w:rsidP="00430A2C">
            <w:pPr>
              <w:rPr>
                <w:rFonts w:ascii="Arial" w:hAnsi="Arial" w:cs="Arial"/>
                <w:sz w:val="20"/>
                <w:szCs w:val="20"/>
              </w:rPr>
            </w:pPr>
          </w:p>
        </w:tc>
      </w:tr>
    </w:tbl>
    <w:p w:rsidR="00430A2C" w:rsidRDefault="00430A2C" w:rsidP="00DF2AEF">
      <w:pPr>
        <w:rPr>
          <w:rFonts w:ascii="Arial" w:hAnsi="Arial" w:cs="Arial"/>
          <w:sz w:val="20"/>
          <w:szCs w:val="20"/>
        </w:rPr>
      </w:pPr>
    </w:p>
    <w:tbl>
      <w:tblPr>
        <w:tblStyle w:val="TableGrid"/>
        <w:tblW w:w="5000" w:type="pct"/>
        <w:tblLook w:val="04A0" w:firstRow="1" w:lastRow="0" w:firstColumn="1" w:lastColumn="0" w:noHBand="0" w:noVBand="1"/>
      </w:tblPr>
      <w:tblGrid>
        <w:gridCol w:w="2830"/>
        <w:gridCol w:w="6208"/>
        <w:gridCol w:w="2304"/>
        <w:gridCol w:w="3446"/>
      </w:tblGrid>
      <w:tr w:rsidR="00430A2C" w:rsidRPr="00430A2C" w:rsidTr="00430A2C">
        <w:trPr>
          <w:gridAfter w:val="3"/>
          <w:wAfter w:w="4043" w:type="pct"/>
        </w:trPr>
        <w:tc>
          <w:tcPr>
            <w:tcW w:w="957" w:type="pct"/>
            <w:shd w:val="clear" w:color="auto" w:fill="E05206"/>
          </w:tcPr>
          <w:p w:rsidR="00430A2C" w:rsidRPr="00430A2C" w:rsidRDefault="00430A2C" w:rsidP="00430A2C">
            <w:pPr>
              <w:rPr>
                <w:rFonts w:ascii="Arial" w:hAnsi="Arial" w:cs="Arial"/>
                <w:b/>
                <w:color w:val="FFFFFF" w:themeColor="background1"/>
                <w:sz w:val="20"/>
                <w:szCs w:val="20"/>
              </w:rPr>
            </w:pPr>
            <w:r w:rsidRPr="00430A2C">
              <w:rPr>
                <w:rFonts w:ascii="Arial" w:hAnsi="Arial" w:cs="Arial"/>
                <w:b/>
                <w:color w:val="FFFFFF" w:themeColor="background1"/>
                <w:sz w:val="20"/>
                <w:szCs w:val="20"/>
              </w:rPr>
              <w:t>Skill focus</w:t>
            </w:r>
          </w:p>
        </w:tc>
      </w:tr>
      <w:tr w:rsidR="00430A2C" w:rsidRPr="00430A2C" w:rsidTr="00430A2C">
        <w:trPr>
          <w:gridAfter w:val="3"/>
          <w:wAfter w:w="4043" w:type="pct"/>
        </w:trPr>
        <w:tc>
          <w:tcPr>
            <w:tcW w:w="957" w:type="pct"/>
          </w:tcPr>
          <w:p w:rsidR="00430A2C" w:rsidRPr="00430A2C" w:rsidRDefault="00430A2C" w:rsidP="00430A2C">
            <w:pPr>
              <w:rPr>
                <w:rFonts w:ascii="Arial" w:hAnsi="Arial" w:cs="Arial"/>
                <w:sz w:val="20"/>
                <w:szCs w:val="20"/>
              </w:rPr>
            </w:pPr>
            <w:r w:rsidRPr="00430A2C">
              <w:rPr>
                <w:rFonts w:ascii="Arial" w:hAnsi="Arial" w:cs="Arial"/>
                <w:sz w:val="20"/>
                <w:szCs w:val="20"/>
              </w:rPr>
              <w:t>Reflection (2)</w:t>
            </w:r>
          </w:p>
        </w:tc>
      </w:tr>
      <w:tr w:rsidR="00430A2C" w:rsidRPr="00430A2C" w:rsidTr="00430A2C">
        <w:trPr>
          <w:trHeight w:val="503"/>
        </w:trPr>
        <w:tc>
          <w:tcPr>
            <w:tcW w:w="957" w:type="pct"/>
            <w:shd w:val="clear" w:color="auto" w:fill="E05206"/>
          </w:tcPr>
          <w:p w:rsidR="00430A2C" w:rsidRPr="00430A2C" w:rsidRDefault="00430A2C" w:rsidP="00430A2C">
            <w:pPr>
              <w:rPr>
                <w:rFonts w:ascii="Arial" w:hAnsi="Arial" w:cs="Arial"/>
                <w:b/>
                <w:color w:val="FFFFFF" w:themeColor="background1"/>
                <w:sz w:val="20"/>
                <w:szCs w:val="20"/>
              </w:rPr>
            </w:pPr>
            <w:r w:rsidRPr="00430A2C">
              <w:rPr>
                <w:rFonts w:ascii="Arial" w:hAnsi="Arial" w:cs="Arial"/>
                <w:b/>
                <w:color w:val="FFFFFF" w:themeColor="background1"/>
                <w:sz w:val="20"/>
                <w:szCs w:val="20"/>
              </w:rPr>
              <w:t>Aim of Activity</w:t>
            </w:r>
          </w:p>
        </w:tc>
        <w:tc>
          <w:tcPr>
            <w:tcW w:w="2099" w:type="pct"/>
            <w:shd w:val="clear" w:color="auto" w:fill="E05206"/>
          </w:tcPr>
          <w:p w:rsidR="00430A2C" w:rsidRPr="00430A2C" w:rsidRDefault="00430A2C" w:rsidP="00430A2C">
            <w:pPr>
              <w:rPr>
                <w:rFonts w:ascii="Arial" w:hAnsi="Arial" w:cs="Arial"/>
                <w:b/>
                <w:color w:val="FFFFFF" w:themeColor="background1"/>
                <w:sz w:val="20"/>
                <w:szCs w:val="20"/>
              </w:rPr>
            </w:pPr>
            <w:r w:rsidRPr="00430A2C">
              <w:rPr>
                <w:rFonts w:ascii="Arial" w:hAnsi="Arial" w:cs="Arial"/>
                <w:b/>
                <w:color w:val="FFFFFF" w:themeColor="background1"/>
                <w:sz w:val="20"/>
                <w:szCs w:val="20"/>
              </w:rPr>
              <w:t>Teaching and learning activities</w:t>
            </w:r>
          </w:p>
        </w:tc>
        <w:tc>
          <w:tcPr>
            <w:tcW w:w="779" w:type="pct"/>
            <w:shd w:val="clear" w:color="auto" w:fill="E05206"/>
          </w:tcPr>
          <w:p w:rsidR="00430A2C" w:rsidRPr="00430A2C" w:rsidRDefault="00430A2C" w:rsidP="00430A2C">
            <w:pPr>
              <w:rPr>
                <w:rFonts w:ascii="Arial" w:hAnsi="Arial" w:cs="Arial"/>
                <w:b/>
                <w:color w:val="FFFFFF" w:themeColor="background1"/>
                <w:sz w:val="20"/>
                <w:szCs w:val="20"/>
              </w:rPr>
            </w:pPr>
            <w:r w:rsidRPr="00430A2C">
              <w:rPr>
                <w:rFonts w:ascii="Arial" w:hAnsi="Arial" w:cs="Arial"/>
                <w:b/>
                <w:color w:val="FFFFFF" w:themeColor="background1"/>
                <w:sz w:val="20"/>
                <w:szCs w:val="20"/>
              </w:rPr>
              <w:t>Learning resources</w:t>
            </w:r>
          </w:p>
        </w:tc>
        <w:tc>
          <w:tcPr>
            <w:tcW w:w="1165" w:type="pct"/>
            <w:shd w:val="clear" w:color="auto" w:fill="E05206"/>
          </w:tcPr>
          <w:p w:rsidR="00430A2C" w:rsidRPr="00430A2C" w:rsidRDefault="00430A2C" w:rsidP="00430A2C">
            <w:pPr>
              <w:rPr>
                <w:color w:val="FFFFFF" w:themeColor="background1"/>
                <w:sz w:val="20"/>
                <w:szCs w:val="20"/>
              </w:rPr>
            </w:pPr>
            <w:r w:rsidRPr="00430A2C">
              <w:rPr>
                <w:rFonts w:ascii="Arial" w:hAnsi="Arial" w:cs="Arial"/>
                <w:b/>
                <w:color w:val="FFFFFF" w:themeColor="background1"/>
                <w:sz w:val="20"/>
                <w:szCs w:val="20"/>
              </w:rPr>
              <w:t>Notes</w:t>
            </w:r>
          </w:p>
        </w:tc>
      </w:tr>
      <w:tr w:rsidR="00430A2C" w:rsidRPr="00430A2C" w:rsidTr="00430A2C">
        <w:trPr>
          <w:trHeight w:val="502"/>
        </w:trPr>
        <w:tc>
          <w:tcPr>
            <w:tcW w:w="957" w:type="pct"/>
          </w:tcPr>
          <w:p w:rsidR="00430A2C" w:rsidRPr="00430A2C" w:rsidRDefault="00430A2C" w:rsidP="00430A2C">
            <w:pPr>
              <w:rPr>
                <w:rFonts w:ascii="Arial" w:hAnsi="Arial" w:cs="Arial"/>
                <w:sz w:val="20"/>
                <w:szCs w:val="20"/>
              </w:rPr>
            </w:pPr>
            <w:r w:rsidRPr="00430A2C">
              <w:rPr>
                <w:rFonts w:ascii="Arial" w:hAnsi="Arial" w:cs="Arial"/>
                <w:sz w:val="20"/>
                <w:szCs w:val="20"/>
              </w:rPr>
              <w:t>To be able to reflect on own learning and how investigating different cultural perspective(s) has influenced learning.</w:t>
            </w:r>
          </w:p>
        </w:tc>
        <w:tc>
          <w:tcPr>
            <w:tcW w:w="2099" w:type="pct"/>
          </w:tcPr>
          <w:p w:rsidR="00430A2C" w:rsidRPr="00430A2C" w:rsidRDefault="00430A2C" w:rsidP="00430A2C">
            <w:pPr>
              <w:ind w:left="360"/>
              <w:rPr>
                <w:rFonts w:ascii="Arial" w:hAnsi="Arial" w:cs="Arial"/>
                <w:sz w:val="20"/>
                <w:szCs w:val="20"/>
              </w:rPr>
            </w:pPr>
            <w:r w:rsidRPr="00430A2C">
              <w:rPr>
                <w:rFonts w:ascii="Arial" w:hAnsi="Arial" w:cs="Arial"/>
                <w:sz w:val="20"/>
                <w:szCs w:val="20"/>
              </w:rPr>
              <w:t>Learners work in small groups. They choose an issue from the global topics for the Team Project. They come up with an aim for a team project, for example, to promote equality in the distribution and use of water.</w:t>
            </w:r>
          </w:p>
          <w:p w:rsidR="00430A2C" w:rsidRPr="00430A2C" w:rsidRDefault="00430A2C" w:rsidP="00430A2C">
            <w:pPr>
              <w:ind w:left="360"/>
              <w:rPr>
                <w:rFonts w:ascii="Arial" w:hAnsi="Arial" w:cs="Arial"/>
                <w:sz w:val="20"/>
                <w:szCs w:val="20"/>
              </w:rPr>
            </w:pPr>
          </w:p>
          <w:p w:rsidR="00430A2C" w:rsidRPr="00430A2C" w:rsidRDefault="00430A2C" w:rsidP="00430A2C">
            <w:pPr>
              <w:ind w:left="360"/>
              <w:rPr>
                <w:rFonts w:ascii="Arial" w:hAnsi="Arial" w:cs="Arial"/>
                <w:sz w:val="20"/>
                <w:szCs w:val="20"/>
              </w:rPr>
            </w:pPr>
            <w:r w:rsidRPr="00430A2C">
              <w:rPr>
                <w:rFonts w:ascii="Arial" w:hAnsi="Arial" w:cs="Arial"/>
                <w:sz w:val="20"/>
                <w:szCs w:val="20"/>
              </w:rPr>
              <w:t xml:space="preserve">Learners decide together what each member of the team is going to research. One member might look in depth at some websites, e.g. </w:t>
            </w:r>
            <w:proofErr w:type="spellStart"/>
            <w:r w:rsidRPr="00430A2C">
              <w:rPr>
                <w:rFonts w:ascii="Arial" w:hAnsi="Arial" w:cs="Arial"/>
                <w:sz w:val="20"/>
                <w:szCs w:val="20"/>
              </w:rPr>
              <w:t>WaterAid</w:t>
            </w:r>
            <w:proofErr w:type="spellEnd"/>
            <w:r w:rsidRPr="00430A2C">
              <w:rPr>
                <w:rFonts w:ascii="Arial" w:hAnsi="Arial" w:cs="Arial"/>
                <w:sz w:val="20"/>
                <w:szCs w:val="20"/>
              </w:rPr>
              <w:t xml:space="preserve">, another might put together a questionnaire to ask children in a local school about their use of water and arrange to visit the school to give out and collect their questionnaire, another might produce some questions to ask local people, including farmers, hotels, one team member might contact a partner school in another country to ask questions of fellow students etc. </w:t>
            </w:r>
          </w:p>
          <w:p w:rsidR="00430A2C" w:rsidRPr="00430A2C" w:rsidRDefault="00430A2C" w:rsidP="00430A2C">
            <w:pPr>
              <w:ind w:left="360"/>
              <w:rPr>
                <w:rFonts w:ascii="Arial" w:hAnsi="Arial" w:cs="Arial"/>
                <w:sz w:val="20"/>
                <w:szCs w:val="20"/>
              </w:rPr>
            </w:pPr>
          </w:p>
          <w:p w:rsidR="00430A2C" w:rsidRPr="00430A2C" w:rsidRDefault="00430A2C" w:rsidP="00430A2C">
            <w:pPr>
              <w:ind w:left="360"/>
              <w:rPr>
                <w:rFonts w:ascii="Arial" w:hAnsi="Arial" w:cs="Arial"/>
                <w:sz w:val="20"/>
                <w:szCs w:val="20"/>
              </w:rPr>
            </w:pPr>
            <w:r w:rsidRPr="00430A2C">
              <w:rPr>
                <w:rFonts w:ascii="Arial" w:hAnsi="Arial" w:cs="Arial"/>
                <w:sz w:val="20"/>
                <w:szCs w:val="20"/>
              </w:rPr>
              <w:t>When the research has been conducted, the team meet to produce an Explanation and their Outcome, for example, a cartoon with captions depicting different cultural perspectives on the use of water.</w:t>
            </w:r>
          </w:p>
          <w:p w:rsidR="00430A2C" w:rsidRPr="00430A2C" w:rsidRDefault="00430A2C" w:rsidP="00430A2C">
            <w:pPr>
              <w:ind w:left="360"/>
              <w:rPr>
                <w:rFonts w:ascii="Arial" w:hAnsi="Arial" w:cs="Arial"/>
                <w:sz w:val="20"/>
                <w:szCs w:val="20"/>
              </w:rPr>
            </w:pPr>
          </w:p>
          <w:p w:rsidR="00430A2C" w:rsidRPr="00430A2C" w:rsidRDefault="00430A2C" w:rsidP="00430A2C">
            <w:pPr>
              <w:ind w:left="360"/>
              <w:rPr>
                <w:rFonts w:ascii="Arial" w:hAnsi="Arial" w:cs="Arial"/>
                <w:sz w:val="20"/>
                <w:szCs w:val="20"/>
              </w:rPr>
            </w:pPr>
            <w:r w:rsidRPr="00430A2C">
              <w:rPr>
                <w:rFonts w:ascii="Arial" w:hAnsi="Arial" w:cs="Arial"/>
                <w:sz w:val="20"/>
                <w:szCs w:val="20"/>
              </w:rPr>
              <w:t xml:space="preserve">When their Team Element is complete, each learner refers to their journal to complete a Reflective Paper. They can include as much detail as they like at this stage. </w:t>
            </w:r>
          </w:p>
          <w:p w:rsidR="00430A2C" w:rsidRPr="00430A2C" w:rsidRDefault="00430A2C" w:rsidP="00430A2C">
            <w:pPr>
              <w:ind w:left="360"/>
              <w:rPr>
                <w:rFonts w:ascii="Arial" w:hAnsi="Arial" w:cs="Arial"/>
                <w:sz w:val="20"/>
                <w:szCs w:val="20"/>
              </w:rPr>
            </w:pPr>
          </w:p>
          <w:p w:rsidR="00430A2C" w:rsidRPr="00430A2C" w:rsidRDefault="00430A2C" w:rsidP="00430A2C">
            <w:pPr>
              <w:ind w:left="360"/>
              <w:rPr>
                <w:rFonts w:ascii="Arial" w:hAnsi="Arial" w:cs="Arial"/>
                <w:sz w:val="20"/>
                <w:szCs w:val="20"/>
              </w:rPr>
            </w:pPr>
            <w:r w:rsidRPr="00430A2C">
              <w:rPr>
                <w:rFonts w:ascii="Arial" w:hAnsi="Arial" w:cs="Arial"/>
                <w:b/>
                <w:sz w:val="20"/>
                <w:szCs w:val="20"/>
              </w:rPr>
              <w:t>‘</w:t>
            </w:r>
            <w:proofErr w:type="gramStart"/>
            <w:r w:rsidRPr="00430A2C">
              <w:rPr>
                <w:rFonts w:ascii="Arial" w:hAnsi="Arial" w:cs="Arial"/>
                <w:b/>
                <w:sz w:val="20"/>
                <w:szCs w:val="20"/>
              </w:rPr>
              <w:t>f</w:t>
            </w:r>
            <w:proofErr w:type="gramEnd"/>
            <w:r w:rsidRPr="00430A2C">
              <w:rPr>
                <w:rFonts w:ascii="Arial" w:hAnsi="Arial" w:cs="Arial"/>
                <w:b/>
                <w:sz w:val="20"/>
                <w:szCs w:val="20"/>
              </w:rPr>
              <w:t>’</w:t>
            </w:r>
            <w:r w:rsidRPr="00430A2C">
              <w:rPr>
                <w:rFonts w:ascii="Arial" w:hAnsi="Arial" w:cs="Arial"/>
                <w:sz w:val="20"/>
                <w:szCs w:val="20"/>
              </w:rPr>
              <w:t xml:space="preserve"> When the Reflective Paper is complete, learners peer assess according to the headings in the assessment criteria to see if they have included everything. Self-assessment includes reducing the word count to below 1000 words but still making sure they have included information for each heading. </w:t>
            </w:r>
          </w:p>
        </w:tc>
        <w:tc>
          <w:tcPr>
            <w:tcW w:w="779" w:type="pct"/>
          </w:tcPr>
          <w:p w:rsidR="00430A2C" w:rsidRPr="00430A2C" w:rsidRDefault="00430A2C" w:rsidP="00430A2C">
            <w:pPr>
              <w:rPr>
                <w:rFonts w:ascii="Arial" w:hAnsi="Arial" w:cs="Arial"/>
                <w:sz w:val="20"/>
                <w:szCs w:val="20"/>
              </w:rPr>
            </w:pPr>
            <w:r w:rsidRPr="00430A2C">
              <w:rPr>
                <w:rFonts w:ascii="Arial" w:hAnsi="Arial" w:cs="Arial"/>
                <w:sz w:val="20"/>
                <w:szCs w:val="20"/>
              </w:rPr>
              <w:t>See resource list for websites</w:t>
            </w:r>
          </w:p>
        </w:tc>
        <w:tc>
          <w:tcPr>
            <w:tcW w:w="1165" w:type="pct"/>
          </w:tcPr>
          <w:p w:rsidR="00430A2C" w:rsidRPr="00430A2C" w:rsidRDefault="00430A2C" w:rsidP="00430A2C">
            <w:pPr>
              <w:rPr>
                <w:rFonts w:ascii="Arial" w:hAnsi="Arial" w:cs="Arial"/>
                <w:sz w:val="20"/>
                <w:szCs w:val="20"/>
              </w:rPr>
            </w:pPr>
            <w:r w:rsidRPr="00430A2C">
              <w:rPr>
                <w:rFonts w:ascii="Arial" w:hAnsi="Arial" w:cs="Arial"/>
                <w:sz w:val="20"/>
                <w:szCs w:val="20"/>
              </w:rPr>
              <w:t>Any of the global topics can be used, but as this is a mini Team Project, it might be useful to focus it on one of the Team Project topic areas.</w:t>
            </w:r>
          </w:p>
          <w:p w:rsidR="00430A2C" w:rsidRPr="00430A2C" w:rsidRDefault="00430A2C" w:rsidP="00430A2C">
            <w:pPr>
              <w:rPr>
                <w:rFonts w:ascii="Arial" w:hAnsi="Arial" w:cs="Arial"/>
                <w:sz w:val="20"/>
                <w:szCs w:val="20"/>
              </w:rPr>
            </w:pPr>
          </w:p>
          <w:p w:rsidR="00430A2C" w:rsidRPr="00430A2C" w:rsidRDefault="00430A2C" w:rsidP="00430A2C">
            <w:pPr>
              <w:rPr>
                <w:rFonts w:ascii="Arial" w:hAnsi="Arial" w:cs="Arial"/>
                <w:sz w:val="20"/>
                <w:szCs w:val="20"/>
              </w:rPr>
            </w:pPr>
            <w:r w:rsidRPr="00430A2C">
              <w:rPr>
                <w:rFonts w:ascii="Arial" w:hAnsi="Arial" w:cs="Arial"/>
                <w:sz w:val="20"/>
                <w:szCs w:val="20"/>
              </w:rPr>
              <w:t>Teacher should encourage learners to keep notes in their journal. Headings can be:</w:t>
            </w:r>
          </w:p>
          <w:p w:rsidR="00430A2C" w:rsidRPr="00430A2C" w:rsidRDefault="00430A2C" w:rsidP="00DC3C5F">
            <w:pPr>
              <w:pStyle w:val="ListParagraph"/>
              <w:numPr>
                <w:ilvl w:val="0"/>
                <w:numId w:val="12"/>
              </w:numPr>
              <w:rPr>
                <w:rFonts w:cs="Arial"/>
              </w:rPr>
            </w:pPr>
            <w:r w:rsidRPr="00430A2C">
              <w:rPr>
                <w:rFonts w:cs="Arial"/>
              </w:rPr>
              <w:t>Project outcome</w:t>
            </w:r>
          </w:p>
          <w:p w:rsidR="00430A2C" w:rsidRPr="00430A2C" w:rsidRDefault="00430A2C" w:rsidP="00DC3C5F">
            <w:pPr>
              <w:pStyle w:val="ListParagraph"/>
              <w:numPr>
                <w:ilvl w:val="0"/>
                <w:numId w:val="13"/>
              </w:numPr>
              <w:rPr>
                <w:rFonts w:cs="Arial"/>
              </w:rPr>
            </w:pPr>
            <w:r w:rsidRPr="00430A2C">
              <w:rPr>
                <w:rFonts w:cs="Arial"/>
              </w:rPr>
              <w:t>strengths and limitations</w:t>
            </w:r>
          </w:p>
          <w:p w:rsidR="00430A2C" w:rsidRPr="00430A2C" w:rsidRDefault="00430A2C" w:rsidP="00DC3C5F">
            <w:pPr>
              <w:pStyle w:val="ListParagraph"/>
              <w:numPr>
                <w:ilvl w:val="0"/>
                <w:numId w:val="12"/>
              </w:numPr>
              <w:rPr>
                <w:rFonts w:cs="Arial"/>
              </w:rPr>
            </w:pPr>
            <w:r w:rsidRPr="00430A2C">
              <w:rPr>
                <w:rFonts w:cs="Arial"/>
              </w:rPr>
              <w:t xml:space="preserve">My work processes </w:t>
            </w:r>
          </w:p>
          <w:p w:rsidR="00430A2C" w:rsidRPr="00430A2C" w:rsidRDefault="00430A2C" w:rsidP="00DC3C5F">
            <w:pPr>
              <w:pStyle w:val="ListParagraph"/>
              <w:numPr>
                <w:ilvl w:val="0"/>
                <w:numId w:val="14"/>
              </w:numPr>
              <w:rPr>
                <w:rFonts w:cs="Arial"/>
              </w:rPr>
            </w:pPr>
            <w:r w:rsidRPr="00430A2C">
              <w:rPr>
                <w:rFonts w:cs="Arial"/>
              </w:rPr>
              <w:t>strengths and limitations</w:t>
            </w:r>
          </w:p>
          <w:p w:rsidR="00430A2C" w:rsidRPr="00430A2C" w:rsidRDefault="00430A2C" w:rsidP="00DC3C5F">
            <w:pPr>
              <w:pStyle w:val="ListParagraph"/>
              <w:numPr>
                <w:ilvl w:val="0"/>
                <w:numId w:val="12"/>
              </w:numPr>
              <w:rPr>
                <w:rFonts w:cs="Arial"/>
              </w:rPr>
            </w:pPr>
            <w:r w:rsidRPr="00430A2C">
              <w:rPr>
                <w:rFonts w:cs="Arial"/>
              </w:rPr>
              <w:t>Improvements needed</w:t>
            </w:r>
          </w:p>
          <w:p w:rsidR="00430A2C" w:rsidRPr="00430A2C" w:rsidRDefault="00430A2C" w:rsidP="00DC3C5F">
            <w:pPr>
              <w:pStyle w:val="ListParagraph"/>
              <w:numPr>
                <w:ilvl w:val="0"/>
                <w:numId w:val="15"/>
              </w:numPr>
              <w:rPr>
                <w:rFonts w:cs="Arial"/>
              </w:rPr>
            </w:pPr>
            <w:r w:rsidRPr="00430A2C">
              <w:rPr>
                <w:rFonts w:cs="Arial"/>
              </w:rPr>
              <w:t>project outcome</w:t>
            </w:r>
          </w:p>
          <w:p w:rsidR="00430A2C" w:rsidRPr="00430A2C" w:rsidRDefault="00430A2C" w:rsidP="00DC3C5F">
            <w:pPr>
              <w:pStyle w:val="ListParagraph"/>
              <w:numPr>
                <w:ilvl w:val="0"/>
                <w:numId w:val="15"/>
              </w:numPr>
              <w:rPr>
                <w:rFonts w:cs="Arial"/>
              </w:rPr>
            </w:pPr>
            <w:r w:rsidRPr="00430A2C">
              <w:rPr>
                <w:rFonts w:cs="Arial"/>
              </w:rPr>
              <w:t>my work processes</w:t>
            </w:r>
          </w:p>
          <w:p w:rsidR="00430A2C" w:rsidRPr="00430A2C" w:rsidRDefault="00430A2C" w:rsidP="00DC3C5F">
            <w:pPr>
              <w:pStyle w:val="ListParagraph"/>
              <w:numPr>
                <w:ilvl w:val="0"/>
                <w:numId w:val="12"/>
              </w:numPr>
              <w:rPr>
                <w:rFonts w:cs="Arial"/>
              </w:rPr>
            </w:pPr>
            <w:r w:rsidRPr="00430A2C">
              <w:rPr>
                <w:rFonts w:cs="Arial"/>
              </w:rPr>
              <w:t>Teamwork</w:t>
            </w:r>
          </w:p>
          <w:p w:rsidR="00430A2C" w:rsidRPr="00430A2C" w:rsidRDefault="00430A2C" w:rsidP="00DC3C5F">
            <w:pPr>
              <w:pStyle w:val="NoSpacing"/>
              <w:numPr>
                <w:ilvl w:val="0"/>
                <w:numId w:val="16"/>
              </w:numPr>
              <w:rPr>
                <w:rFonts w:ascii="Arial" w:hAnsi="Arial" w:cs="Arial"/>
                <w:sz w:val="20"/>
                <w:szCs w:val="20"/>
                <w:lang w:eastAsia="en-GB"/>
              </w:rPr>
            </w:pPr>
            <w:r w:rsidRPr="00430A2C">
              <w:rPr>
                <w:rFonts w:ascii="Arial" w:hAnsi="Arial" w:cs="Arial"/>
                <w:sz w:val="20"/>
                <w:szCs w:val="20"/>
                <w:lang w:eastAsia="en-GB"/>
              </w:rPr>
              <w:t xml:space="preserve">benefits </w:t>
            </w:r>
            <w:r w:rsidRPr="00430A2C">
              <w:rPr>
                <w:rFonts w:ascii="Arial" w:hAnsi="Arial" w:cs="Arial"/>
                <w:bCs/>
                <w:sz w:val="20"/>
                <w:szCs w:val="20"/>
                <w:lang w:eastAsia="en-GB"/>
              </w:rPr>
              <w:t>and</w:t>
            </w:r>
            <w:r w:rsidRPr="00430A2C">
              <w:rPr>
                <w:rFonts w:ascii="Arial" w:hAnsi="Arial" w:cs="Arial"/>
                <w:sz w:val="20"/>
                <w:szCs w:val="20"/>
                <w:lang w:eastAsia="en-GB"/>
              </w:rPr>
              <w:t xml:space="preserve"> challenges of working as a team</w:t>
            </w:r>
          </w:p>
          <w:p w:rsidR="00430A2C" w:rsidRPr="00430A2C" w:rsidRDefault="00430A2C" w:rsidP="00DC3C5F">
            <w:pPr>
              <w:pStyle w:val="NoSpacing"/>
              <w:numPr>
                <w:ilvl w:val="0"/>
                <w:numId w:val="16"/>
              </w:numPr>
              <w:rPr>
                <w:rFonts w:ascii="Arial" w:hAnsi="Arial" w:cs="Arial"/>
                <w:sz w:val="20"/>
                <w:szCs w:val="20"/>
                <w:lang w:eastAsia="en-GB"/>
              </w:rPr>
            </w:pPr>
            <w:r w:rsidRPr="00430A2C">
              <w:rPr>
                <w:rFonts w:ascii="Arial" w:hAnsi="Arial" w:cs="Arial"/>
                <w:sz w:val="20"/>
                <w:szCs w:val="20"/>
                <w:lang w:eastAsia="en-GB"/>
              </w:rPr>
              <w:t xml:space="preserve">strengths </w:t>
            </w:r>
            <w:r w:rsidRPr="00430A2C">
              <w:rPr>
                <w:rFonts w:ascii="Arial" w:hAnsi="Arial" w:cs="Arial"/>
                <w:bCs/>
                <w:sz w:val="20"/>
                <w:szCs w:val="20"/>
                <w:lang w:eastAsia="en-GB"/>
              </w:rPr>
              <w:t xml:space="preserve">and </w:t>
            </w:r>
            <w:r w:rsidRPr="00430A2C">
              <w:rPr>
                <w:rFonts w:ascii="Arial" w:hAnsi="Arial" w:cs="Arial"/>
                <w:sz w:val="20"/>
                <w:szCs w:val="20"/>
                <w:lang w:eastAsia="en-GB"/>
              </w:rPr>
              <w:t>weaknesses of own performance as a team member</w:t>
            </w:r>
          </w:p>
          <w:p w:rsidR="00430A2C" w:rsidRPr="00430A2C" w:rsidRDefault="00430A2C" w:rsidP="00DC3C5F">
            <w:pPr>
              <w:pStyle w:val="NoSpacing"/>
              <w:numPr>
                <w:ilvl w:val="0"/>
                <w:numId w:val="16"/>
              </w:numPr>
              <w:rPr>
                <w:rFonts w:ascii="Arial" w:hAnsi="Arial" w:cs="Arial"/>
                <w:sz w:val="20"/>
                <w:szCs w:val="20"/>
                <w:lang w:eastAsia="en-GB"/>
              </w:rPr>
            </w:pPr>
            <w:r w:rsidRPr="00430A2C">
              <w:rPr>
                <w:rFonts w:ascii="Arial" w:hAnsi="Arial" w:cs="Arial"/>
                <w:sz w:val="20"/>
                <w:szCs w:val="20"/>
                <w:lang w:eastAsia="en-GB"/>
              </w:rPr>
              <w:t xml:space="preserve">what I have learnt about different cultural perspectives </w:t>
            </w:r>
          </w:p>
          <w:p w:rsidR="00430A2C" w:rsidRPr="00430A2C" w:rsidRDefault="00430A2C" w:rsidP="00DC3C5F">
            <w:pPr>
              <w:pStyle w:val="NoSpacing"/>
              <w:numPr>
                <w:ilvl w:val="0"/>
                <w:numId w:val="16"/>
              </w:numPr>
              <w:rPr>
                <w:rFonts w:ascii="Arial" w:hAnsi="Arial" w:cs="Arial"/>
                <w:sz w:val="20"/>
                <w:szCs w:val="20"/>
              </w:rPr>
            </w:pPr>
            <w:proofErr w:type="gramStart"/>
            <w:r w:rsidRPr="00430A2C">
              <w:rPr>
                <w:rFonts w:ascii="Arial" w:hAnsi="Arial" w:cs="Arial"/>
                <w:sz w:val="20"/>
                <w:szCs w:val="20"/>
                <w:lang w:eastAsia="en-GB"/>
              </w:rPr>
              <w:t>overall</w:t>
            </w:r>
            <w:proofErr w:type="gramEnd"/>
            <w:r w:rsidRPr="00430A2C">
              <w:rPr>
                <w:rFonts w:ascii="Arial" w:hAnsi="Arial" w:cs="Arial"/>
                <w:sz w:val="20"/>
                <w:szCs w:val="20"/>
                <w:lang w:eastAsia="en-GB"/>
              </w:rPr>
              <w:t xml:space="preserve"> personal learning from the project.</w:t>
            </w:r>
          </w:p>
          <w:p w:rsidR="00430A2C" w:rsidRPr="00430A2C" w:rsidRDefault="00430A2C" w:rsidP="00430A2C">
            <w:pPr>
              <w:rPr>
                <w:rFonts w:ascii="Arial" w:hAnsi="Arial" w:cs="Arial"/>
                <w:sz w:val="20"/>
                <w:szCs w:val="20"/>
              </w:rPr>
            </w:pPr>
          </w:p>
        </w:tc>
      </w:tr>
    </w:tbl>
    <w:p w:rsidR="00430A2C" w:rsidRDefault="00430A2C" w:rsidP="00DF2AEF">
      <w:pPr>
        <w:rPr>
          <w:rFonts w:ascii="Arial" w:hAnsi="Arial" w:cs="Arial"/>
          <w:sz w:val="20"/>
          <w:szCs w:val="20"/>
        </w:rPr>
      </w:pPr>
    </w:p>
    <w:p w:rsidR="00430A2C" w:rsidRDefault="00430A2C" w:rsidP="00DF2AEF">
      <w:pPr>
        <w:rPr>
          <w:rFonts w:ascii="Arial" w:hAnsi="Arial" w:cs="Arial"/>
          <w:sz w:val="20"/>
          <w:szCs w:val="20"/>
        </w:rPr>
      </w:pPr>
    </w:p>
    <w:p w:rsidR="00430A2C" w:rsidRDefault="00430A2C" w:rsidP="00DF2AEF">
      <w:pPr>
        <w:rPr>
          <w:rFonts w:ascii="Arial" w:hAnsi="Arial" w:cs="Arial"/>
          <w:sz w:val="20"/>
          <w:szCs w:val="20"/>
        </w:rPr>
      </w:pPr>
    </w:p>
    <w:tbl>
      <w:tblPr>
        <w:tblStyle w:val="TableGrid"/>
        <w:tblW w:w="5000" w:type="pct"/>
        <w:tblLook w:val="04A0" w:firstRow="1" w:lastRow="0" w:firstColumn="1" w:lastColumn="0" w:noHBand="0" w:noVBand="1"/>
      </w:tblPr>
      <w:tblGrid>
        <w:gridCol w:w="2830"/>
        <w:gridCol w:w="6208"/>
        <w:gridCol w:w="2304"/>
        <w:gridCol w:w="3446"/>
      </w:tblGrid>
      <w:tr w:rsidR="00430A2C" w:rsidRPr="00430A2C" w:rsidTr="00430A2C">
        <w:trPr>
          <w:gridAfter w:val="3"/>
          <w:wAfter w:w="4043" w:type="pct"/>
        </w:trPr>
        <w:tc>
          <w:tcPr>
            <w:tcW w:w="957" w:type="pct"/>
            <w:shd w:val="clear" w:color="auto" w:fill="E05206"/>
          </w:tcPr>
          <w:p w:rsidR="00430A2C" w:rsidRPr="00430A2C" w:rsidRDefault="00430A2C" w:rsidP="00430A2C">
            <w:pPr>
              <w:rPr>
                <w:rFonts w:ascii="Arial" w:hAnsi="Arial" w:cs="Arial"/>
                <w:b/>
                <w:color w:val="FFFFFF" w:themeColor="background1"/>
                <w:sz w:val="20"/>
                <w:szCs w:val="20"/>
              </w:rPr>
            </w:pPr>
            <w:r w:rsidRPr="00430A2C">
              <w:rPr>
                <w:rFonts w:ascii="Arial" w:hAnsi="Arial" w:cs="Arial"/>
                <w:b/>
                <w:color w:val="FFFFFF" w:themeColor="background1"/>
                <w:sz w:val="20"/>
                <w:szCs w:val="20"/>
              </w:rPr>
              <w:lastRenderedPageBreak/>
              <w:t>Skill focus</w:t>
            </w:r>
          </w:p>
        </w:tc>
      </w:tr>
      <w:tr w:rsidR="00430A2C" w:rsidRPr="00430A2C" w:rsidTr="00430A2C">
        <w:trPr>
          <w:gridAfter w:val="3"/>
          <w:wAfter w:w="4043" w:type="pct"/>
        </w:trPr>
        <w:tc>
          <w:tcPr>
            <w:tcW w:w="957" w:type="pct"/>
          </w:tcPr>
          <w:p w:rsidR="00430A2C" w:rsidRPr="00430A2C" w:rsidRDefault="00430A2C" w:rsidP="00430A2C">
            <w:pPr>
              <w:rPr>
                <w:rFonts w:ascii="Arial" w:hAnsi="Arial" w:cs="Arial"/>
                <w:sz w:val="20"/>
                <w:szCs w:val="20"/>
              </w:rPr>
            </w:pPr>
            <w:r w:rsidRPr="00430A2C">
              <w:rPr>
                <w:rFonts w:ascii="Arial" w:hAnsi="Arial" w:cs="Arial"/>
                <w:sz w:val="20"/>
                <w:szCs w:val="20"/>
              </w:rPr>
              <w:t>Communication – speaking (1)</w:t>
            </w:r>
          </w:p>
        </w:tc>
      </w:tr>
      <w:tr w:rsidR="00430A2C" w:rsidRPr="00430A2C" w:rsidTr="00430A2C">
        <w:trPr>
          <w:trHeight w:val="503"/>
        </w:trPr>
        <w:tc>
          <w:tcPr>
            <w:tcW w:w="957" w:type="pct"/>
            <w:shd w:val="clear" w:color="auto" w:fill="E05206"/>
          </w:tcPr>
          <w:p w:rsidR="00430A2C" w:rsidRPr="00430A2C" w:rsidRDefault="00430A2C" w:rsidP="00430A2C">
            <w:pPr>
              <w:rPr>
                <w:rFonts w:ascii="Arial" w:hAnsi="Arial" w:cs="Arial"/>
                <w:b/>
                <w:color w:val="FFFFFF" w:themeColor="background1"/>
                <w:sz w:val="20"/>
                <w:szCs w:val="20"/>
              </w:rPr>
            </w:pPr>
            <w:r w:rsidRPr="00430A2C">
              <w:rPr>
                <w:rFonts w:ascii="Arial" w:hAnsi="Arial" w:cs="Arial"/>
                <w:b/>
                <w:color w:val="FFFFFF" w:themeColor="background1"/>
                <w:sz w:val="20"/>
                <w:szCs w:val="20"/>
              </w:rPr>
              <w:t>Aim of Activity</w:t>
            </w:r>
          </w:p>
        </w:tc>
        <w:tc>
          <w:tcPr>
            <w:tcW w:w="2099" w:type="pct"/>
            <w:shd w:val="clear" w:color="auto" w:fill="E05206"/>
          </w:tcPr>
          <w:p w:rsidR="00430A2C" w:rsidRPr="00430A2C" w:rsidRDefault="00430A2C" w:rsidP="00430A2C">
            <w:pPr>
              <w:rPr>
                <w:rFonts w:ascii="Arial" w:hAnsi="Arial" w:cs="Arial"/>
                <w:b/>
                <w:color w:val="FFFFFF" w:themeColor="background1"/>
                <w:sz w:val="20"/>
                <w:szCs w:val="20"/>
              </w:rPr>
            </w:pPr>
            <w:r w:rsidRPr="00430A2C">
              <w:rPr>
                <w:rFonts w:ascii="Arial" w:hAnsi="Arial" w:cs="Arial"/>
                <w:b/>
                <w:color w:val="FFFFFF" w:themeColor="background1"/>
                <w:sz w:val="20"/>
                <w:szCs w:val="20"/>
              </w:rPr>
              <w:t>Teaching and learning activities</w:t>
            </w:r>
          </w:p>
        </w:tc>
        <w:tc>
          <w:tcPr>
            <w:tcW w:w="779" w:type="pct"/>
            <w:shd w:val="clear" w:color="auto" w:fill="E05206"/>
          </w:tcPr>
          <w:p w:rsidR="00430A2C" w:rsidRPr="00430A2C" w:rsidRDefault="00430A2C" w:rsidP="00430A2C">
            <w:pPr>
              <w:rPr>
                <w:rFonts w:ascii="Arial" w:hAnsi="Arial" w:cs="Arial"/>
                <w:b/>
                <w:color w:val="FFFFFF" w:themeColor="background1"/>
                <w:sz w:val="20"/>
                <w:szCs w:val="20"/>
              </w:rPr>
            </w:pPr>
            <w:r w:rsidRPr="00430A2C">
              <w:rPr>
                <w:rFonts w:ascii="Arial" w:hAnsi="Arial" w:cs="Arial"/>
                <w:b/>
                <w:color w:val="FFFFFF" w:themeColor="background1"/>
                <w:sz w:val="20"/>
                <w:szCs w:val="20"/>
              </w:rPr>
              <w:t>Learning resources</w:t>
            </w:r>
          </w:p>
        </w:tc>
        <w:tc>
          <w:tcPr>
            <w:tcW w:w="1165" w:type="pct"/>
            <w:shd w:val="clear" w:color="auto" w:fill="E05206"/>
          </w:tcPr>
          <w:p w:rsidR="00430A2C" w:rsidRPr="00430A2C" w:rsidRDefault="00430A2C" w:rsidP="00430A2C">
            <w:pPr>
              <w:rPr>
                <w:color w:val="FFFFFF" w:themeColor="background1"/>
                <w:sz w:val="20"/>
                <w:szCs w:val="20"/>
              </w:rPr>
            </w:pPr>
            <w:r w:rsidRPr="00430A2C">
              <w:rPr>
                <w:rFonts w:ascii="Arial" w:hAnsi="Arial" w:cs="Arial"/>
                <w:b/>
                <w:color w:val="FFFFFF" w:themeColor="background1"/>
                <w:sz w:val="20"/>
                <w:szCs w:val="20"/>
              </w:rPr>
              <w:t>Notes</w:t>
            </w:r>
          </w:p>
        </w:tc>
      </w:tr>
      <w:tr w:rsidR="00430A2C" w:rsidRPr="00430A2C" w:rsidTr="00430A2C">
        <w:trPr>
          <w:trHeight w:val="502"/>
        </w:trPr>
        <w:tc>
          <w:tcPr>
            <w:tcW w:w="957" w:type="pct"/>
          </w:tcPr>
          <w:p w:rsidR="00430A2C" w:rsidRPr="00430A2C" w:rsidRDefault="00430A2C" w:rsidP="00430A2C">
            <w:pPr>
              <w:rPr>
                <w:rFonts w:ascii="Arial" w:hAnsi="Arial" w:cs="Arial"/>
                <w:sz w:val="20"/>
                <w:szCs w:val="20"/>
              </w:rPr>
            </w:pPr>
            <w:r w:rsidRPr="00430A2C">
              <w:rPr>
                <w:rFonts w:ascii="Arial" w:hAnsi="Arial" w:cs="Arial"/>
                <w:sz w:val="20"/>
                <w:szCs w:val="20"/>
              </w:rPr>
              <w:t>To communicate orally to give an opinion, ask a question, etc.</w:t>
            </w:r>
          </w:p>
        </w:tc>
        <w:tc>
          <w:tcPr>
            <w:tcW w:w="2099" w:type="pct"/>
          </w:tcPr>
          <w:p w:rsidR="00430A2C" w:rsidRPr="00430A2C" w:rsidRDefault="00430A2C" w:rsidP="00430A2C">
            <w:pPr>
              <w:rPr>
                <w:rFonts w:ascii="Arial" w:hAnsi="Arial" w:cs="Arial"/>
                <w:sz w:val="20"/>
                <w:szCs w:val="20"/>
              </w:rPr>
            </w:pPr>
            <w:r w:rsidRPr="00430A2C">
              <w:rPr>
                <w:rFonts w:ascii="Arial" w:hAnsi="Arial" w:cs="Arial"/>
                <w:sz w:val="20"/>
                <w:szCs w:val="20"/>
              </w:rPr>
              <w:t>The teacher poses a question/statement to the class. Learners decide when to stand up and give a response. This response could either be to give their own opinion, challenge another opinion or to ask a related question. If more than one learner stands up at the same time, then learners must decide who will speak first. To provide additional structure the teacher can impose rules, for example: every learner must make a contribution; learners can give a maximum of two contributions.</w:t>
            </w:r>
          </w:p>
          <w:p w:rsidR="00430A2C" w:rsidRPr="00430A2C" w:rsidRDefault="00430A2C" w:rsidP="00430A2C">
            <w:pPr>
              <w:rPr>
                <w:rFonts w:ascii="Arial" w:hAnsi="Arial" w:cs="Arial"/>
                <w:sz w:val="20"/>
                <w:szCs w:val="20"/>
              </w:rPr>
            </w:pPr>
          </w:p>
          <w:p w:rsidR="00430A2C" w:rsidRPr="00430A2C" w:rsidRDefault="00430A2C" w:rsidP="00430A2C">
            <w:pPr>
              <w:rPr>
                <w:rFonts w:ascii="Arial" w:hAnsi="Arial" w:cs="Arial"/>
                <w:sz w:val="20"/>
                <w:szCs w:val="20"/>
              </w:rPr>
            </w:pPr>
            <w:r w:rsidRPr="00430A2C">
              <w:rPr>
                <w:rFonts w:ascii="Arial" w:hAnsi="Arial" w:cs="Arial"/>
                <w:sz w:val="20"/>
                <w:szCs w:val="20"/>
              </w:rPr>
              <w:t>Half-way through the activity, discuss as a class which contributions were most effective – e.g. speaking clearly, keeping to the point, following a logical argument. Learners then see if they can improve the way they make their contributions.</w:t>
            </w:r>
          </w:p>
          <w:p w:rsidR="00430A2C" w:rsidRPr="00430A2C" w:rsidRDefault="00430A2C" w:rsidP="00430A2C">
            <w:pPr>
              <w:rPr>
                <w:rFonts w:ascii="Arial" w:hAnsi="Arial" w:cs="Arial"/>
                <w:sz w:val="20"/>
                <w:szCs w:val="20"/>
              </w:rPr>
            </w:pPr>
          </w:p>
          <w:p w:rsidR="00430A2C" w:rsidRPr="00430A2C" w:rsidRDefault="00430A2C" w:rsidP="00430A2C">
            <w:pPr>
              <w:rPr>
                <w:rFonts w:ascii="Arial" w:hAnsi="Arial" w:cs="Arial"/>
                <w:sz w:val="20"/>
                <w:szCs w:val="20"/>
              </w:rPr>
            </w:pPr>
            <w:r w:rsidRPr="00430A2C">
              <w:rPr>
                <w:rFonts w:ascii="Arial" w:hAnsi="Arial" w:cs="Arial"/>
                <w:sz w:val="20"/>
                <w:szCs w:val="20"/>
              </w:rPr>
              <w:t xml:space="preserve">As an additional activity, learners can then work in pairs to prepare a presentation of their ideas on the question/statement (e.g. using a poster with key words/phrases) and present to another pair. </w:t>
            </w:r>
          </w:p>
          <w:p w:rsidR="00430A2C" w:rsidRPr="00430A2C" w:rsidRDefault="00430A2C" w:rsidP="00430A2C">
            <w:pPr>
              <w:rPr>
                <w:rFonts w:ascii="Arial" w:hAnsi="Arial" w:cs="Arial"/>
                <w:sz w:val="20"/>
                <w:szCs w:val="20"/>
              </w:rPr>
            </w:pPr>
          </w:p>
          <w:p w:rsidR="00430A2C" w:rsidRPr="00430A2C" w:rsidRDefault="00430A2C" w:rsidP="00430A2C">
            <w:pPr>
              <w:rPr>
                <w:rFonts w:ascii="Arial" w:hAnsi="Arial" w:cs="Arial"/>
                <w:sz w:val="20"/>
                <w:szCs w:val="20"/>
              </w:rPr>
            </w:pPr>
            <w:r w:rsidRPr="00430A2C">
              <w:rPr>
                <w:rFonts w:ascii="Arial" w:hAnsi="Arial" w:cs="Arial"/>
                <w:b/>
                <w:sz w:val="20"/>
                <w:szCs w:val="20"/>
              </w:rPr>
              <w:t>‘f’</w:t>
            </w:r>
            <w:r w:rsidRPr="00430A2C">
              <w:rPr>
                <w:rFonts w:ascii="Arial" w:hAnsi="Arial" w:cs="Arial"/>
                <w:sz w:val="20"/>
                <w:szCs w:val="20"/>
              </w:rPr>
              <w:t xml:space="preserve"> Observation of learners as they stand up and communicate</w:t>
            </w:r>
          </w:p>
          <w:p w:rsidR="00430A2C" w:rsidRPr="00430A2C" w:rsidRDefault="00430A2C" w:rsidP="00430A2C">
            <w:pPr>
              <w:rPr>
                <w:rFonts w:ascii="Arial" w:hAnsi="Arial" w:cs="Arial"/>
                <w:sz w:val="20"/>
                <w:szCs w:val="20"/>
              </w:rPr>
            </w:pPr>
            <w:r w:rsidRPr="00430A2C">
              <w:rPr>
                <w:rFonts w:ascii="Arial" w:hAnsi="Arial" w:cs="Arial"/>
                <w:sz w:val="20"/>
                <w:szCs w:val="20"/>
              </w:rPr>
              <w:t xml:space="preserve">Pair feedback on the highlights of the presentation and how they might improve their presentation </w:t>
            </w:r>
          </w:p>
        </w:tc>
        <w:tc>
          <w:tcPr>
            <w:tcW w:w="779" w:type="pct"/>
          </w:tcPr>
          <w:p w:rsidR="00430A2C" w:rsidRPr="00430A2C" w:rsidRDefault="00430A2C" w:rsidP="00430A2C">
            <w:pPr>
              <w:rPr>
                <w:rFonts w:ascii="Arial" w:hAnsi="Arial" w:cs="Arial"/>
                <w:sz w:val="20"/>
                <w:szCs w:val="20"/>
              </w:rPr>
            </w:pPr>
            <w:r w:rsidRPr="00430A2C">
              <w:rPr>
                <w:rFonts w:ascii="Arial" w:hAnsi="Arial" w:cs="Arial"/>
                <w:sz w:val="20"/>
                <w:szCs w:val="20"/>
              </w:rPr>
              <w:t>Statements from global topics</w:t>
            </w:r>
          </w:p>
        </w:tc>
        <w:tc>
          <w:tcPr>
            <w:tcW w:w="1165" w:type="pct"/>
          </w:tcPr>
          <w:p w:rsidR="00430A2C" w:rsidRPr="00430A2C" w:rsidRDefault="00430A2C" w:rsidP="00430A2C">
            <w:pPr>
              <w:rPr>
                <w:rFonts w:ascii="Arial" w:hAnsi="Arial" w:cs="Arial"/>
                <w:sz w:val="20"/>
                <w:szCs w:val="20"/>
              </w:rPr>
            </w:pPr>
            <w:r w:rsidRPr="00430A2C">
              <w:rPr>
                <w:rFonts w:ascii="Arial" w:hAnsi="Arial" w:cs="Arial"/>
                <w:sz w:val="20"/>
                <w:szCs w:val="20"/>
              </w:rPr>
              <w:t>This activity also promotes independent learning as learners are given control of their own feedback rather than relying on ‘hands up’ and teacher choice. Teacher can make up statements from the global topic areas, or ask learners to do so in pairs before the activity.</w:t>
            </w:r>
          </w:p>
          <w:p w:rsidR="00430A2C" w:rsidRPr="00430A2C" w:rsidRDefault="00430A2C" w:rsidP="00430A2C">
            <w:pPr>
              <w:rPr>
                <w:rFonts w:ascii="Arial" w:hAnsi="Arial" w:cs="Arial"/>
                <w:sz w:val="20"/>
                <w:szCs w:val="20"/>
              </w:rPr>
            </w:pPr>
          </w:p>
          <w:p w:rsidR="00430A2C" w:rsidRPr="00430A2C" w:rsidRDefault="00430A2C" w:rsidP="00430A2C">
            <w:pPr>
              <w:rPr>
                <w:rFonts w:ascii="Arial" w:hAnsi="Arial" w:cs="Arial"/>
                <w:sz w:val="20"/>
                <w:szCs w:val="20"/>
              </w:rPr>
            </w:pPr>
            <w:r w:rsidRPr="00430A2C">
              <w:rPr>
                <w:rFonts w:ascii="Arial" w:hAnsi="Arial" w:cs="Arial"/>
                <w:sz w:val="20"/>
                <w:szCs w:val="20"/>
              </w:rPr>
              <w:t>Teacher could give success criteria for the presentation.</w:t>
            </w:r>
          </w:p>
        </w:tc>
      </w:tr>
    </w:tbl>
    <w:p w:rsidR="00430A2C" w:rsidRDefault="00430A2C" w:rsidP="00DF2AEF">
      <w:pPr>
        <w:rPr>
          <w:rFonts w:ascii="Arial" w:hAnsi="Arial" w:cs="Arial"/>
          <w:sz w:val="20"/>
          <w:szCs w:val="20"/>
        </w:rPr>
      </w:pPr>
    </w:p>
    <w:tbl>
      <w:tblPr>
        <w:tblStyle w:val="TableGrid"/>
        <w:tblW w:w="5000" w:type="pct"/>
        <w:tblLook w:val="04A0" w:firstRow="1" w:lastRow="0" w:firstColumn="1" w:lastColumn="0" w:noHBand="0" w:noVBand="1"/>
      </w:tblPr>
      <w:tblGrid>
        <w:gridCol w:w="2830"/>
        <w:gridCol w:w="6208"/>
        <w:gridCol w:w="2304"/>
        <w:gridCol w:w="3446"/>
      </w:tblGrid>
      <w:tr w:rsidR="00430A2C" w:rsidRPr="00430A2C" w:rsidTr="00430A2C">
        <w:trPr>
          <w:gridAfter w:val="3"/>
          <w:wAfter w:w="4043" w:type="pct"/>
        </w:trPr>
        <w:tc>
          <w:tcPr>
            <w:tcW w:w="957" w:type="pct"/>
            <w:shd w:val="clear" w:color="auto" w:fill="E05206"/>
          </w:tcPr>
          <w:p w:rsidR="00430A2C" w:rsidRPr="00430A2C" w:rsidRDefault="00430A2C" w:rsidP="00430A2C">
            <w:pPr>
              <w:rPr>
                <w:rFonts w:ascii="Arial" w:hAnsi="Arial" w:cs="Arial"/>
                <w:b/>
                <w:color w:val="FFFFFF" w:themeColor="background1"/>
                <w:sz w:val="20"/>
                <w:szCs w:val="20"/>
              </w:rPr>
            </w:pPr>
            <w:r w:rsidRPr="00430A2C">
              <w:rPr>
                <w:rFonts w:ascii="Arial" w:hAnsi="Arial" w:cs="Arial"/>
                <w:b/>
                <w:color w:val="FFFFFF" w:themeColor="background1"/>
                <w:sz w:val="20"/>
                <w:szCs w:val="20"/>
              </w:rPr>
              <w:t>Skill focus</w:t>
            </w:r>
          </w:p>
        </w:tc>
      </w:tr>
      <w:tr w:rsidR="00430A2C" w:rsidRPr="00430A2C" w:rsidTr="00430A2C">
        <w:trPr>
          <w:gridAfter w:val="3"/>
          <w:wAfter w:w="4043" w:type="pct"/>
        </w:trPr>
        <w:tc>
          <w:tcPr>
            <w:tcW w:w="957" w:type="pct"/>
          </w:tcPr>
          <w:p w:rsidR="00430A2C" w:rsidRPr="00430A2C" w:rsidRDefault="00430A2C" w:rsidP="00430A2C">
            <w:pPr>
              <w:rPr>
                <w:rFonts w:ascii="Arial" w:hAnsi="Arial" w:cs="Arial"/>
                <w:sz w:val="20"/>
                <w:szCs w:val="20"/>
              </w:rPr>
            </w:pPr>
            <w:r w:rsidRPr="00430A2C">
              <w:rPr>
                <w:rFonts w:ascii="Arial" w:hAnsi="Arial" w:cs="Arial"/>
                <w:sz w:val="20"/>
                <w:szCs w:val="20"/>
              </w:rPr>
              <w:t xml:space="preserve">Information </w:t>
            </w:r>
            <w:r w:rsidRPr="00430A2C">
              <w:rPr>
                <w:rFonts w:ascii="Arial" w:eastAsia="Times New Roman" w:hAnsi="Arial" w:cs="Arial"/>
                <w:sz w:val="20"/>
                <w:szCs w:val="20"/>
                <w:lang w:eastAsia="en-GB"/>
              </w:rPr>
              <w:t>–</w:t>
            </w:r>
            <w:r w:rsidRPr="00430A2C">
              <w:rPr>
                <w:rFonts w:ascii="Arial" w:hAnsi="Arial" w:cs="Arial"/>
                <w:sz w:val="20"/>
                <w:szCs w:val="20"/>
              </w:rPr>
              <w:t>research (1)</w:t>
            </w:r>
          </w:p>
        </w:tc>
      </w:tr>
      <w:tr w:rsidR="00430A2C" w:rsidRPr="00430A2C" w:rsidTr="00430A2C">
        <w:trPr>
          <w:trHeight w:val="503"/>
        </w:trPr>
        <w:tc>
          <w:tcPr>
            <w:tcW w:w="957" w:type="pct"/>
            <w:shd w:val="clear" w:color="auto" w:fill="E05206"/>
          </w:tcPr>
          <w:p w:rsidR="00430A2C" w:rsidRPr="00430A2C" w:rsidRDefault="00430A2C" w:rsidP="00430A2C">
            <w:pPr>
              <w:rPr>
                <w:rFonts w:ascii="Arial" w:hAnsi="Arial" w:cs="Arial"/>
                <w:b/>
                <w:color w:val="FFFFFF" w:themeColor="background1"/>
                <w:sz w:val="20"/>
                <w:szCs w:val="20"/>
              </w:rPr>
            </w:pPr>
            <w:r w:rsidRPr="00430A2C">
              <w:rPr>
                <w:rFonts w:ascii="Arial" w:hAnsi="Arial" w:cs="Arial"/>
                <w:b/>
                <w:color w:val="FFFFFF" w:themeColor="background1"/>
                <w:sz w:val="20"/>
                <w:szCs w:val="20"/>
              </w:rPr>
              <w:t>Aim of Activity</w:t>
            </w:r>
          </w:p>
        </w:tc>
        <w:tc>
          <w:tcPr>
            <w:tcW w:w="2099" w:type="pct"/>
            <w:shd w:val="clear" w:color="auto" w:fill="E05206"/>
          </w:tcPr>
          <w:p w:rsidR="00430A2C" w:rsidRPr="00430A2C" w:rsidRDefault="00430A2C" w:rsidP="00430A2C">
            <w:pPr>
              <w:rPr>
                <w:rFonts w:ascii="Arial" w:hAnsi="Arial" w:cs="Arial"/>
                <w:b/>
                <w:color w:val="FFFFFF" w:themeColor="background1"/>
                <w:sz w:val="20"/>
                <w:szCs w:val="20"/>
              </w:rPr>
            </w:pPr>
            <w:r w:rsidRPr="00430A2C">
              <w:rPr>
                <w:rFonts w:ascii="Arial" w:hAnsi="Arial" w:cs="Arial"/>
                <w:b/>
                <w:color w:val="FFFFFF" w:themeColor="background1"/>
                <w:sz w:val="20"/>
                <w:szCs w:val="20"/>
              </w:rPr>
              <w:t>Teaching and learning activities</w:t>
            </w:r>
          </w:p>
        </w:tc>
        <w:tc>
          <w:tcPr>
            <w:tcW w:w="779" w:type="pct"/>
            <w:shd w:val="clear" w:color="auto" w:fill="E05206"/>
          </w:tcPr>
          <w:p w:rsidR="00430A2C" w:rsidRPr="00430A2C" w:rsidRDefault="00430A2C" w:rsidP="00430A2C">
            <w:pPr>
              <w:rPr>
                <w:rFonts w:ascii="Arial" w:hAnsi="Arial" w:cs="Arial"/>
                <w:b/>
                <w:color w:val="FFFFFF" w:themeColor="background1"/>
                <w:sz w:val="20"/>
                <w:szCs w:val="20"/>
              </w:rPr>
            </w:pPr>
            <w:r w:rsidRPr="00430A2C">
              <w:rPr>
                <w:rFonts w:ascii="Arial" w:hAnsi="Arial" w:cs="Arial"/>
                <w:b/>
                <w:color w:val="FFFFFF" w:themeColor="background1"/>
                <w:sz w:val="20"/>
                <w:szCs w:val="20"/>
              </w:rPr>
              <w:t>Learning resources</w:t>
            </w:r>
          </w:p>
        </w:tc>
        <w:tc>
          <w:tcPr>
            <w:tcW w:w="1165" w:type="pct"/>
            <w:shd w:val="clear" w:color="auto" w:fill="E05206"/>
          </w:tcPr>
          <w:p w:rsidR="00430A2C" w:rsidRPr="00430A2C" w:rsidRDefault="00430A2C" w:rsidP="00430A2C">
            <w:pPr>
              <w:rPr>
                <w:rFonts w:ascii="Arial" w:hAnsi="Arial" w:cs="Arial"/>
                <w:color w:val="FFFFFF" w:themeColor="background1"/>
                <w:sz w:val="20"/>
                <w:szCs w:val="20"/>
              </w:rPr>
            </w:pPr>
            <w:r w:rsidRPr="00430A2C">
              <w:rPr>
                <w:rFonts w:ascii="Arial" w:hAnsi="Arial" w:cs="Arial"/>
                <w:b/>
                <w:color w:val="FFFFFF" w:themeColor="background1"/>
                <w:sz w:val="20"/>
                <w:szCs w:val="20"/>
              </w:rPr>
              <w:t>Notes</w:t>
            </w:r>
          </w:p>
        </w:tc>
      </w:tr>
      <w:tr w:rsidR="00430A2C" w:rsidRPr="00430A2C" w:rsidTr="00430A2C">
        <w:trPr>
          <w:trHeight w:val="502"/>
        </w:trPr>
        <w:tc>
          <w:tcPr>
            <w:tcW w:w="957" w:type="pct"/>
          </w:tcPr>
          <w:p w:rsidR="00430A2C" w:rsidRPr="00430A2C" w:rsidRDefault="00430A2C" w:rsidP="00430A2C">
            <w:pPr>
              <w:rPr>
                <w:rFonts w:ascii="Arial" w:hAnsi="Arial" w:cs="Arial"/>
                <w:sz w:val="20"/>
                <w:szCs w:val="20"/>
              </w:rPr>
            </w:pPr>
            <w:r w:rsidRPr="00430A2C">
              <w:rPr>
                <w:rFonts w:ascii="Arial" w:hAnsi="Arial" w:cs="Arial"/>
                <w:sz w:val="20"/>
                <w:szCs w:val="20"/>
              </w:rPr>
              <w:t xml:space="preserve">To understand how to conduct research. </w:t>
            </w:r>
          </w:p>
        </w:tc>
        <w:tc>
          <w:tcPr>
            <w:tcW w:w="2099" w:type="pct"/>
          </w:tcPr>
          <w:p w:rsidR="00430A2C" w:rsidRPr="00430A2C" w:rsidRDefault="00430A2C" w:rsidP="00430A2C">
            <w:pPr>
              <w:suppressAutoHyphens/>
              <w:autoSpaceDE w:val="0"/>
              <w:autoSpaceDN w:val="0"/>
              <w:adjustRightInd w:val="0"/>
              <w:rPr>
                <w:rFonts w:ascii="Arial" w:hAnsi="Arial" w:cs="Arial"/>
                <w:sz w:val="20"/>
                <w:szCs w:val="20"/>
              </w:rPr>
            </w:pPr>
            <w:r w:rsidRPr="00430A2C">
              <w:rPr>
                <w:rFonts w:ascii="Arial" w:hAnsi="Arial" w:cs="Arial"/>
                <w:sz w:val="20"/>
                <w:szCs w:val="20"/>
              </w:rPr>
              <w:t>Learners conduct some small-scale research into books (or types/genres) liked by different learners across the school, using a quantitative questionnaire (either paper-based or online such as using Google Forms).</w:t>
            </w:r>
            <w:r w:rsidRPr="00430A2C">
              <w:rPr>
                <w:rFonts w:ascii="Arial" w:hAnsi="Arial" w:cs="Arial"/>
                <w:bCs/>
                <w:sz w:val="20"/>
                <w:szCs w:val="20"/>
              </w:rPr>
              <w:t xml:space="preserve"> </w:t>
            </w:r>
            <w:r w:rsidRPr="00430A2C">
              <w:rPr>
                <w:rFonts w:ascii="Arial" w:hAnsi="Arial" w:cs="Arial"/>
                <w:sz w:val="20"/>
                <w:szCs w:val="20"/>
              </w:rPr>
              <w:t xml:space="preserve">They compile the results and find the ‘top ten’. </w:t>
            </w:r>
          </w:p>
          <w:p w:rsidR="00430A2C" w:rsidRPr="00430A2C" w:rsidRDefault="00430A2C" w:rsidP="00430A2C">
            <w:pPr>
              <w:suppressAutoHyphens/>
              <w:autoSpaceDE w:val="0"/>
              <w:autoSpaceDN w:val="0"/>
              <w:adjustRightInd w:val="0"/>
              <w:rPr>
                <w:rFonts w:ascii="Arial" w:hAnsi="Arial" w:cs="Arial"/>
                <w:sz w:val="20"/>
                <w:szCs w:val="20"/>
              </w:rPr>
            </w:pPr>
          </w:p>
          <w:p w:rsidR="00430A2C" w:rsidRPr="00430A2C" w:rsidRDefault="00430A2C" w:rsidP="00430A2C">
            <w:pPr>
              <w:suppressAutoHyphens/>
              <w:autoSpaceDE w:val="0"/>
              <w:autoSpaceDN w:val="0"/>
              <w:adjustRightInd w:val="0"/>
              <w:rPr>
                <w:rFonts w:ascii="Arial" w:hAnsi="Arial" w:cs="Arial"/>
                <w:bCs/>
                <w:sz w:val="20"/>
                <w:szCs w:val="20"/>
              </w:rPr>
            </w:pPr>
            <w:r w:rsidRPr="00430A2C">
              <w:rPr>
                <w:rFonts w:ascii="Arial" w:hAnsi="Arial" w:cs="Arial"/>
                <w:sz w:val="20"/>
                <w:szCs w:val="20"/>
              </w:rPr>
              <w:t xml:space="preserve">Learners could also carry out some qualitative research, for example, interviews or focus groups with a range of learners – spanning gender and age – on what their feelings are about a particular book in this list. </w:t>
            </w:r>
          </w:p>
          <w:p w:rsidR="00430A2C" w:rsidRPr="00430A2C" w:rsidRDefault="00430A2C" w:rsidP="00430A2C">
            <w:pPr>
              <w:suppressAutoHyphens/>
              <w:autoSpaceDE w:val="0"/>
              <w:autoSpaceDN w:val="0"/>
              <w:adjustRightInd w:val="0"/>
              <w:rPr>
                <w:rFonts w:ascii="Arial" w:hAnsi="Arial" w:cs="Arial"/>
                <w:sz w:val="20"/>
                <w:szCs w:val="20"/>
              </w:rPr>
            </w:pPr>
          </w:p>
          <w:p w:rsidR="00430A2C" w:rsidRPr="00430A2C" w:rsidRDefault="00430A2C" w:rsidP="00430A2C">
            <w:pPr>
              <w:suppressAutoHyphens/>
              <w:autoSpaceDE w:val="0"/>
              <w:autoSpaceDN w:val="0"/>
              <w:adjustRightInd w:val="0"/>
              <w:rPr>
                <w:rFonts w:ascii="Arial" w:hAnsi="Arial" w:cs="Arial"/>
                <w:bCs/>
                <w:i/>
                <w:sz w:val="20"/>
                <w:szCs w:val="20"/>
              </w:rPr>
            </w:pPr>
            <w:r w:rsidRPr="00430A2C">
              <w:rPr>
                <w:rFonts w:ascii="Arial" w:hAnsi="Arial" w:cs="Arial"/>
                <w:sz w:val="20"/>
                <w:szCs w:val="20"/>
              </w:rPr>
              <w:t>Learners work in pairs: one who likes a particular book, with one who doesn’t. Using a book review template, each learner writes their respective book reviews. They could first collect what they consider to be successful examples of book reviews from newspapers, magazines, or online. Learners’ written reviews are evaluated against success criteria.</w:t>
            </w:r>
          </w:p>
          <w:p w:rsidR="00430A2C" w:rsidRPr="00430A2C" w:rsidRDefault="00430A2C" w:rsidP="00430A2C">
            <w:pPr>
              <w:suppressAutoHyphens/>
              <w:autoSpaceDE w:val="0"/>
              <w:autoSpaceDN w:val="0"/>
              <w:adjustRightInd w:val="0"/>
              <w:rPr>
                <w:rFonts w:ascii="Arial" w:hAnsi="Arial" w:cs="Arial"/>
                <w:sz w:val="20"/>
                <w:szCs w:val="20"/>
              </w:rPr>
            </w:pPr>
          </w:p>
          <w:p w:rsidR="00430A2C" w:rsidRPr="00430A2C" w:rsidRDefault="00430A2C" w:rsidP="00430A2C">
            <w:pPr>
              <w:suppressAutoHyphens/>
              <w:autoSpaceDE w:val="0"/>
              <w:autoSpaceDN w:val="0"/>
              <w:adjustRightInd w:val="0"/>
              <w:rPr>
                <w:rFonts w:ascii="Arial" w:hAnsi="Arial" w:cs="Arial"/>
                <w:sz w:val="20"/>
                <w:szCs w:val="20"/>
              </w:rPr>
            </w:pPr>
            <w:r w:rsidRPr="00430A2C">
              <w:rPr>
                <w:rFonts w:ascii="Arial" w:hAnsi="Arial" w:cs="Arial"/>
                <w:sz w:val="20"/>
                <w:szCs w:val="20"/>
              </w:rPr>
              <w:t xml:space="preserve">Learners investigate national bestselling book charts. They then carry out research in pairs, asking 40 people, e.g. learners, neighbour and family, whether they have read any of these books. </w:t>
            </w:r>
          </w:p>
          <w:p w:rsidR="00430A2C" w:rsidRPr="00430A2C" w:rsidRDefault="00430A2C" w:rsidP="00430A2C">
            <w:pPr>
              <w:suppressAutoHyphens/>
              <w:autoSpaceDE w:val="0"/>
              <w:autoSpaceDN w:val="0"/>
              <w:adjustRightInd w:val="0"/>
              <w:rPr>
                <w:rFonts w:ascii="Arial" w:hAnsi="Arial" w:cs="Arial"/>
                <w:sz w:val="20"/>
                <w:szCs w:val="20"/>
              </w:rPr>
            </w:pPr>
          </w:p>
          <w:p w:rsidR="00430A2C" w:rsidRPr="00430A2C" w:rsidRDefault="00430A2C" w:rsidP="00430A2C">
            <w:pPr>
              <w:suppressAutoHyphens/>
              <w:autoSpaceDE w:val="0"/>
              <w:autoSpaceDN w:val="0"/>
              <w:adjustRightInd w:val="0"/>
              <w:rPr>
                <w:rFonts w:ascii="Arial" w:hAnsi="Arial" w:cs="Arial"/>
                <w:sz w:val="20"/>
                <w:szCs w:val="20"/>
              </w:rPr>
            </w:pPr>
            <w:r w:rsidRPr="00430A2C">
              <w:rPr>
                <w:rFonts w:ascii="Arial" w:hAnsi="Arial" w:cs="Arial"/>
                <w:sz w:val="20"/>
                <w:szCs w:val="20"/>
              </w:rPr>
              <w:t>They then present the results orally, for example, ‘The focus of our investigation was to... First of all we asked... There were some difficulties experienced because... However, once the results were collated, we found out that... This shows... If we had a bigger sample, and more time, we would ...’</w:t>
            </w:r>
            <w:r w:rsidRPr="00430A2C" w:rsidDel="00653AFC">
              <w:rPr>
                <w:rFonts w:ascii="Arial" w:hAnsi="Arial" w:cs="Arial"/>
                <w:sz w:val="20"/>
                <w:szCs w:val="20"/>
              </w:rPr>
              <w:t xml:space="preserve"> </w:t>
            </w:r>
          </w:p>
        </w:tc>
        <w:tc>
          <w:tcPr>
            <w:tcW w:w="779" w:type="pct"/>
          </w:tcPr>
          <w:p w:rsidR="00430A2C" w:rsidRPr="00430A2C" w:rsidRDefault="00430A2C" w:rsidP="00430A2C">
            <w:pPr>
              <w:rPr>
                <w:rFonts w:ascii="Arial" w:hAnsi="Arial" w:cs="Arial"/>
                <w:sz w:val="20"/>
                <w:szCs w:val="20"/>
              </w:rPr>
            </w:pPr>
            <w:r w:rsidRPr="00430A2C">
              <w:rPr>
                <w:rFonts w:ascii="Arial" w:hAnsi="Arial" w:cs="Arial"/>
                <w:sz w:val="20"/>
                <w:szCs w:val="20"/>
              </w:rPr>
              <w:lastRenderedPageBreak/>
              <w:t>Recording equipment for interviews</w:t>
            </w:r>
          </w:p>
        </w:tc>
        <w:tc>
          <w:tcPr>
            <w:tcW w:w="1165" w:type="pct"/>
          </w:tcPr>
          <w:p w:rsidR="00430A2C" w:rsidRPr="00430A2C" w:rsidRDefault="00430A2C" w:rsidP="00430A2C">
            <w:pPr>
              <w:rPr>
                <w:rFonts w:ascii="Arial" w:hAnsi="Arial" w:cs="Arial"/>
                <w:sz w:val="20"/>
                <w:szCs w:val="20"/>
              </w:rPr>
            </w:pPr>
            <w:r w:rsidRPr="00430A2C">
              <w:rPr>
                <w:rFonts w:ascii="Arial" w:hAnsi="Arial" w:cs="Arial"/>
                <w:sz w:val="20"/>
                <w:szCs w:val="20"/>
              </w:rPr>
              <w:t>The example given here is books, but the area for research could come from any global topic: food, animals, languages, technological gadgets, etc.</w:t>
            </w:r>
          </w:p>
        </w:tc>
      </w:tr>
    </w:tbl>
    <w:p w:rsidR="00430A2C" w:rsidRDefault="00430A2C" w:rsidP="00DF2AEF">
      <w:pPr>
        <w:rPr>
          <w:rFonts w:ascii="Arial" w:hAnsi="Arial" w:cs="Arial"/>
          <w:sz w:val="20"/>
          <w:szCs w:val="20"/>
        </w:rPr>
      </w:pPr>
    </w:p>
    <w:p w:rsidR="00430A2C" w:rsidRDefault="00430A2C" w:rsidP="00DF2AEF">
      <w:pPr>
        <w:rPr>
          <w:rFonts w:ascii="Arial" w:hAnsi="Arial" w:cs="Arial"/>
          <w:sz w:val="20"/>
          <w:szCs w:val="20"/>
        </w:rPr>
      </w:pPr>
    </w:p>
    <w:tbl>
      <w:tblPr>
        <w:tblStyle w:val="TableGrid"/>
        <w:tblW w:w="5000" w:type="pct"/>
        <w:tblLook w:val="04A0" w:firstRow="1" w:lastRow="0" w:firstColumn="1" w:lastColumn="0" w:noHBand="0" w:noVBand="1"/>
      </w:tblPr>
      <w:tblGrid>
        <w:gridCol w:w="2830"/>
        <w:gridCol w:w="6208"/>
        <w:gridCol w:w="2304"/>
        <w:gridCol w:w="3446"/>
      </w:tblGrid>
      <w:tr w:rsidR="00430A2C" w:rsidRPr="00430A2C" w:rsidTr="00430A2C">
        <w:trPr>
          <w:gridAfter w:val="3"/>
          <w:wAfter w:w="4043" w:type="pct"/>
        </w:trPr>
        <w:tc>
          <w:tcPr>
            <w:tcW w:w="957" w:type="pct"/>
            <w:shd w:val="clear" w:color="auto" w:fill="E05206"/>
          </w:tcPr>
          <w:p w:rsidR="00430A2C" w:rsidRPr="00430A2C" w:rsidRDefault="00430A2C" w:rsidP="00430A2C">
            <w:pPr>
              <w:spacing w:after="160" w:line="259" w:lineRule="auto"/>
              <w:rPr>
                <w:rFonts w:ascii="Arial" w:hAnsi="Arial" w:cs="Arial"/>
                <w:b/>
                <w:color w:val="FFFFFF" w:themeColor="background1"/>
                <w:sz w:val="20"/>
                <w:szCs w:val="20"/>
              </w:rPr>
            </w:pPr>
            <w:r w:rsidRPr="00430A2C">
              <w:rPr>
                <w:rFonts w:ascii="Arial" w:hAnsi="Arial" w:cs="Arial"/>
                <w:b/>
                <w:color w:val="FFFFFF" w:themeColor="background1"/>
                <w:sz w:val="20"/>
                <w:szCs w:val="20"/>
              </w:rPr>
              <w:t>Skill focus</w:t>
            </w:r>
          </w:p>
        </w:tc>
      </w:tr>
      <w:tr w:rsidR="00430A2C" w:rsidRPr="00430A2C" w:rsidTr="00430A2C">
        <w:trPr>
          <w:gridAfter w:val="3"/>
          <w:wAfter w:w="4043" w:type="pct"/>
        </w:trPr>
        <w:tc>
          <w:tcPr>
            <w:tcW w:w="957" w:type="pct"/>
          </w:tcPr>
          <w:p w:rsidR="00430A2C" w:rsidRPr="00430A2C" w:rsidRDefault="00430A2C" w:rsidP="00430A2C">
            <w:pPr>
              <w:spacing w:after="160" w:line="259" w:lineRule="auto"/>
              <w:rPr>
                <w:rFonts w:ascii="Arial" w:hAnsi="Arial" w:cs="Arial"/>
                <w:sz w:val="20"/>
                <w:szCs w:val="20"/>
              </w:rPr>
            </w:pPr>
            <w:r w:rsidRPr="00430A2C">
              <w:rPr>
                <w:rFonts w:ascii="Arial" w:hAnsi="Arial" w:cs="Arial"/>
                <w:sz w:val="20"/>
                <w:szCs w:val="20"/>
              </w:rPr>
              <w:t>Independent learning (1)</w:t>
            </w:r>
          </w:p>
        </w:tc>
      </w:tr>
      <w:tr w:rsidR="00430A2C" w:rsidRPr="00430A2C" w:rsidTr="00430A2C">
        <w:trPr>
          <w:trHeight w:val="503"/>
        </w:trPr>
        <w:tc>
          <w:tcPr>
            <w:tcW w:w="957" w:type="pct"/>
            <w:shd w:val="clear" w:color="auto" w:fill="E05206"/>
          </w:tcPr>
          <w:p w:rsidR="00430A2C" w:rsidRPr="00430A2C" w:rsidRDefault="00430A2C" w:rsidP="00430A2C">
            <w:pPr>
              <w:spacing w:after="160" w:line="259" w:lineRule="auto"/>
              <w:rPr>
                <w:rFonts w:ascii="Arial" w:hAnsi="Arial" w:cs="Arial"/>
                <w:b/>
                <w:color w:val="FFFFFF" w:themeColor="background1"/>
                <w:sz w:val="20"/>
                <w:szCs w:val="20"/>
              </w:rPr>
            </w:pPr>
            <w:r w:rsidRPr="00430A2C">
              <w:rPr>
                <w:rFonts w:ascii="Arial" w:hAnsi="Arial" w:cs="Arial"/>
                <w:b/>
                <w:color w:val="FFFFFF" w:themeColor="background1"/>
                <w:sz w:val="20"/>
                <w:szCs w:val="20"/>
              </w:rPr>
              <w:t>Aim of Activity</w:t>
            </w:r>
          </w:p>
        </w:tc>
        <w:tc>
          <w:tcPr>
            <w:tcW w:w="2099" w:type="pct"/>
            <w:shd w:val="clear" w:color="auto" w:fill="E05206"/>
          </w:tcPr>
          <w:p w:rsidR="00430A2C" w:rsidRPr="00430A2C" w:rsidRDefault="00430A2C" w:rsidP="00430A2C">
            <w:pPr>
              <w:spacing w:after="160" w:line="259" w:lineRule="auto"/>
              <w:rPr>
                <w:rFonts w:ascii="Arial" w:hAnsi="Arial" w:cs="Arial"/>
                <w:b/>
                <w:color w:val="FFFFFF" w:themeColor="background1"/>
                <w:sz w:val="20"/>
                <w:szCs w:val="20"/>
              </w:rPr>
            </w:pPr>
            <w:r w:rsidRPr="00430A2C">
              <w:rPr>
                <w:rFonts w:ascii="Arial" w:hAnsi="Arial" w:cs="Arial"/>
                <w:b/>
                <w:color w:val="FFFFFF" w:themeColor="background1"/>
                <w:sz w:val="20"/>
                <w:szCs w:val="20"/>
              </w:rPr>
              <w:t>Teaching and learning activities</w:t>
            </w:r>
          </w:p>
        </w:tc>
        <w:tc>
          <w:tcPr>
            <w:tcW w:w="779" w:type="pct"/>
            <w:shd w:val="clear" w:color="auto" w:fill="E05206"/>
          </w:tcPr>
          <w:p w:rsidR="00430A2C" w:rsidRPr="00430A2C" w:rsidRDefault="00430A2C" w:rsidP="00430A2C">
            <w:pPr>
              <w:spacing w:after="160" w:line="259" w:lineRule="auto"/>
              <w:rPr>
                <w:rFonts w:ascii="Arial" w:hAnsi="Arial" w:cs="Arial"/>
                <w:b/>
                <w:color w:val="FFFFFF" w:themeColor="background1"/>
                <w:sz w:val="20"/>
                <w:szCs w:val="20"/>
              </w:rPr>
            </w:pPr>
            <w:r w:rsidRPr="00430A2C">
              <w:rPr>
                <w:rFonts w:ascii="Arial" w:hAnsi="Arial" w:cs="Arial"/>
                <w:b/>
                <w:color w:val="FFFFFF" w:themeColor="background1"/>
                <w:sz w:val="20"/>
                <w:szCs w:val="20"/>
              </w:rPr>
              <w:t>Learning resources</w:t>
            </w:r>
          </w:p>
        </w:tc>
        <w:tc>
          <w:tcPr>
            <w:tcW w:w="1165" w:type="pct"/>
            <w:shd w:val="clear" w:color="auto" w:fill="E05206"/>
          </w:tcPr>
          <w:p w:rsidR="00430A2C" w:rsidRPr="00430A2C" w:rsidRDefault="00430A2C" w:rsidP="00430A2C">
            <w:pPr>
              <w:spacing w:after="160" w:line="259" w:lineRule="auto"/>
              <w:rPr>
                <w:color w:val="FFFFFF" w:themeColor="background1"/>
                <w:sz w:val="20"/>
                <w:szCs w:val="20"/>
              </w:rPr>
            </w:pPr>
            <w:r w:rsidRPr="00430A2C">
              <w:rPr>
                <w:rFonts w:ascii="Arial" w:hAnsi="Arial" w:cs="Arial"/>
                <w:b/>
                <w:color w:val="FFFFFF" w:themeColor="background1"/>
                <w:sz w:val="20"/>
                <w:szCs w:val="20"/>
              </w:rPr>
              <w:t>Notes</w:t>
            </w:r>
          </w:p>
        </w:tc>
      </w:tr>
      <w:tr w:rsidR="00430A2C" w:rsidRPr="00430A2C" w:rsidTr="00430A2C">
        <w:trPr>
          <w:trHeight w:val="502"/>
        </w:trPr>
        <w:tc>
          <w:tcPr>
            <w:tcW w:w="957" w:type="pct"/>
          </w:tcPr>
          <w:p w:rsidR="00430A2C" w:rsidRPr="00430A2C" w:rsidRDefault="00430A2C" w:rsidP="00430A2C">
            <w:pPr>
              <w:rPr>
                <w:rFonts w:ascii="Arial" w:hAnsi="Arial" w:cs="Arial"/>
                <w:sz w:val="20"/>
                <w:szCs w:val="20"/>
              </w:rPr>
            </w:pPr>
            <w:r w:rsidRPr="00430A2C">
              <w:rPr>
                <w:rFonts w:ascii="Arial" w:hAnsi="Arial" w:cs="Arial"/>
                <w:sz w:val="20"/>
                <w:szCs w:val="20"/>
              </w:rPr>
              <w:t>To be able to summarise texts.</w:t>
            </w:r>
          </w:p>
        </w:tc>
        <w:tc>
          <w:tcPr>
            <w:tcW w:w="2099" w:type="pct"/>
          </w:tcPr>
          <w:p w:rsidR="00430A2C" w:rsidRPr="00430A2C" w:rsidRDefault="00430A2C" w:rsidP="00430A2C">
            <w:pPr>
              <w:rPr>
                <w:rFonts w:ascii="Arial" w:eastAsia="Times New Roman" w:hAnsi="Arial" w:cs="Arial"/>
                <w:sz w:val="20"/>
                <w:szCs w:val="20"/>
                <w:lang w:val="en-US"/>
              </w:rPr>
            </w:pPr>
            <w:r w:rsidRPr="00430A2C">
              <w:rPr>
                <w:rFonts w:ascii="Arial" w:eastAsia="Times New Roman" w:hAnsi="Arial" w:cs="Arial"/>
                <w:sz w:val="20"/>
                <w:szCs w:val="20"/>
                <w:lang w:val="en-US"/>
              </w:rPr>
              <w:t>Use a short text related to a global topic. Different texts can be given to different learners.</w:t>
            </w:r>
          </w:p>
          <w:p w:rsidR="00430A2C" w:rsidRPr="00430A2C" w:rsidRDefault="00430A2C" w:rsidP="00430A2C">
            <w:pPr>
              <w:rPr>
                <w:rFonts w:ascii="Arial" w:eastAsia="Times New Roman" w:hAnsi="Arial" w:cs="Arial"/>
                <w:sz w:val="20"/>
                <w:szCs w:val="20"/>
                <w:lang w:val="en-US"/>
              </w:rPr>
            </w:pPr>
          </w:p>
          <w:p w:rsidR="00430A2C" w:rsidRPr="00430A2C" w:rsidRDefault="00430A2C" w:rsidP="00430A2C">
            <w:pPr>
              <w:rPr>
                <w:rFonts w:ascii="Arial" w:eastAsia="Times New Roman" w:hAnsi="Arial" w:cs="Arial"/>
                <w:sz w:val="20"/>
                <w:szCs w:val="20"/>
                <w:lang w:val="en-US"/>
              </w:rPr>
            </w:pPr>
            <w:r w:rsidRPr="00430A2C">
              <w:rPr>
                <w:rFonts w:ascii="Arial" w:eastAsia="Times New Roman" w:hAnsi="Arial" w:cs="Arial"/>
                <w:sz w:val="20"/>
                <w:szCs w:val="20"/>
                <w:lang w:val="en-US"/>
              </w:rPr>
              <w:t>Learners read their text and are given the following instructions:</w:t>
            </w:r>
          </w:p>
          <w:p w:rsidR="00430A2C" w:rsidRPr="00430A2C" w:rsidRDefault="00430A2C" w:rsidP="00DC3C5F">
            <w:pPr>
              <w:pStyle w:val="ListParagraph"/>
              <w:numPr>
                <w:ilvl w:val="0"/>
                <w:numId w:val="17"/>
              </w:numPr>
              <w:rPr>
                <w:rFonts w:eastAsia="Times New Roman" w:cs="Arial"/>
                <w:lang w:val="en-US"/>
              </w:rPr>
            </w:pPr>
            <w:r w:rsidRPr="00430A2C">
              <w:rPr>
                <w:rFonts w:eastAsia="Times New Roman" w:cs="Arial"/>
                <w:lang w:val="en-US"/>
              </w:rPr>
              <w:t>Create a title for the passage related to the main idea.</w:t>
            </w:r>
          </w:p>
          <w:p w:rsidR="00430A2C" w:rsidRPr="00430A2C" w:rsidRDefault="00430A2C" w:rsidP="00DC3C5F">
            <w:pPr>
              <w:pStyle w:val="ListParagraph"/>
              <w:numPr>
                <w:ilvl w:val="0"/>
                <w:numId w:val="17"/>
              </w:numPr>
              <w:rPr>
                <w:rFonts w:eastAsia="Times New Roman" w:cs="Arial"/>
                <w:lang w:val="en-US"/>
              </w:rPr>
            </w:pPr>
            <w:r w:rsidRPr="00430A2C">
              <w:rPr>
                <w:rFonts w:eastAsia="Times New Roman" w:cs="Arial"/>
                <w:lang w:val="en-US"/>
              </w:rPr>
              <w:t>Highlight or underline key ideas in each passage.</w:t>
            </w:r>
          </w:p>
          <w:p w:rsidR="00430A2C" w:rsidRPr="00430A2C" w:rsidRDefault="00430A2C" w:rsidP="00DC3C5F">
            <w:pPr>
              <w:pStyle w:val="ListParagraph"/>
              <w:numPr>
                <w:ilvl w:val="0"/>
                <w:numId w:val="17"/>
              </w:numPr>
              <w:rPr>
                <w:rFonts w:eastAsia="Times New Roman" w:cs="Arial"/>
                <w:lang w:val="en-US"/>
              </w:rPr>
            </w:pPr>
            <w:r w:rsidRPr="00430A2C">
              <w:rPr>
                <w:rFonts w:eastAsia="Times New Roman" w:cs="Arial"/>
                <w:lang w:val="en-US"/>
              </w:rPr>
              <w:t xml:space="preserve">Accurately </w:t>
            </w:r>
            <w:proofErr w:type="spellStart"/>
            <w:r w:rsidRPr="00430A2C">
              <w:rPr>
                <w:rFonts w:eastAsia="Times New Roman" w:cs="Arial"/>
                <w:lang w:val="en-US"/>
              </w:rPr>
              <w:t>summarise</w:t>
            </w:r>
            <w:proofErr w:type="spellEnd"/>
            <w:r w:rsidRPr="00430A2C">
              <w:rPr>
                <w:rFonts w:eastAsia="Times New Roman" w:cs="Arial"/>
                <w:lang w:val="en-US"/>
              </w:rPr>
              <w:t xml:space="preserve"> the text in your own words.</w:t>
            </w:r>
          </w:p>
          <w:p w:rsidR="00430A2C" w:rsidRPr="00430A2C" w:rsidRDefault="00430A2C" w:rsidP="00DC3C5F">
            <w:pPr>
              <w:pStyle w:val="ListParagraph"/>
              <w:numPr>
                <w:ilvl w:val="0"/>
                <w:numId w:val="3"/>
              </w:numPr>
              <w:rPr>
                <w:rFonts w:eastAsia="Times New Roman" w:cs="Arial"/>
                <w:lang w:val="en-US"/>
              </w:rPr>
            </w:pPr>
            <w:r w:rsidRPr="00430A2C">
              <w:rPr>
                <w:rFonts w:eastAsia="Times New Roman" w:cs="Arial"/>
                <w:lang w:val="en-US"/>
              </w:rPr>
              <w:t>Your summary must describe all key ideas from the text.</w:t>
            </w:r>
          </w:p>
          <w:p w:rsidR="00430A2C" w:rsidRPr="00430A2C" w:rsidRDefault="00430A2C" w:rsidP="00DC3C5F">
            <w:pPr>
              <w:pStyle w:val="ListParagraph"/>
              <w:numPr>
                <w:ilvl w:val="0"/>
                <w:numId w:val="3"/>
              </w:numPr>
              <w:rPr>
                <w:rFonts w:eastAsia="Times New Roman" w:cs="Arial"/>
                <w:lang w:val="en-US"/>
              </w:rPr>
            </w:pPr>
            <w:r w:rsidRPr="00430A2C">
              <w:rPr>
                <w:rFonts w:eastAsia="Times New Roman" w:cs="Arial"/>
                <w:lang w:val="en-US"/>
              </w:rPr>
              <w:t xml:space="preserve">Do </w:t>
            </w:r>
            <w:r w:rsidRPr="00430A2C">
              <w:rPr>
                <w:rFonts w:eastAsia="Times New Roman" w:cs="Arial"/>
                <w:b/>
                <w:lang w:val="en-US"/>
              </w:rPr>
              <w:t>not</w:t>
            </w:r>
            <w:r w:rsidRPr="00430A2C">
              <w:rPr>
                <w:rFonts w:eastAsia="Times New Roman" w:cs="Arial"/>
                <w:lang w:val="en-US"/>
              </w:rPr>
              <w:t xml:space="preserve"> include opinions or personal information in your summary.</w:t>
            </w:r>
          </w:p>
          <w:p w:rsidR="00430A2C" w:rsidRPr="00430A2C" w:rsidRDefault="00430A2C" w:rsidP="00430A2C">
            <w:pPr>
              <w:pStyle w:val="ListParagraph"/>
              <w:rPr>
                <w:rFonts w:eastAsia="Times New Roman" w:cs="Arial"/>
                <w:lang w:val="en-US"/>
              </w:rPr>
            </w:pPr>
          </w:p>
          <w:p w:rsidR="00430A2C" w:rsidRPr="00430A2C" w:rsidRDefault="00430A2C" w:rsidP="00430A2C">
            <w:pPr>
              <w:rPr>
                <w:rFonts w:ascii="Arial" w:eastAsia="Times New Roman" w:hAnsi="Arial" w:cs="Arial"/>
                <w:sz w:val="20"/>
                <w:szCs w:val="20"/>
                <w:lang w:val="en-US"/>
              </w:rPr>
            </w:pPr>
            <w:r w:rsidRPr="00430A2C">
              <w:rPr>
                <w:rFonts w:ascii="Arial" w:eastAsia="Times New Roman" w:hAnsi="Arial" w:cs="Arial"/>
                <w:sz w:val="20"/>
                <w:szCs w:val="20"/>
                <w:lang w:val="en-US"/>
              </w:rPr>
              <w:t>When learners have self-assessed against the checklist (below), they can swap their text and summary with a partner for their partner to peer assess.</w:t>
            </w:r>
          </w:p>
          <w:p w:rsidR="00430A2C" w:rsidRPr="00430A2C" w:rsidRDefault="00430A2C" w:rsidP="00430A2C">
            <w:pPr>
              <w:rPr>
                <w:rFonts w:ascii="Arial" w:eastAsia="Times New Roman" w:hAnsi="Arial" w:cs="Arial"/>
                <w:sz w:val="20"/>
                <w:szCs w:val="20"/>
                <w:lang w:val="en-US"/>
              </w:rPr>
            </w:pPr>
          </w:p>
          <w:p w:rsidR="00430A2C" w:rsidRPr="00430A2C" w:rsidRDefault="00430A2C" w:rsidP="00430A2C">
            <w:pPr>
              <w:rPr>
                <w:rFonts w:ascii="Arial" w:hAnsi="Arial" w:cs="Arial"/>
                <w:sz w:val="20"/>
                <w:szCs w:val="20"/>
              </w:rPr>
            </w:pPr>
            <w:r w:rsidRPr="00430A2C">
              <w:rPr>
                <w:rFonts w:ascii="Arial" w:eastAsia="Times New Roman" w:hAnsi="Arial" w:cs="Arial"/>
                <w:b/>
                <w:sz w:val="20"/>
                <w:szCs w:val="20"/>
                <w:lang w:val="en-US"/>
              </w:rPr>
              <w:t>‘f’</w:t>
            </w:r>
            <w:r w:rsidRPr="00430A2C">
              <w:rPr>
                <w:rFonts w:ascii="Arial" w:eastAsia="Times New Roman" w:hAnsi="Arial" w:cs="Arial"/>
                <w:sz w:val="20"/>
                <w:szCs w:val="20"/>
                <w:lang w:val="en-US"/>
              </w:rPr>
              <w:t xml:space="preserve"> </w:t>
            </w:r>
            <w:r w:rsidRPr="00430A2C">
              <w:rPr>
                <w:rFonts w:ascii="Arial" w:hAnsi="Arial" w:cs="Arial"/>
                <w:sz w:val="20"/>
                <w:szCs w:val="20"/>
              </w:rPr>
              <w:t>Self-assessment using a checklist of the five points:</w:t>
            </w:r>
          </w:p>
          <w:p w:rsidR="00430A2C" w:rsidRPr="00430A2C" w:rsidRDefault="00430A2C" w:rsidP="00DC3C5F">
            <w:pPr>
              <w:pStyle w:val="ListParagraph"/>
              <w:numPr>
                <w:ilvl w:val="0"/>
                <w:numId w:val="18"/>
              </w:numPr>
              <w:rPr>
                <w:rFonts w:cs="Arial"/>
              </w:rPr>
            </w:pPr>
            <w:r w:rsidRPr="00430A2C">
              <w:rPr>
                <w:rFonts w:cs="Arial"/>
              </w:rPr>
              <w:lastRenderedPageBreak/>
              <w:t>Is the title relevant to the main idea of the text?</w:t>
            </w:r>
          </w:p>
          <w:p w:rsidR="00430A2C" w:rsidRPr="00430A2C" w:rsidRDefault="00430A2C" w:rsidP="00DC3C5F">
            <w:pPr>
              <w:pStyle w:val="ListParagraph"/>
              <w:numPr>
                <w:ilvl w:val="0"/>
                <w:numId w:val="18"/>
              </w:numPr>
              <w:rPr>
                <w:rFonts w:cs="Arial"/>
              </w:rPr>
            </w:pPr>
            <w:r w:rsidRPr="00430A2C">
              <w:rPr>
                <w:rFonts w:cs="Arial"/>
              </w:rPr>
              <w:t xml:space="preserve">Have I described all the key ideas? </w:t>
            </w:r>
          </w:p>
          <w:p w:rsidR="00430A2C" w:rsidRPr="00430A2C" w:rsidRDefault="00430A2C" w:rsidP="00DC3C5F">
            <w:pPr>
              <w:pStyle w:val="ListParagraph"/>
              <w:numPr>
                <w:ilvl w:val="0"/>
                <w:numId w:val="18"/>
              </w:numPr>
              <w:rPr>
                <w:rFonts w:cs="Arial"/>
              </w:rPr>
            </w:pPr>
            <w:r w:rsidRPr="00430A2C">
              <w:rPr>
                <w:rFonts w:cs="Arial"/>
              </w:rPr>
              <w:t>Is the summary in my own words?</w:t>
            </w:r>
          </w:p>
          <w:p w:rsidR="00430A2C" w:rsidRPr="00430A2C" w:rsidRDefault="00430A2C" w:rsidP="00DC3C5F">
            <w:pPr>
              <w:pStyle w:val="ListParagraph"/>
              <w:numPr>
                <w:ilvl w:val="0"/>
                <w:numId w:val="18"/>
              </w:numPr>
              <w:rPr>
                <w:rFonts w:cs="Arial"/>
              </w:rPr>
            </w:pPr>
            <w:r w:rsidRPr="00430A2C">
              <w:rPr>
                <w:rFonts w:cs="Arial"/>
              </w:rPr>
              <w:t>Is my summary accurate?</w:t>
            </w:r>
          </w:p>
          <w:p w:rsidR="00430A2C" w:rsidRPr="00430A2C" w:rsidRDefault="00430A2C" w:rsidP="00DC3C5F">
            <w:pPr>
              <w:pStyle w:val="ListParagraph"/>
              <w:numPr>
                <w:ilvl w:val="0"/>
                <w:numId w:val="18"/>
              </w:numPr>
              <w:rPr>
                <w:rFonts w:cs="Arial"/>
              </w:rPr>
            </w:pPr>
            <w:r w:rsidRPr="00430A2C">
              <w:rPr>
                <w:rFonts w:cs="Arial"/>
              </w:rPr>
              <w:t>Have I included opinions or personal information?</w:t>
            </w:r>
          </w:p>
        </w:tc>
        <w:tc>
          <w:tcPr>
            <w:tcW w:w="779" w:type="pct"/>
          </w:tcPr>
          <w:p w:rsidR="00430A2C" w:rsidRPr="00430A2C" w:rsidRDefault="00430A2C" w:rsidP="00430A2C">
            <w:pPr>
              <w:rPr>
                <w:rFonts w:ascii="Arial" w:hAnsi="Arial" w:cs="Arial"/>
                <w:sz w:val="20"/>
                <w:szCs w:val="20"/>
              </w:rPr>
            </w:pPr>
            <w:r w:rsidRPr="00430A2C">
              <w:rPr>
                <w:rFonts w:ascii="Arial" w:hAnsi="Arial" w:cs="Arial"/>
                <w:sz w:val="20"/>
                <w:szCs w:val="20"/>
              </w:rPr>
              <w:lastRenderedPageBreak/>
              <w:t>Texts from global topics to use for summaries (see resource list)</w:t>
            </w:r>
          </w:p>
        </w:tc>
        <w:tc>
          <w:tcPr>
            <w:tcW w:w="1165" w:type="pct"/>
          </w:tcPr>
          <w:p w:rsidR="00430A2C" w:rsidRPr="00430A2C" w:rsidRDefault="00430A2C" w:rsidP="00430A2C">
            <w:pPr>
              <w:rPr>
                <w:rFonts w:ascii="Arial" w:hAnsi="Arial" w:cs="Arial"/>
                <w:sz w:val="20"/>
                <w:szCs w:val="20"/>
              </w:rPr>
            </w:pPr>
            <w:r w:rsidRPr="00430A2C">
              <w:rPr>
                <w:rFonts w:ascii="Arial" w:hAnsi="Arial" w:cs="Arial"/>
                <w:sz w:val="20"/>
                <w:szCs w:val="20"/>
              </w:rPr>
              <w:t>See resource list for activities to develop summarising skills.</w:t>
            </w:r>
          </w:p>
          <w:p w:rsidR="00430A2C" w:rsidRPr="00430A2C" w:rsidRDefault="00430A2C" w:rsidP="00430A2C">
            <w:pPr>
              <w:rPr>
                <w:rFonts w:ascii="Arial" w:hAnsi="Arial" w:cs="Arial"/>
                <w:sz w:val="20"/>
                <w:szCs w:val="20"/>
              </w:rPr>
            </w:pPr>
          </w:p>
          <w:p w:rsidR="00430A2C" w:rsidRPr="00430A2C" w:rsidRDefault="00430A2C" w:rsidP="00430A2C">
            <w:pPr>
              <w:rPr>
                <w:rFonts w:ascii="Arial" w:hAnsi="Arial" w:cs="Arial"/>
                <w:sz w:val="20"/>
                <w:szCs w:val="20"/>
              </w:rPr>
            </w:pPr>
            <w:r w:rsidRPr="00430A2C">
              <w:rPr>
                <w:rFonts w:ascii="Arial" w:hAnsi="Arial" w:cs="Arial"/>
                <w:sz w:val="20"/>
                <w:szCs w:val="20"/>
              </w:rPr>
              <w:t>Teacher can differentiate the texts given, according to level of language and ideas, and ask learners with similar-level texts to peer assess each other’s summary.</w:t>
            </w:r>
          </w:p>
        </w:tc>
      </w:tr>
    </w:tbl>
    <w:p w:rsidR="00430A2C" w:rsidRDefault="00430A2C" w:rsidP="00DF2AEF">
      <w:pPr>
        <w:rPr>
          <w:rFonts w:ascii="Arial" w:hAnsi="Arial" w:cs="Arial"/>
          <w:sz w:val="20"/>
          <w:szCs w:val="20"/>
        </w:rPr>
      </w:pPr>
    </w:p>
    <w:tbl>
      <w:tblPr>
        <w:tblStyle w:val="TableGrid"/>
        <w:tblW w:w="5000" w:type="pct"/>
        <w:tblLook w:val="04A0" w:firstRow="1" w:lastRow="0" w:firstColumn="1" w:lastColumn="0" w:noHBand="0" w:noVBand="1"/>
      </w:tblPr>
      <w:tblGrid>
        <w:gridCol w:w="2830"/>
        <w:gridCol w:w="6208"/>
        <w:gridCol w:w="2304"/>
        <w:gridCol w:w="3446"/>
      </w:tblGrid>
      <w:tr w:rsidR="00430A2C" w:rsidRPr="00430A2C" w:rsidTr="00430A2C">
        <w:trPr>
          <w:gridAfter w:val="3"/>
          <w:wAfter w:w="4043" w:type="pct"/>
        </w:trPr>
        <w:tc>
          <w:tcPr>
            <w:tcW w:w="957" w:type="pct"/>
            <w:shd w:val="clear" w:color="auto" w:fill="E05206"/>
          </w:tcPr>
          <w:p w:rsidR="00430A2C" w:rsidRPr="00430A2C" w:rsidRDefault="00430A2C" w:rsidP="00430A2C">
            <w:pPr>
              <w:rPr>
                <w:rFonts w:ascii="Arial" w:hAnsi="Arial" w:cs="Arial"/>
                <w:b/>
                <w:color w:val="FFFFFF" w:themeColor="background1"/>
                <w:sz w:val="20"/>
                <w:szCs w:val="20"/>
              </w:rPr>
            </w:pPr>
            <w:r w:rsidRPr="00430A2C">
              <w:rPr>
                <w:rFonts w:ascii="Arial" w:hAnsi="Arial" w:cs="Arial"/>
                <w:b/>
                <w:color w:val="FFFFFF" w:themeColor="background1"/>
                <w:sz w:val="20"/>
                <w:szCs w:val="20"/>
              </w:rPr>
              <w:t>Skill focus</w:t>
            </w:r>
          </w:p>
        </w:tc>
      </w:tr>
      <w:tr w:rsidR="00430A2C" w:rsidRPr="00430A2C" w:rsidTr="00430A2C">
        <w:trPr>
          <w:gridAfter w:val="3"/>
          <w:wAfter w:w="4043" w:type="pct"/>
        </w:trPr>
        <w:tc>
          <w:tcPr>
            <w:tcW w:w="957" w:type="pct"/>
          </w:tcPr>
          <w:p w:rsidR="00430A2C" w:rsidRPr="00430A2C" w:rsidRDefault="00430A2C" w:rsidP="00430A2C">
            <w:pPr>
              <w:rPr>
                <w:rFonts w:ascii="Arial" w:hAnsi="Arial" w:cs="Arial"/>
                <w:sz w:val="20"/>
                <w:szCs w:val="20"/>
              </w:rPr>
            </w:pPr>
            <w:r w:rsidRPr="00430A2C">
              <w:rPr>
                <w:rFonts w:ascii="Arial" w:hAnsi="Arial" w:cs="Arial"/>
                <w:sz w:val="20"/>
                <w:szCs w:val="20"/>
              </w:rPr>
              <w:t>Goal setting (1)</w:t>
            </w:r>
          </w:p>
        </w:tc>
      </w:tr>
      <w:tr w:rsidR="00430A2C" w:rsidRPr="00430A2C" w:rsidTr="00430A2C">
        <w:trPr>
          <w:trHeight w:val="503"/>
        </w:trPr>
        <w:tc>
          <w:tcPr>
            <w:tcW w:w="957" w:type="pct"/>
            <w:shd w:val="clear" w:color="auto" w:fill="E05206"/>
          </w:tcPr>
          <w:p w:rsidR="00430A2C" w:rsidRPr="00430A2C" w:rsidRDefault="00430A2C" w:rsidP="00430A2C">
            <w:pPr>
              <w:rPr>
                <w:rFonts w:ascii="Arial" w:hAnsi="Arial" w:cs="Arial"/>
                <w:b/>
                <w:color w:val="FFFFFF" w:themeColor="background1"/>
                <w:sz w:val="20"/>
                <w:szCs w:val="20"/>
              </w:rPr>
            </w:pPr>
            <w:r w:rsidRPr="00430A2C">
              <w:rPr>
                <w:rFonts w:ascii="Arial" w:hAnsi="Arial" w:cs="Arial"/>
                <w:b/>
                <w:color w:val="FFFFFF" w:themeColor="background1"/>
                <w:sz w:val="20"/>
                <w:szCs w:val="20"/>
              </w:rPr>
              <w:t>Aim of Activity</w:t>
            </w:r>
          </w:p>
        </w:tc>
        <w:tc>
          <w:tcPr>
            <w:tcW w:w="2099" w:type="pct"/>
            <w:shd w:val="clear" w:color="auto" w:fill="E05206"/>
          </w:tcPr>
          <w:p w:rsidR="00430A2C" w:rsidRPr="00430A2C" w:rsidRDefault="00430A2C" w:rsidP="00430A2C">
            <w:pPr>
              <w:rPr>
                <w:rFonts w:ascii="Arial" w:hAnsi="Arial" w:cs="Arial"/>
                <w:b/>
                <w:color w:val="FFFFFF" w:themeColor="background1"/>
                <w:sz w:val="20"/>
                <w:szCs w:val="20"/>
              </w:rPr>
            </w:pPr>
            <w:r w:rsidRPr="00430A2C">
              <w:rPr>
                <w:rFonts w:ascii="Arial" w:hAnsi="Arial" w:cs="Arial"/>
                <w:b/>
                <w:color w:val="FFFFFF" w:themeColor="background1"/>
                <w:sz w:val="20"/>
                <w:szCs w:val="20"/>
              </w:rPr>
              <w:t>Teaching and learning activities</w:t>
            </w:r>
          </w:p>
        </w:tc>
        <w:tc>
          <w:tcPr>
            <w:tcW w:w="779" w:type="pct"/>
            <w:shd w:val="clear" w:color="auto" w:fill="E05206"/>
          </w:tcPr>
          <w:p w:rsidR="00430A2C" w:rsidRPr="00430A2C" w:rsidRDefault="00430A2C" w:rsidP="00430A2C">
            <w:pPr>
              <w:rPr>
                <w:rFonts w:ascii="Arial" w:hAnsi="Arial" w:cs="Arial"/>
                <w:b/>
                <w:color w:val="FFFFFF" w:themeColor="background1"/>
                <w:sz w:val="20"/>
                <w:szCs w:val="20"/>
              </w:rPr>
            </w:pPr>
            <w:r w:rsidRPr="00430A2C">
              <w:rPr>
                <w:rFonts w:ascii="Arial" w:hAnsi="Arial" w:cs="Arial"/>
                <w:b/>
                <w:color w:val="FFFFFF" w:themeColor="background1"/>
                <w:sz w:val="20"/>
                <w:szCs w:val="20"/>
              </w:rPr>
              <w:t>Learning resources</w:t>
            </w:r>
          </w:p>
        </w:tc>
        <w:tc>
          <w:tcPr>
            <w:tcW w:w="1165" w:type="pct"/>
            <w:shd w:val="clear" w:color="auto" w:fill="E05206"/>
          </w:tcPr>
          <w:p w:rsidR="00430A2C" w:rsidRPr="00430A2C" w:rsidRDefault="00430A2C" w:rsidP="00430A2C">
            <w:pPr>
              <w:rPr>
                <w:color w:val="FFFFFF" w:themeColor="background1"/>
                <w:sz w:val="20"/>
                <w:szCs w:val="20"/>
              </w:rPr>
            </w:pPr>
            <w:r w:rsidRPr="00430A2C">
              <w:rPr>
                <w:rFonts w:ascii="Arial" w:hAnsi="Arial" w:cs="Arial"/>
                <w:b/>
                <w:color w:val="FFFFFF" w:themeColor="background1"/>
                <w:sz w:val="20"/>
                <w:szCs w:val="20"/>
              </w:rPr>
              <w:t>Notes</w:t>
            </w:r>
          </w:p>
        </w:tc>
      </w:tr>
      <w:tr w:rsidR="00430A2C" w:rsidRPr="00430A2C" w:rsidTr="00430A2C">
        <w:trPr>
          <w:trHeight w:val="502"/>
        </w:trPr>
        <w:tc>
          <w:tcPr>
            <w:tcW w:w="957" w:type="pct"/>
          </w:tcPr>
          <w:p w:rsidR="00430A2C" w:rsidRPr="00430A2C" w:rsidRDefault="00430A2C" w:rsidP="00430A2C">
            <w:pPr>
              <w:rPr>
                <w:rFonts w:ascii="Arial" w:hAnsi="Arial" w:cs="Arial"/>
                <w:sz w:val="20"/>
                <w:szCs w:val="20"/>
              </w:rPr>
            </w:pPr>
            <w:r w:rsidRPr="00430A2C">
              <w:rPr>
                <w:rFonts w:ascii="Arial" w:hAnsi="Arial" w:cs="Arial"/>
                <w:sz w:val="20"/>
                <w:szCs w:val="20"/>
              </w:rPr>
              <w:t>To be able to set effective and achievable goals</w:t>
            </w:r>
          </w:p>
        </w:tc>
        <w:tc>
          <w:tcPr>
            <w:tcW w:w="2099" w:type="pct"/>
          </w:tcPr>
          <w:p w:rsidR="00430A2C" w:rsidRPr="00430A2C" w:rsidRDefault="00430A2C" w:rsidP="00430A2C">
            <w:pPr>
              <w:rPr>
                <w:rFonts w:ascii="Arial" w:hAnsi="Arial" w:cs="Arial"/>
                <w:sz w:val="20"/>
                <w:szCs w:val="20"/>
              </w:rPr>
            </w:pPr>
            <w:r w:rsidRPr="00430A2C">
              <w:rPr>
                <w:rFonts w:ascii="Arial" w:hAnsi="Arial" w:cs="Arial"/>
                <w:sz w:val="20"/>
                <w:szCs w:val="20"/>
              </w:rPr>
              <w:t>As learners to think about a project or process they want to complete (it could be related to a global perspective topic or otherwise). Get them to write down the goal of the project or process first, then ask them to write down what they think would be the short-term goals that will help them achieve the long-term goal.</w:t>
            </w:r>
          </w:p>
          <w:p w:rsidR="00430A2C" w:rsidRPr="00430A2C" w:rsidRDefault="00430A2C" w:rsidP="00430A2C">
            <w:pPr>
              <w:rPr>
                <w:rFonts w:ascii="Arial" w:hAnsi="Arial" w:cs="Arial"/>
                <w:sz w:val="20"/>
                <w:szCs w:val="20"/>
              </w:rPr>
            </w:pPr>
          </w:p>
          <w:p w:rsidR="00430A2C" w:rsidRPr="00430A2C" w:rsidRDefault="00430A2C" w:rsidP="00430A2C">
            <w:pPr>
              <w:rPr>
                <w:rFonts w:ascii="Arial" w:hAnsi="Arial" w:cs="Arial"/>
                <w:sz w:val="20"/>
                <w:szCs w:val="20"/>
              </w:rPr>
            </w:pPr>
            <w:r w:rsidRPr="00430A2C">
              <w:rPr>
                <w:rFonts w:ascii="Arial" w:hAnsi="Arial" w:cs="Arial"/>
                <w:sz w:val="20"/>
                <w:szCs w:val="20"/>
              </w:rPr>
              <w:t>A good way to help learners visualise and layout this is to ask them to draw a stairway with landings that correspond with the short-term goals. The top of the stairway is the long-term goal. Steps could even be used to represent more processes and information within each short-term goal.</w:t>
            </w:r>
          </w:p>
          <w:p w:rsidR="00430A2C" w:rsidRPr="00430A2C" w:rsidRDefault="00430A2C" w:rsidP="00430A2C">
            <w:pPr>
              <w:rPr>
                <w:rFonts w:ascii="Arial" w:hAnsi="Arial" w:cs="Arial"/>
                <w:sz w:val="20"/>
                <w:szCs w:val="20"/>
              </w:rPr>
            </w:pPr>
          </w:p>
          <w:p w:rsidR="00430A2C" w:rsidRPr="00430A2C" w:rsidRDefault="00430A2C" w:rsidP="00430A2C">
            <w:pPr>
              <w:rPr>
                <w:rFonts w:ascii="Arial" w:hAnsi="Arial" w:cs="Arial"/>
                <w:sz w:val="20"/>
                <w:szCs w:val="20"/>
              </w:rPr>
            </w:pPr>
            <w:r w:rsidRPr="00430A2C">
              <w:rPr>
                <w:rFonts w:ascii="Arial" w:hAnsi="Arial" w:cs="Arial"/>
                <w:sz w:val="20"/>
                <w:szCs w:val="20"/>
              </w:rPr>
              <w:t>Asking the learners to share their ‘stairways’ with each other for discussion and revision is a good way of adding focus to this activity and helping to ensure positive outcomes.</w:t>
            </w:r>
          </w:p>
        </w:tc>
        <w:tc>
          <w:tcPr>
            <w:tcW w:w="779" w:type="pct"/>
          </w:tcPr>
          <w:p w:rsidR="00430A2C" w:rsidRPr="00430A2C" w:rsidRDefault="00430A2C" w:rsidP="00430A2C">
            <w:pPr>
              <w:rPr>
                <w:rFonts w:ascii="Arial" w:hAnsi="Arial" w:cs="Arial"/>
                <w:sz w:val="20"/>
                <w:szCs w:val="20"/>
              </w:rPr>
            </w:pPr>
          </w:p>
        </w:tc>
        <w:tc>
          <w:tcPr>
            <w:tcW w:w="1165" w:type="pct"/>
          </w:tcPr>
          <w:p w:rsidR="00430A2C" w:rsidRPr="00430A2C" w:rsidRDefault="00430A2C" w:rsidP="00430A2C">
            <w:pPr>
              <w:rPr>
                <w:rFonts w:ascii="Arial" w:hAnsi="Arial" w:cs="Arial"/>
                <w:sz w:val="20"/>
                <w:szCs w:val="20"/>
              </w:rPr>
            </w:pPr>
            <w:r w:rsidRPr="00430A2C">
              <w:rPr>
                <w:rFonts w:ascii="Arial" w:hAnsi="Arial" w:cs="Arial"/>
                <w:sz w:val="20"/>
                <w:szCs w:val="20"/>
              </w:rPr>
              <w:t>Achieving the long-term goal requires the learner to determine and achieve short-term goals. Breaking down a project or process into the short-term goals should help the learner plan and manage their project effectively</w:t>
            </w:r>
          </w:p>
        </w:tc>
      </w:tr>
    </w:tbl>
    <w:p w:rsidR="00430A2C" w:rsidRDefault="00430A2C" w:rsidP="00DF2AEF">
      <w:pPr>
        <w:rPr>
          <w:rFonts w:ascii="Arial" w:hAnsi="Arial" w:cs="Arial"/>
          <w:sz w:val="20"/>
          <w:szCs w:val="20"/>
        </w:rPr>
      </w:pPr>
    </w:p>
    <w:tbl>
      <w:tblPr>
        <w:tblStyle w:val="TableGrid"/>
        <w:tblW w:w="5000" w:type="pct"/>
        <w:tblLook w:val="04A0" w:firstRow="1" w:lastRow="0" w:firstColumn="1" w:lastColumn="0" w:noHBand="0" w:noVBand="1"/>
      </w:tblPr>
      <w:tblGrid>
        <w:gridCol w:w="2830"/>
        <w:gridCol w:w="6208"/>
        <w:gridCol w:w="2304"/>
        <w:gridCol w:w="3446"/>
      </w:tblGrid>
      <w:tr w:rsidR="00430A2C" w:rsidRPr="00430A2C" w:rsidTr="00430A2C">
        <w:trPr>
          <w:gridAfter w:val="3"/>
          <w:wAfter w:w="4043" w:type="pct"/>
        </w:trPr>
        <w:tc>
          <w:tcPr>
            <w:tcW w:w="957" w:type="pct"/>
            <w:shd w:val="clear" w:color="auto" w:fill="E05206"/>
          </w:tcPr>
          <w:p w:rsidR="00430A2C" w:rsidRPr="00430A2C" w:rsidRDefault="00430A2C" w:rsidP="00430A2C">
            <w:pPr>
              <w:rPr>
                <w:rFonts w:ascii="Arial" w:hAnsi="Arial" w:cs="Arial"/>
                <w:b/>
                <w:color w:val="FFFFFF" w:themeColor="background1"/>
                <w:sz w:val="20"/>
                <w:szCs w:val="20"/>
              </w:rPr>
            </w:pPr>
            <w:r w:rsidRPr="00430A2C">
              <w:rPr>
                <w:rFonts w:ascii="Arial" w:hAnsi="Arial" w:cs="Arial"/>
                <w:b/>
                <w:color w:val="FFFFFF" w:themeColor="background1"/>
                <w:sz w:val="20"/>
                <w:szCs w:val="20"/>
              </w:rPr>
              <w:t>Skill focus</w:t>
            </w:r>
          </w:p>
        </w:tc>
      </w:tr>
      <w:tr w:rsidR="00430A2C" w:rsidRPr="00430A2C" w:rsidTr="00430A2C">
        <w:trPr>
          <w:gridAfter w:val="3"/>
          <w:wAfter w:w="4043" w:type="pct"/>
        </w:trPr>
        <w:tc>
          <w:tcPr>
            <w:tcW w:w="957" w:type="pct"/>
          </w:tcPr>
          <w:p w:rsidR="00430A2C" w:rsidRPr="00430A2C" w:rsidRDefault="00430A2C" w:rsidP="00430A2C">
            <w:pPr>
              <w:rPr>
                <w:rFonts w:ascii="Arial" w:hAnsi="Arial" w:cs="Arial"/>
                <w:sz w:val="20"/>
                <w:szCs w:val="20"/>
              </w:rPr>
            </w:pPr>
            <w:r w:rsidRPr="00430A2C">
              <w:rPr>
                <w:rFonts w:ascii="Arial" w:hAnsi="Arial" w:cs="Arial"/>
                <w:sz w:val="20"/>
                <w:szCs w:val="20"/>
              </w:rPr>
              <w:t>Brainstorming or Thought Showers (1)</w:t>
            </w:r>
          </w:p>
        </w:tc>
      </w:tr>
      <w:tr w:rsidR="00430A2C" w:rsidRPr="00430A2C" w:rsidTr="00430A2C">
        <w:trPr>
          <w:trHeight w:val="503"/>
        </w:trPr>
        <w:tc>
          <w:tcPr>
            <w:tcW w:w="957" w:type="pct"/>
            <w:shd w:val="clear" w:color="auto" w:fill="E05206"/>
          </w:tcPr>
          <w:p w:rsidR="00430A2C" w:rsidRPr="00430A2C" w:rsidRDefault="00430A2C" w:rsidP="00430A2C">
            <w:pPr>
              <w:rPr>
                <w:rFonts w:ascii="Arial" w:hAnsi="Arial" w:cs="Arial"/>
                <w:b/>
                <w:color w:val="FFFFFF" w:themeColor="background1"/>
                <w:sz w:val="20"/>
                <w:szCs w:val="20"/>
              </w:rPr>
            </w:pPr>
            <w:r w:rsidRPr="00430A2C">
              <w:rPr>
                <w:rFonts w:ascii="Arial" w:hAnsi="Arial" w:cs="Arial"/>
                <w:b/>
                <w:color w:val="FFFFFF" w:themeColor="background1"/>
                <w:sz w:val="20"/>
                <w:szCs w:val="20"/>
              </w:rPr>
              <w:t>Aim of Activity</w:t>
            </w:r>
          </w:p>
        </w:tc>
        <w:tc>
          <w:tcPr>
            <w:tcW w:w="2099" w:type="pct"/>
            <w:shd w:val="clear" w:color="auto" w:fill="E05206"/>
          </w:tcPr>
          <w:p w:rsidR="00430A2C" w:rsidRPr="00430A2C" w:rsidRDefault="00430A2C" w:rsidP="00430A2C">
            <w:pPr>
              <w:rPr>
                <w:rFonts w:ascii="Arial" w:hAnsi="Arial" w:cs="Arial"/>
                <w:b/>
                <w:color w:val="FFFFFF" w:themeColor="background1"/>
                <w:sz w:val="20"/>
                <w:szCs w:val="20"/>
              </w:rPr>
            </w:pPr>
            <w:r w:rsidRPr="00430A2C">
              <w:rPr>
                <w:rFonts w:ascii="Arial" w:hAnsi="Arial" w:cs="Arial"/>
                <w:b/>
                <w:color w:val="FFFFFF" w:themeColor="background1"/>
                <w:sz w:val="20"/>
                <w:szCs w:val="20"/>
              </w:rPr>
              <w:t>Teaching and learning activities</w:t>
            </w:r>
          </w:p>
        </w:tc>
        <w:tc>
          <w:tcPr>
            <w:tcW w:w="779" w:type="pct"/>
            <w:shd w:val="clear" w:color="auto" w:fill="E05206"/>
          </w:tcPr>
          <w:p w:rsidR="00430A2C" w:rsidRPr="00430A2C" w:rsidRDefault="00430A2C" w:rsidP="00430A2C">
            <w:pPr>
              <w:rPr>
                <w:rFonts w:ascii="Arial" w:hAnsi="Arial" w:cs="Arial"/>
                <w:b/>
                <w:color w:val="FFFFFF" w:themeColor="background1"/>
                <w:sz w:val="20"/>
                <w:szCs w:val="20"/>
              </w:rPr>
            </w:pPr>
            <w:r w:rsidRPr="00430A2C">
              <w:rPr>
                <w:rFonts w:ascii="Arial" w:hAnsi="Arial" w:cs="Arial"/>
                <w:b/>
                <w:color w:val="FFFFFF" w:themeColor="background1"/>
                <w:sz w:val="20"/>
                <w:szCs w:val="20"/>
              </w:rPr>
              <w:t>Learning resources</w:t>
            </w:r>
          </w:p>
        </w:tc>
        <w:tc>
          <w:tcPr>
            <w:tcW w:w="1165" w:type="pct"/>
            <w:shd w:val="clear" w:color="auto" w:fill="E05206"/>
          </w:tcPr>
          <w:p w:rsidR="00430A2C" w:rsidRPr="00430A2C" w:rsidRDefault="00430A2C" w:rsidP="00430A2C">
            <w:pPr>
              <w:rPr>
                <w:color w:val="FFFFFF" w:themeColor="background1"/>
                <w:sz w:val="20"/>
                <w:szCs w:val="20"/>
              </w:rPr>
            </w:pPr>
            <w:r w:rsidRPr="00430A2C">
              <w:rPr>
                <w:rFonts w:ascii="Arial" w:hAnsi="Arial" w:cs="Arial"/>
                <w:b/>
                <w:color w:val="FFFFFF" w:themeColor="background1"/>
                <w:sz w:val="20"/>
                <w:szCs w:val="20"/>
              </w:rPr>
              <w:t>Notes</w:t>
            </w:r>
          </w:p>
        </w:tc>
      </w:tr>
      <w:tr w:rsidR="00430A2C" w:rsidRPr="00430A2C" w:rsidTr="00430A2C">
        <w:trPr>
          <w:trHeight w:val="502"/>
        </w:trPr>
        <w:tc>
          <w:tcPr>
            <w:tcW w:w="957" w:type="pct"/>
          </w:tcPr>
          <w:p w:rsidR="00430A2C" w:rsidRPr="00430A2C" w:rsidRDefault="00430A2C" w:rsidP="00430A2C">
            <w:pPr>
              <w:rPr>
                <w:rFonts w:ascii="Arial" w:hAnsi="Arial" w:cs="Arial"/>
                <w:sz w:val="20"/>
                <w:szCs w:val="20"/>
              </w:rPr>
            </w:pPr>
            <w:r w:rsidRPr="00430A2C">
              <w:rPr>
                <w:rFonts w:ascii="Arial" w:hAnsi="Arial" w:cs="Arial"/>
                <w:sz w:val="20"/>
                <w:szCs w:val="20"/>
              </w:rPr>
              <w:t>To support the development of large numbers of ideas</w:t>
            </w:r>
          </w:p>
        </w:tc>
        <w:tc>
          <w:tcPr>
            <w:tcW w:w="2099" w:type="pct"/>
          </w:tcPr>
          <w:p w:rsidR="00430A2C" w:rsidRPr="00430A2C" w:rsidRDefault="00430A2C" w:rsidP="00430A2C">
            <w:pPr>
              <w:rPr>
                <w:rFonts w:ascii="Arial" w:hAnsi="Arial" w:cs="Arial"/>
                <w:sz w:val="20"/>
                <w:szCs w:val="20"/>
              </w:rPr>
            </w:pPr>
            <w:r w:rsidRPr="00430A2C">
              <w:rPr>
                <w:rFonts w:ascii="Arial" w:hAnsi="Arial" w:cs="Arial"/>
                <w:sz w:val="20"/>
                <w:szCs w:val="20"/>
              </w:rPr>
              <w:t>Present learners with a simple item such as a paperclip, paper or plastic cup, piece of paper etc.</w:t>
            </w:r>
          </w:p>
          <w:p w:rsidR="00430A2C" w:rsidRPr="00430A2C" w:rsidRDefault="00430A2C" w:rsidP="00430A2C">
            <w:pPr>
              <w:rPr>
                <w:rFonts w:ascii="Arial" w:hAnsi="Arial" w:cs="Arial"/>
                <w:sz w:val="20"/>
                <w:szCs w:val="20"/>
              </w:rPr>
            </w:pPr>
          </w:p>
          <w:p w:rsidR="00430A2C" w:rsidRPr="00430A2C" w:rsidRDefault="00430A2C" w:rsidP="00430A2C">
            <w:pPr>
              <w:rPr>
                <w:rFonts w:ascii="Arial" w:hAnsi="Arial" w:cs="Arial"/>
                <w:sz w:val="20"/>
                <w:szCs w:val="20"/>
              </w:rPr>
            </w:pPr>
            <w:r w:rsidRPr="00430A2C">
              <w:rPr>
                <w:rFonts w:ascii="Arial" w:hAnsi="Arial" w:cs="Arial"/>
                <w:sz w:val="20"/>
                <w:szCs w:val="20"/>
              </w:rPr>
              <w:t>Give the learners a minute to write down ideas about how the item could be used in a different way than for what it was originally designed.</w:t>
            </w:r>
          </w:p>
          <w:p w:rsidR="00430A2C" w:rsidRPr="00430A2C" w:rsidRDefault="00430A2C" w:rsidP="00430A2C">
            <w:pPr>
              <w:rPr>
                <w:rFonts w:ascii="Arial" w:hAnsi="Arial" w:cs="Arial"/>
                <w:sz w:val="20"/>
                <w:szCs w:val="20"/>
              </w:rPr>
            </w:pPr>
          </w:p>
          <w:p w:rsidR="00430A2C" w:rsidRPr="00430A2C" w:rsidRDefault="00430A2C" w:rsidP="00430A2C">
            <w:pPr>
              <w:rPr>
                <w:rFonts w:ascii="Arial" w:hAnsi="Arial" w:cs="Arial"/>
                <w:sz w:val="20"/>
                <w:szCs w:val="20"/>
              </w:rPr>
            </w:pPr>
            <w:r w:rsidRPr="00430A2C">
              <w:rPr>
                <w:rFonts w:ascii="Arial" w:hAnsi="Arial" w:cs="Arial"/>
                <w:sz w:val="20"/>
                <w:szCs w:val="20"/>
              </w:rPr>
              <w:t xml:space="preserve">When the minute is up the learners read out an idea one by one, going around and around the class until all ideas have been read </w:t>
            </w:r>
            <w:r w:rsidRPr="00430A2C">
              <w:rPr>
                <w:rFonts w:ascii="Arial" w:hAnsi="Arial" w:cs="Arial"/>
                <w:sz w:val="20"/>
                <w:szCs w:val="20"/>
              </w:rPr>
              <w:lastRenderedPageBreak/>
              <w:t>out (and duplicates eliminated). A prize could be handed out to the most original or novel idea.</w:t>
            </w:r>
          </w:p>
          <w:p w:rsidR="00430A2C" w:rsidRPr="00430A2C" w:rsidRDefault="00430A2C" w:rsidP="00430A2C">
            <w:pPr>
              <w:rPr>
                <w:rFonts w:ascii="Arial" w:hAnsi="Arial" w:cs="Arial"/>
                <w:sz w:val="20"/>
                <w:szCs w:val="20"/>
              </w:rPr>
            </w:pPr>
          </w:p>
          <w:p w:rsidR="00430A2C" w:rsidRPr="00430A2C" w:rsidRDefault="00430A2C" w:rsidP="00430A2C">
            <w:pPr>
              <w:rPr>
                <w:rFonts w:ascii="Arial" w:hAnsi="Arial" w:cs="Arial"/>
                <w:sz w:val="20"/>
                <w:szCs w:val="20"/>
              </w:rPr>
            </w:pPr>
            <w:r w:rsidRPr="00430A2C">
              <w:rPr>
                <w:rFonts w:ascii="Arial" w:hAnsi="Arial" w:cs="Arial"/>
                <w:sz w:val="20"/>
                <w:szCs w:val="20"/>
              </w:rPr>
              <w:t>This could be an activity that is used each time the class meets.</w:t>
            </w:r>
          </w:p>
        </w:tc>
        <w:tc>
          <w:tcPr>
            <w:tcW w:w="779" w:type="pct"/>
          </w:tcPr>
          <w:p w:rsidR="00430A2C" w:rsidRPr="00430A2C" w:rsidRDefault="00430A2C" w:rsidP="00430A2C">
            <w:pPr>
              <w:rPr>
                <w:rFonts w:ascii="Arial" w:hAnsi="Arial" w:cs="Arial"/>
                <w:sz w:val="20"/>
                <w:szCs w:val="20"/>
              </w:rPr>
            </w:pPr>
          </w:p>
        </w:tc>
        <w:tc>
          <w:tcPr>
            <w:tcW w:w="1165" w:type="pct"/>
          </w:tcPr>
          <w:p w:rsidR="00430A2C" w:rsidRPr="00430A2C" w:rsidRDefault="00430A2C" w:rsidP="00430A2C">
            <w:pPr>
              <w:rPr>
                <w:rFonts w:ascii="Arial" w:hAnsi="Arial" w:cs="Arial"/>
                <w:sz w:val="20"/>
                <w:szCs w:val="20"/>
              </w:rPr>
            </w:pPr>
            <w:r w:rsidRPr="00430A2C">
              <w:rPr>
                <w:rFonts w:ascii="Arial" w:hAnsi="Arial" w:cs="Arial"/>
                <w:sz w:val="20"/>
                <w:szCs w:val="20"/>
              </w:rPr>
              <w:t xml:space="preserve">Creativity idea generation can also be improved through practice. Regular use of brainstorming/thought showers tends to result in improving output from learners over time. Think of it partly as a state of mind, but also like training an athlete, if learners are asked to conduct creative tasks </w:t>
            </w:r>
            <w:r w:rsidRPr="00430A2C">
              <w:rPr>
                <w:rFonts w:ascii="Arial" w:hAnsi="Arial" w:cs="Arial"/>
                <w:sz w:val="20"/>
                <w:szCs w:val="20"/>
              </w:rPr>
              <w:lastRenderedPageBreak/>
              <w:t>regularly, they will tend to reflect this in their behaviour, but training the creative mind also helps the learner make their creative output more efficient.</w:t>
            </w:r>
          </w:p>
          <w:p w:rsidR="00430A2C" w:rsidRPr="00430A2C" w:rsidRDefault="00430A2C" w:rsidP="00430A2C">
            <w:pPr>
              <w:rPr>
                <w:rFonts w:ascii="Arial" w:hAnsi="Arial" w:cs="Arial"/>
                <w:sz w:val="20"/>
                <w:szCs w:val="20"/>
              </w:rPr>
            </w:pPr>
          </w:p>
          <w:p w:rsidR="00430A2C" w:rsidRPr="00430A2C" w:rsidRDefault="00430A2C" w:rsidP="00430A2C">
            <w:pPr>
              <w:rPr>
                <w:rFonts w:ascii="Arial" w:hAnsi="Arial" w:cs="Arial"/>
                <w:sz w:val="20"/>
                <w:szCs w:val="20"/>
              </w:rPr>
            </w:pPr>
            <w:r w:rsidRPr="00430A2C">
              <w:rPr>
                <w:rFonts w:ascii="Arial" w:hAnsi="Arial" w:cs="Arial"/>
                <w:sz w:val="20"/>
                <w:szCs w:val="20"/>
              </w:rPr>
              <w:t xml:space="preserve">If you want to know more about the theory of creativity you should look up the work of Theresa </w:t>
            </w:r>
            <w:proofErr w:type="spellStart"/>
            <w:r w:rsidRPr="00430A2C">
              <w:rPr>
                <w:rFonts w:ascii="Arial" w:hAnsi="Arial" w:cs="Arial"/>
                <w:sz w:val="20"/>
                <w:szCs w:val="20"/>
              </w:rPr>
              <w:t>Amabile</w:t>
            </w:r>
            <w:proofErr w:type="spellEnd"/>
            <w:r w:rsidRPr="00430A2C">
              <w:rPr>
                <w:rFonts w:ascii="Arial" w:hAnsi="Arial" w:cs="Arial"/>
                <w:sz w:val="20"/>
                <w:szCs w:val="20"/>
              </w:rPr>
              <w:t xml:space="preserve"> as a leading academic thinker in the area.</w:t>
            </w:r>
          </w:p>
          <w:p w:rsidR="00430A2C" w:rsidRPr="00430A2C" w:rsidRDefault="00430A2C" w:rsidP="00430A2C">
            <w:pPr>
              <w:rPr>
                <w:rFonts w:ascii="Arial" w:hAnsi="Arial" w:cs="Arial"/>
                <w:sz w:val="20"/>
                <w:szCs w:val="20"/>
              </w:rPr>
            </w:pPr>
          </w:p>
          <w:p w:rsidR="00430A2C" w:rsidRPr="00430A2C" w:rsidRDefault="00430A2C" w:rsidP="00430A2C">
            <w:pPr>
              <w:rPr>
                <w:rFonts w:ascii="Arial" w:hAnsi="Arial" w:cs="Arial"/>
                <w:sz w:val="20"/>
                <w:szCs w:val="20"/>
              </w:rPr>
            </w:pPr>
            <w:r w:rsidRPr="00430A2C">
              <w:rPr>
                <w:rFonts w:ascii="Arial" w:hAnsi="Arial" w:cs="Arial"/>
                <w:sz w:val="20"/>
                <w:szCs w:val="20"/>
              </w:rPr>
              <w:t>Note that in some contexts the use of the phrase ‘brainstorming’ can be received negatively because it is also used to describe particular types of epileptic episodes, thus this phrase is sometimes substituted with a phrased such as ‘Thought showering’.</w:t>
            </w:r>
          </w:p>
        </w:tc>
      </w:tr>
    </w:tbl>
    <w:p w:rsidR="00430A2C" w:rsidRDefault="00430A2C" w:rsidP="00DF2AEF">
      <w:pPr>
        <w:rPr>
          <w:rFonts w:ascii="Arial" w:hAnsi="Arial" w:cs="Arial"/>
          <w:sz w:val="20"/>
          <w:szCs w:val="20"/>
        </w:rPr>
      </w:pPr>
    </w:p>
    <w:p w:rsidR="00430A2C" w:rsidRPr="004A4E17" w:rsidRDefault="00430A2C" w:rsidP="00DF2AEF">
      <w:pPr>
        <w:rPr>
          <w:rFonts w:ascii="Arial" w:hAnsi="Arial" w:cs="Arial"/>
          <w:sz w:val="20"/>
          <w:szCs w:val="20"/>
        </w:rPr>
      </w:pPr>
    </w:p>
    <w:p w:rsidR="00C92F05" w:rsidRDefault="00C92F05" w:rsidP="00C92F05">
      <w:pPr>
        <w:rPr>
          <w:rFonts w:ascii="Arial" w:hAnsi="Arial"/>
          <w:bCs/>
          <w:sz w:val="20"/>
          <w:szCs w:val="20"/>
        </w:rPr>
      </w:pPr>
    </w:p>
    <w:p w:rsidR="004E2FD6" w:rsidRPr="004A4E17" w:rsidRDefault="004E2FD6" w:rsidP="00C92F05">
      <w:pPr>
        <w:rPr>
          <w:rFonts w:ascii="Arial" w:hAnsi="Arial"/>
          <w:bCs/>
          <w:sz w:val="20"/>
          <w:szCs w:val="20"/>
        </w:rPr>
        <w:sectPr w:rsidR="004E2FD6" w:rsidRPr="004A4E17" w:rsidSect="009B3DA9">
          <w:pgSz w:w="16840" w:h="11900" w:orient="landscape" w:code="9"/>
          <w:pgMar w:top="1134" w:right="1134" w:bottom="1134" w:left="1134" w:header="0" w:footer="454" w:gutter="0"/>
          <w:cols w:space="708"/>
          <w:titlePg/>
          <w:docGrid w:linePitch="326"/>
        </w:sectPr>
      </w:pPr>
    </w:p>
    <w:p w:rsidR="004E2FD6" w:rsidRPr="004A4E17" w:rsidRDefault="00CD369B" w:rsidP="004359ED">
      <w:pPr>
        <w:pStyle w:val="Heading1"/>
      </w:pPr>
      <w:bookmarkStart w:id="16" w:name="_Toc446590433"/>
      <w:r>
        <w:lastRenderedPageBreak/>
        <w:t>Year 1 – Developing skills for the Written Examination</w:t>
      </w:r>
      <w:bookmarkEnd w:id="16"/>
    </w:p>
    <w:p w:rsidR="004E2FD6" w:rsidRDefault="004E2FD6" w:rsidP="004E2FD6">
      <w:pPr>
        <w:rPr>
          <w:rFonts w:ascii="Arial" w:hAnsi="Arial" w:cs="Arial"/>
          <w:sz w:val="20"/>
          <w:szCs w:val="20"/>
        </w:rPr>
      </w:pPr>
    </w:p>
    <w:tbl>
      <w:tblPr>
        <w:tblStyle w:val="TableGrid"/>
        <w:tblW w:w="5096" w:type="pct"/>
        <w:tblLook w:val="04A0" w:firstRow="1" w:lastRow="0" w:firstColumn="1" w:lastColumn="0" w:noHBand="0" w:noVBand="1"/>
      </w:tblPr>
      <w:tblGrid>
        <w:gridCol w:w="2623"/>
        <w:gridCol w:w="262"/>
        <w:gridCol w:w="5492"/>
        <w:gridCol w:w="835"/>
        <w:gridCol w:w="1794"/>
        <w:gridCol w:w="555"/>
        <w:gridCol w:w="3228"/>
        <w:gridCol w:w="283"/>
      </w:tblGrid>
      <w:tr w:rsidR="00CD369B" w:rsidRPr="00CD369B" w:rsidTr="00CD369B">
        <w:trPr>
          <w:gridAfter w:val="7"/>
          <w:wAfter w:w="4130" w:type="pct"/>
        </w:trPr>
        <w:tc>
          <w:tcPr>
            <w:tcW w:w="870" w:type="pct"/>
            <w:shd w:val="clear" w:color="auto" w:fill="E05206"/>
          </w:tcPr>
          <w:p w:rsidR="00CD369B" w:rsidRPr="00CD369B" w:rsidRDefault="00CD369B" w:rsidP="00F60599">
            <w:pPr>
              <w:rPr>
                <w:rFonts w:ascii="Arial" w:hAnsi="Arial" w:cs="Arial"/>
                <w:b/>
                <w:color w:val="FFFFFF" w:themeColor="background1"/>
                <w:sz w:val="20"/>
                <w:szCs w:val="20"/>
              </w:rPr>
            </w:pPr>
            <w:r w:rsidRPr="00CD369B">
              <w:rPr>
                <w:rFonts w:ascii="Arial" w:hAnsi="Arial" w:cs="Arial"/>
                <w:b/>
                <w:color w:val="FFFFFF" w:themeColor="background1"/>
                <w:sz w:val="20"/>
                <w:szCs w:val="20"/>
              </w:rPr>
              <w:t>Skill focus</w:t>
            </w:r>
          </w:p>
        </w:tc>
      </w:tr>
      <w:tr w:rsidR="00CD369B" w:rsidRPr="00CD369B" w:rsidTr="00CD369B">
        <w:trPr>
          <w:gridAfter w:val="7"/>
          <w:wAfter w:w="4130" w:type="pct"/>
          <w:trHeight w:val="99"/>
        </w:trPr>
        <w:tc>
          <w:tcPr>
            <w:tcW w:w="870" w:type="pct"/>
          </w:tcPr>
          <w:p w:rsidR="00CD369B" w:rsidRPr="00CD369B" w:rsidRDefault="00CD369B" w:rsidP="00F60599">
            <w:pPr>
              <w:rPr>
                <w:rFonts w:ascii="Arial" w:hAnsi="Arial" w:cs="Arial"/>
                <w:sz w:val="20"/>
                <w:szCs w:val="20"/>
              </w:rPr>
            </w:pPr>
            <w:r w:rsidRPr="00CD369B">
              <w:rPr>
                <w:rFonts w:ascii="Arial" w:hAnsi="Arial" w:cs="Arial"/>
                <w:sz w:val="20"/>
                <w:szCs w:val="20"/>
              </w:rPr>
              <w:t xml:space="preserve">Critical thinking </w:t>
            </w:r>
            <w:r w:rsidRPr="00CD369B">
              <w:rPr>
                <w:rFonts w:ascii="Arial" w:eastAsia="Times New Roman" w:hAnsi="Arial" w:cs="Arial"/>
                <w:sz w:val="20"/>
                <w:szCs w:val="20"/>
                <w:lang w:eastAsia="en-GB"/>
              </w:rPr>
              <w:t>–</w:t>
            </w:r>
            <w:r w:rsidRPr="00CD369B">
              <w:rPr>
                <w:rFonts w:ascii="Arial" w:hAnsi="Arial" w:cs="Arial"/>
                <w:sz w:val="20"/>
                <w:szCs w:val="20"/>
              </w:rPr>
              <w:t xml:space="preserve"> claims (1) </w:t>
            </w:r>
          </w:p>
        </w:tc>
      </w:tr>
      <w:tr w:rsidR="00CD369B" w:rsidRPr="00CD369B" w:rsidTr="00CD369B">
        <w:trPr>
          <w:gridAfter w:val="1"/>
          <w:wAfter w:w="94" w:type="pct"/>
          <w:trHeight w:val="503"/>
        </w:trPr>
        <w:tc>
          <w:tcPr>
            <w:tcW w:w="870" w:type="pct"/>
            <w:shd w:val="clear" w:color="auto" w:fill="E05206"/>
          </w:tcPr>
          <w:p w:rsidR="00CD369B" w:rsidRPr="00CD369B" w:rsidRDefault="00CD369B" w:rsidP="00F60599">
            <w:pPr>
              <w:rPr>
                <w:rFonts w:ascii="Arial" w:hAnsi="Arial" w:cs="Arial"/>
                <w:b/>
                <w:color w:val="FFFFFF" w:themeColor="background1"/>
                <w:sz w:val="20"/>
                <w:szCs w:val="20"/>
              </w:rPr>
            </w:pPr>
            <w:r w:rsidRPr="00CD369B">
              <w:rPr>
                <w:rFonts w:ascii="Arial" w:hAnsi="Arial" w:cs="Arial"/>
                <w:b/>
                <w:color w:val="FFFFFF" w:themeColor="background1"/>
                <w:sz w:val="20"/>
                <w:szCs w:val="20"/>
              </w:rPr>
              <w:t>Aim of Activity</w:t>
            </w:r>
          </w:p>
        </w:tc>
        <w:tc>
          <w:tcPr>
            <w:tcW w:w="1909" w:type="pct"/>
            <w:gridSpan w:val="2"/>
            <w:shd w:val="clear" w:color="auto" w:fill="E05206"/>
          </w:tcPr>
          <w:p w:rsidR="00CD369B" w:rsidRPr="00CD369B" w:rsidRDefault="00CD369B" w:rsidP="00F60599">
            <w:pPr>
              <w:rPr>
                <w:rFonts w:ascii="Arial" w:hAnsi="Arial" w:cs="Arial"/>
                <w:b/>
                <w:color w:val="FFFFFF" w:themeColor="background1"/>
                <w:sz w:val="20"/>
                <w:szCs w:val="20"/>
              </w:rPr>
            </w:pPr>
            <w:r w:rsidRPr="00CD369B">
              <w:rPr>
                <w:rFonts w:ascii="Arial" w:hAnsi="Arial" w:cs="Arial"/>
                <w:b/>
                <w:color w:val="FFFFFF" w:themeColor="background1"/>
                <w:sz w:val="20"/>
                <w:szCs w:val="20"/>
              </w:rPr>
              <w:t>Teaching and learning activities</w:t>
            </w:r>
          </w:p>
        </w:tc>
        <w:tc>
          <w:tcPr>
            <w:tcW w:w="872" w:type="pct"/>
            <w:gridSpan w:val="2"/>
            <w:shd w:val="clear" w:color="auto" w:fill="E05206"/>
          </w:tcPr>
          <w:p w:rsidR="00CD369B" w:rsidRPr="00CD369B" w:rsidRDefault="00CD369B" w:rsidP="00F60599">
            <w:pPr>
              <w:rPr>
                <w:rFonts w:ascii="Arial" w:hAnsi="Arial" w:cs="Arial"/>
                <w:b/>
                <w:color w:val="FFFFFF" w:themeColor="background1"/>
                <w:sz w:val="20"/>
                <w:szCs w:val="20"/>
              </w:rPr>
            </w:pPr>
            <w:r w:rsidRPr="00CD369B">
              <w:rPr>
                <w:rFonts w:ascii="Arial" w:hAnsi="Arial" w:cs="Arial"/>
                <w:b/>
                <w:color w:val="FFFFFF" w:themeColor="background1"/>
                <w:sz w:val="20"/>
                <w:szCs w:val="20"/>
              </w:rPr>
              <w:t>Learning resources</w:t>
            </w:r>
          </w:p>
        </w:tc>
        <w:tc>
          <w:tcPr>
            <w:tcW w:w="1255" w:type="pct"/>
            <w:gridSpan w:val="2"/>
            <w:shd w:val="clear" w:color="auto" w:fill="E05206"/>
          </w:tcPr>
          <w:p w:rsidR="00CD369B" w:rsidRPr="00CD369B" w:rsidRDefault="00CD369B" w:rsidP="00F60599">
            <w:pPr>
              <w:rPr>
                <w:rFonts w:ascii="Arial" w:hAnsi="Arial" w:cs="Arial"/>
                <w:color w:val="FFFFFF" w:themeColor="background1"/>
                <w:sz w:val="20"/>
                <w:szCs w:val="20"/>
              </w:rPr>
            </w:pPr>
            <w:r w:rsidRPr="00CD369B">
              <w:rPr>
                <w:rFonts w:ascii="Arial" w:hAnsi="Arial" w:cs="Arial"/>
                <w:b/>
                <w:color w:val="FFFFFF" w:themeColor="background1"/>
                <w:sz w:val="20"/>
                <w:szCs w:val="20"/>
              </w:rPr>
              <w:t>Notes</w:t>
            </w:r>
          </w:p>
        </w:tc>
      </w:tr>
      <w:tr w:rsidR="00CD369B" w:rsidRPr="00CD369B" w:rsidTr="00CD369B">
        <w:trPr>
          <w:gridAfter w:val="1"/>
          <w:wAfter w:w="94" w:type="pct"/>
          <w:trHeight w:val="502"/>
        </w:trPr>
        <w:tc>
          <w:tcPr>
            <w:tcW w:w="870" w:type="pct"/>
          </w:tcPr>
          <w:p w:rsidR="00CD369B" w:rsidRPr="00CD369B" w:rsidRDefault="00CD369B" w:rsidP="00F60599">
            <w:pPr>
              <w:rPr>
                <w:rFonts w:ascii="Arial" w:hAnsi="Arial" w:cs="Arial"/>
                <w:sz w:val="20"/>
                <w:szCs w:val="20"/>
              </w:rPr>
            </w:pPr>
            <w:r w:rsidRPr="00CD369B">
              <w:rPr>
                <w:rFonts w:ascii="Arial" w:hAnsi="Arial" w:cs="Arial"/>
                <w:sz w:val="20"/>
                <w:szCs w:val="20"/>
              </w:rPr>
              <w:t>To be able to identify author’s position and evaluate claims.</w:t>
            </w:r>
          </w:p>
        </w:tc>
        <w:tc>
          <w:tcPr>
            <w:tcW w:w="1909" w:type="pct"/>
            <w:gridSpan w:val="2"/>
          </w:tcPr>
          <w:p w:rsidR="00CD369B" w:rsidRPr="00CD369B" w:rsidRDefault="00CD369B" w:rsidP="00F60599">
            <w:pPr>
              <w:rPr>
                <w:rFonts w:ascii="Arial" w:hAnsi="Arial" w:cs="Arial"/>
                <w:sz w:val="20"/>
                <w:szCs w:val="20"/>
              </w:rPr>
            </w:pPr>
            <w:r w:rsidRPr="00CD369B">
              <w:rPr>
                <w:rFonts w:ascii="Arial" w:hAnsi="Arial" w:cs="Arial"/>
                <w:sz w:val="20"/>
                <w:szCs w:val="20"/>
              </w:rPr>
              <w:t>Give each small group of learners a short text that contains the author’s position and some claims, and a table to complete (see Learning resources). For example, give learners the following text from the ‘Education for all’ topic:</w:t>
            </w:r>
          </w:p>
          <w:p w:rsidR="00CD369B" w:rsidRPr="00CD369B" w:rsidRDefault="00CD369B" w:rsidP="00F60599">
            <w:pPr>
              <w:ind w:left="360"/>
              <w:rPr>
                <w:rFonts w:ascii="Arial" w:hAnsi="Arial" w:cs="Arial"/>
                <w:sz w:val="20"/>
                <w:szCs w:val="20"/>
              </w:rPr>
            </w:pPr>
          </w:p>
          <w:p w:rsidR="00CD369B" w:rsidRPr="00CD369B" w:rsidRDefault="00CD369B" w:rsidP="00F60599">
            <w:pPr>
              <w:spacing w:after="160" w:line="259" w:lineRule="auto"/>
              <w:ind w:left="360"/>
              <w:rPr>
                <w:rStyle w:val="apple-converted-space"/>
                <w:rFonts w:ascii="Arial" w:hAnsi="Arial" w:cs="Arial"/>
                <w:sz w:val="20"/>
                <w:szCs w:val="20"/>
              </w:rPr>
            </w:pPr>
            <w:r w:rsidRPr="00CD369B">
              <w:rPr>
                <w:rFonts w:ascii="Arial" w:hAnsi="Arial" w:cs="Arial"/>
                <w:i/>
                <w:sz w:val="20"/>
                <w:szCs w:val="20"/>
              </w:rPr>
              <w:t>‘</w:t>
            </w:r>
            <w:r w:rsidRPr="00CD369B">
              <w:rPr>
                <w:rFonts w:ascii="Arial" w:hAnsi="Arial" w:cs="Arial"/>
                <w:i/>
                <w:color w:val="000000"/>
                <w:sz w:val="20"/>
                <w:szCs w:val="20"/>
              </w:rPr>
              <w:t>I think the Head’s decision to introduce a school uniform will hurt students more than help them. Even though school officials and parents argue that uniforms will help us focus more on our studies, this may not actually be the case. In a survey I did of one hundred students from all four grades, only five thought that wearing a uniform would help them get better grades.’</w:t>
            </w:r>
          </w:p>
          <w:p w:rsidR="00CD369B" w:rsidRPr="00CD369B" w:rsidRDefault="00CD369B" w:rsidP="00F60599">
            <w:pPr>
              <w:ind w:left="360"/>
              <w:rPr>
                <w:rFonts w:ascii="Arial" w:hAnsi="Arial" w:cs="Arial"/>
                <w:sz w:val="20"/>
                <w:szCs w:val="20"/>
              </w:rPr>
            </w:pPr>
            <w:r w:rsidRPr="00CD369B">
              <w:rPr>
                <w:rFonts w:ascii="Arial" w:hAnsi="Arial" w:cs="Arial"/>
                <w:sz w:val="20"/>
                <w:szCs w:val="20"/>
              </w:rPr>
              <w:t>Ask learners to do the following:</w:t>
            </w:r>
          </w:p>
          <w:p w:rsidR="00CD369B" w:rsidRPr="00CD369B" w:rsidRDefault="00CD369B" w:rsidP="00DC3C5F">
            <w:pPr>
              <w:pStyle w:val="ListParagraph"/>
              <w:numPr>
                <w:ilvl w:val="0"/>
                <w:numId w:val="19"/>
              </w:numPr>
              <w:rPr>
                <w:rFonts w:cs="Arial"/>
              </w:rPr>
            </w:pPr>
            <w:r w:rsidRPr="00CD369B">
              <w:rPr>
                <w:rFonts w:cs="Arial"/>
              </w:rPr>
              <w:t>Identify the author’s position by highlighting the correct part of the argument and then state it in their own words in the table.</w:t>
            </w:r>
          </w:p>
          <w:p w:rsidR="00CD369B" w:rsidRPr="00CD369B" w:rsidRDefault="00CD369B" w:rsidP="00DC3C5F">
            <w:pPr>
              <w:pStyle w:val="ListParagraph"/>
              <w:numPr>
                <w:ilvl w:val="0"/>
                <w:numId w:val="19"/>
              </w:numPr>
              <w:rPr>
                <w:rFonts w:cs="Arial"/>
              </w:rPr>
            </w:pPr>
            <w:r w:rsidRPr="00CD369B">
              <w:rPr>
                <w:rFonts w:cs="Arial"/>
              </w:rPr>
              <w:t>Identify a claim and write it in the table in own words and what reasons and evidence are used to support this claim.</w:t>
            </w:r>
          </w:p>
          <w:p w:rsidR="00CD369B" w:rsidRPr="00CD369B" w:rsidRDefault="00CD369B" w:rsidP="00DC3C5F">
            <w:pPr>
              <w:pStyle w:val="ListParagraph"/>
              <w:numPr>
                <w:ilvl w:val="0"/>
                <w:numId w:val="19"/>
              </w:numPr>
              <w:rPr>
                <w:rFonts w:cs="Arial"/>
              </w:rPr>
            </w:pPr>
            <w:r w:rsidRPr="00CD369B">
              <w:rPr>
                <w:rFonts w:cs="Arial"/>
              </w:rPr>
              <w:t>Identify a further claim and write what reasons and evidence support this claim.</w:t>
            </w:r>
          </w:p>
          <w:p w:rsidR="00CD369B" w:rsidRPr="00CD369B" w:rsidRDefault="00CD369B" w:rsidP="00F60599">
            <w:pPr>
              <w:ind w:left="360"/>
              <w:rPr>
                <w:rFonts w:ascii="Arial" w:hAnsi="Arial" w:cs="Arial"/>
                <w:sz w:val="20"/>
                <w:szCs w:val="20"/>
              </w:rPr>
            </w:pPr>
          </w:p>
          <w:p w:rsidR="00CD369B" w:rsidRPr="00CD369B" w:rsidRDefault="00CD369B" w:rsidP="00F60599">
            <w:pPr>
              <w:ind w:left="360"/>
              <w:rPr>
                <w:rFonts w:ascii="Arial" w:hAnsi="Arial" w:cs="Arial"/>
                <w:sz w:val="20"/>
                <w:szCs w:val="20"/>
              </w:rPr>
            </w:pPr>
            <w:r w:rsidRPr="00CD369B">
              <w:rPr>
                <w:rFonts w:ascii="Arial" w:hAnsi="Arial" w:cs="Arial"/>
                <w:sz w:val="20"/>
                <w:szCs w:val="20"/>
              </w:rPr>
              <w:t>Discuss in small groups and then swap text and completed table with another group for feedback.</w:t>
            </w:r>
          </w:p>
          <w:p w:rsidR="00CD369B" w:rsidRPr="00CD369B" w:rsidRDefault="00CD369B" w:rsidP="00F60599">
            <w:pPr>
              <w:ind w:left="360"/>
              <w:rPr>
                <w:rFonts w:ascii="Arial" w:hAnsi="Arial" w:cs="Arial"/>
                <w:sz w:val="20"/>
                <w:szCs w:val="20"/>
              </w:rPr>
            </w:pPr>
          </w:p>
          <w:p w:rsidR="00CD369B" w:rsidRPr="00CD369B" w:rsidRDefault="00CD369B" w:rsidP="00F60599">
            <w:pPr>
              <w:ind w:left="360"/>
              <w:rPr>
                <w:rFonts w:ascii="Arial" w:hAnsi="Arial" w:cs="Arial"/>
                <w:sz w:val="20"/>
                <w:szCs w:val="20"/>
              </w:rPr>
            </w:pPr>
            <w:r w:rsidRPr="00CD369B">
              <w:rPr>
                <w:rFonts w:ascii="Arial" w:hAnsi="Arial" w:cs="Arial"/>
                <w:sz w:val="20"/>
                <w:szCs w:val="20"/>
              </w:rPr>
              <w:t>As a class, discuss how learners identified the author’s position, claims and evidence (e.g. structuring of argument in the text, language used).</w:t>
            </w:r>
          </w:p>
          <w:p w:rsidR="00CD369B" w:rsidRPr="00CD369B" w:rsidRDefault="00CD369B" w:rsidP="00F60599">
            <w:pPr>
              <w:ind w:left="360"/>
              <w:rPr>
                <w:rFonts w:ascii="Arial" w:hAnsi="Arial" w:cs="Arial"/>
                <w:sz w:val="20"/>
                <w:szCs w:val="20"/>
              </w:rPr>
            </w:pPr>
          </w:p>
          <w:p w:rsidR="00CD369B" w:rsidRPr="00CD369B" w:rsidRDefault="00CD369B" w:rsidP="00F60599">
            <w:pPr>
              <w:ind w:left="360"/>
              <w:rPr>
                <w:rFonts w:ascii="Arial" w:hAnsi="Arial" w:cs="Arial"/>
                <w:sz w:val="20"/>
                <w:szCs w:val="20"/>
              </w:rPr>
            </w:pPr>
            <w:r w:rsidRPr="00CD369B">
              <w:rPr>
                <w:rFonts w:ascii="Arial" w:hAnsi="Arial" w:cs="Arial"/>
                <w:b/>
                <w:sz w:val="20"/>
                <w:szCs w:val="20"/>
              </w:rPr>
              <w:t>‘f’</w:t>
            </w:r>
            <w:r w:rsidRPr="00CD369B">
              <w:rPr>
                <w:rFonts w:ascii="Arial" w:hAnsi="Arial" w:cs="Arial"/>
                <w:sz w:val="20"/>
                <w:szCs w:val="20"/>
              </w:rPr>
              <w:t xml:space="preserve"> Peer assessment </w:t>
            </w:r>
          </w:p>
        </w:tc>
        <w:tc>
          <w:tcPr>
            <w:tcW w:w="872" w:type="pct"/>
            <w:gridSpan w:val="2"/>
          </w:tcPr>
          <w:p w:rsidR="00CD369B" w:rsidRPr="00CD369B" w:rsidRDefault="00CD369B" w:rsidP="00F60599">
            <w:pPr>
              <w:rPr>
                <w:rFonts w:ascii="Arial" w:hAnsi="Arial" w:cs="Arial"/>
                <w:sz w:val="20"/>
                <w:szCs w:val="20"/>
              </w:rPr>
            </w:pPr>
            <w:r w:rsidRPr="00CD369B">
              <w:rPr>
                <w:rFonts w:ascii="Arial" w:hAnsi="Arial" w:cs="Arial"/>
                <w:sz w:val="20"/>
                <w:szCs w:val="20"/>
              </w:rPr>
              <w:t>For information texts see resource list or past resource booklets on Teacher Support.</w:t>
            </w:r>
          </w:p>
          <w:p w:rsidR="00CD369B" w:rsidRPr="00CD369B" w:rsidRDefault="00CD369B" w:rsidP="00F60599">
            <w:pPr>
              <w:rPr>
                <w:rFonts w:ascii="Arial" w:hAnsi="Arial" w:cs="Arial"/>
                <w:sz w:val="20"/>
                <w:szCs w:val="20"/>
              </w:rPr>
            </w:pPr>
          </w:p>
          <w:p w:rsidR="00CD369B" w:rsidRPr="00CD369B" w:rsidRDefault="00CD369B" w:rsidP="00F60599">
            <w:pPr>
              <w:rPr>
                <w:rFonts w:ascii="Arial" w:hAnsi="Arial" w:cs="Arial"/>
                <w:sz w:val="20"/>
                <w:szCs w:val="20"/>
              </w:rPr>
            </w:pPr>
            <w:r w:rsidRPr="00CD369B">
              <w:rPr>
                <w:rFonts w:ascii="Arial" w:hAnsi="Arial" w:cs="Arial"/>
                <w:sz w:val="20"/>
                <w:szCs w:val="20"/>
              </w:rPr>
              <w:t>Table for identifying author’s position and claims:</w:t>
            </w:r>
          </w:p>
          <w:tbl>
            <w:tblPr>
              <w:tblStyle w:val="TableGrid"/>
              <w:tblW w:w="0" w:type="auto"/>
              <w:tblLook w:val="04A0" w:firstRow="1" w:lastRow="0" w:firstColumn="1" w:lastColumn="0" w:noHBand="0" w:noVBand="1"/>
            </w:tblPr>
            <w:tblGrid>
              <w:gridCol w:w="1239"/>
              <w:gridCol w:w="1021"/>
            </w:tblGrid>
            <w:tr w:rsidR="00CD369B" w:rsidRPr="00CD369B" w:rsidTr="00F60599">
              <w:tc>
                <w:tcPr>
                  <w:tcW w:w="1021" w:type="dxa"/>
                </w:tcPr>
                <w:p w:rsidR="00CD369B" w:rsidRPr="00CD369B" w:rsidRDefault="00CD369B" w:rsidP="00F60599">
                  <w:pPr>
                    <w:spacing w:after="160" w:line="259" w:lineRule="auto"/>
                    <w:rPr>
                      <w:rFonts w:ascii="Arial" w:hAnsi="Arial" w:cs="Arial"/>
                      <w:b/>
                      <w:sz w:val="20"/>
                      <w:szCs w:val="20"/>
                    </w:rPr>
                  </w:pPr>
                  <w:r w:rsidRPr="00CD369B">
                    <w:rPr>
                      <w:rFonts w:ascii="Arial" w:hAnsi="Arial" w:cs="Arial"/>
                      <w:b/>
                      <w:sz w:val="20"/>
                      <w:szCs w:val="20"/>
                    </w:rPr>
                    <w:t>Evaluating arguments</w:t>
                  </w:r>
                </w:p>
              </w:tc>
              <w:tc>
                <w:tcPr>
                  <w:tcW w:w="1021" w:type="dxa"/>
                </w:tcPr>
                <w:p w:rsidR="00CD369B" w:rsidRPr="00CD369B" w:rsidRDefault="00CD369B" w:rsidP="00F60599">
                  <w:pPr>
                    <w:rPr>
                      <w:rFonts w:ascii="Arial" w:hAnsi="Arial" w:cs="Arial"/>
                      <w:sz w:val="20"/>
                      <w:szCs w:val="20"/>
                    </w:rPr>
                  </w:pPr>
                </w:p>
              </w:tc>
            </w:tr>
            <w:tr w:rsidR="00CD369B" w:rsidRPr="00CD369B" w:rsidTr="00F60599">
              <w:tc>
                <w:tcPr>
                  <w:tcW w:w="1021" w:type="dxa"/>
                </w:tcPr>
                <w:p w:rsidR="00CD369B" w:rsidRPr="00CD369B" w:rsidRDefault="00CD369B" w:rsidP="00F60599">
                  <w:pPr>
                    <w:spacing w:after="160" w:line="259" w:lineRule="auto"/>
                    <w:rPr>
                      <w:rFonts w:ascii="Arial" w:hAnsi="Arial" w:cs="Arial"/>
                      <w:sz w:val="20"/>
                      <w:szCs w:val="20"/>
                    </w:rPr>
                  </w:pPr>
                  <w:r w:rsidRPr="00CD369B">
                    <w:rPr>
                      <w:rFonts w:ascii="Arial" w:hAnsi="Arial" w:cs="Arial"/>
                      <w:sz w:val="20"/>
                      <w:szCs w:val="20"/>
                    </w:rPr>
                    <w:t>Author’s position</w:t>
                  </w:r>
                </w:p>
              </w:tc>
              <w:tc>
                <w:tcPr>
                  <w:tcW w:w="1021" w:type="dxa"/>
                </w:tcPr>
                <w:p w:rsidR="00CD369B" w:rsidRPr="00CD369B" w:rsidRDefault="00CD369B" w:rsidP="00F60599">
                  <w:pPr>
                    <w:rPr>
                      <w:rFonts w:ascii="Arial" w:hAnsi="Arial" w:cs="Arial"/>
                      <w:sz w:val="20"/>
                      <w:szCs w:val="20"/>
                    </w:rPr>
                  </w:pPr>
                </w:p>
              </w:tc>
            </w:tr>
            <w:tr w:rsidR="00CD369B" w:rsidRPr="00CD369B" w:rsidTr="00F60599">
              <w:tc>
                <w:tcPr>
                  <w:tcW w:w="1021" w:type="dxa"/>
                </w:tcPr>
                <w:p w:rsidR="00CD369B" w:rsidRPr="00CD369B" w:rsidRDefault="00CD369B" w:rsidP="00F60599">
                  <w:pPr>
                    <w:spacing w:after="160" w:line="259" w:lineRule="auto"/>
                    <w:rPr>
                      <w:rFonts w:ascii="Arial" w:hAnsi="Arial" w:cs="Arial"/>
                      <w:sz w:val="20"/>
                      <w:szCs w:val="20"/>
                    </w:rPr>
                  </w:pPr>
                  <w:r w:rsidRPr="00CD369B">
                    <w:rPr>
                      <w:rFonts w:ascii="Arial" w:hAnsi="Arial" w:cs="Arial"/>
                      <w:sz w:val="20"/>
                      <w:szCs w:val="20"/>
                    </w:rPr>
                    <w:t>Claim 1</w:t>
                  </w:r>
                </w:p>
              </w:tc>
              <w:tc>
                <w:tcPr>
                  <w:tcW w:w="1021" w:type="dxa"/>
                </w:tcPr>
                <w:p w:rsidR="00CD369B" w:rsidRPr="00CD369B" w:rsidRDefault="00CD369B" w:rsidP="00F60599">
                  <w:pPr>
                    <w:rPr>
                      <w:rFonts w:ascii="Arial" w:hAnsi="Arial" w:cs="Arial"/>
                      <w:sz w:val="20"/>
                      <w:szCs w:val="20"/>
                    </w:rPr>
                  </w:pPr>
                </w:p>
              </w:tc>
            </w:tr>
            <w:tr w:rsidR="00CD369B" w:rsidRPr="00CD369B" w:rsidTr="00F60599">
              <w:tc>
                <w:tcPr>
                  <w:tcW w:w="1021" w:type="dxa"/>
                </w:tcPr>
                <w:p w:rsidR="00CD369B" w:rsidRPr="00CD369B" w:rsidRDefault="00CD369B" w:rsidP="00F60599">
                  <w:pPr>
                    <w:spacing w:after="160" w:line="259" w:lineRule="auto"/>
                    <w:rPr>
                      <w:rFonts w:ascii="Arial" w:hAnsi="Arial" w:cs="Arial"/>
                      <w:sz w:val="20"/>
                      <w:szCs w:val="20"/>
                    </w:rPr>
                  </w:pPr>
                  <w:r w:rsidRPr="00CD369B">
                    <w:rPr>
                      <w:rFonts w:ascii="Arial" w:hAnsi="Arial" w:cs="Arial"/>
                      <w:sz w:val="20"/>
                      <w:szCs w:val="20"/>
                    </w:rPr>
                    <w:t>Evidence</w:t>
                  </w:r>
                </w:p>
              </w:tc>
              <w:tc>
                <w:tcPr>
                  <w:tcW w:w="1021" w:type="dxa"/>
                </w:tcPr>
                <w:p w:rsidR="00CD369B" w:rsidRPr="00CD369B" w:rsidRDefault="00CD369B" w:rsidP="00F60599">
                  <w:pPr>
                    <w:rPr>
                      <w:rFonts w:ascii="Arial" w:hAnsi="Arial" w:cs="Arial"/>
                      <w:sz w:val="20"/>
                      <w:szCs w:val="20"/>
                    </w:rPr>
                  </w:pPr>
                </w:p>
              </w:tc>
            </w:tr>
            <w:tr w:rsidR="00CD369B" w:rsidRPr="00CD369B" w:rsidTr="00F60599">
              <w:tc>
                <w:tcPr>
                  <w:tcW w:w="1021" w:type="dxa"/>
                </w:tcPr>
                <w:p w:rsidR="00CD369B" w:rsidRPr="00CD369B" w:rsidRDefault="00CD369B" w:rsidP="00F60599">
                  <w:pPr>
                    <w:spacing w:after="160" w:line="259" w:lineRule="auto"/>
                    <w:rPr>
                      <w:rFonts w:ascii="Arial" w:hAnsi="Arial" w:cs="Arial"/>
                      <w:sz w:val="20"/>
                      <w:szCs w:val="20"/>
                    </w:rPr>
                  </w:pPr>
                  <w:r w:rsidRPr="00CD369B">
                    <w:rPr>
                      <w:rFonts w:ascii="Arial" w:hAnsi="Arial" w:cs="Arial"/>
                      <w:sz w:val="20"/>
                      <w:szCs w:val="20"/>
                    </w:rPr>
                    <w:t>Claim 2</w:t>
                  </w:r>
                </w:p>
              </w:tc>
              <w:tc>
                <w:tcPr>
                  <w:tcW w:w="1021" w:type="dxa"/>
                </w:tcPr>
                <w:p w:rsidR="00CD369B" w:rsidRPr="00CD369B" w:rsidRDefault="00CD369B" w:rsidP="00F60599">
                  <w:pPr>
                    <w:rPr>
                      <w:rFonts w:ascii="Arial" w:hAnsi="Arial" w:cs="Arial"/>
                      <w:sz w:val="20"/>
                      <w:szCs w:val="20"/>
                    </w:rPr>
                  </w:pPr>
                </w:p>
              </w:tc>
            </w:tr>
            <w:tr w:rsidR="00CD369B" w:rsidRPr="00CD369B" w:rsidTr="00F60599">
              <w:tc>
                <w:tcPr>
                  <w:tcW w:w="1021" w:type="dxa"/>
                </w:tcPr>
                <w:p w:rsidR="00CD369B" w:rsidRPr="00CD369B" w:rsidRDefault="00CD369B" w:rsidP="00F60599">
                  <w:pPr>
                    <w:spacing w:after="160" w:line="259" w:lineRule="auto"/>
                    <w:rPr>
                      <w:rFonts w:ascii="Arial" w:hAnsi="Arial" w:cs="Arial"/>
                      <w:sz w:val="20"/>
                      <w:szCs w:val="20"/>
                    </w:rPr>
                  </w:pPr>
                  <w:r w:rsidRPr="00CD369B">
                    <w:rPr>
                      <w:rFonts w:ascii="Arial" w:hAnsi="Arial" w:cs="Arial"/>
                      <w:sz w:val="20"/>
                      <w:szCs w:val="20"/>
                    </w:rPr>
                    <w:t>Evidence</w:t>
                  </w:r>
                </w:p>
              </w:tc>
              <w:tc>
                <w:tcPr>
                  <w:tcW w:w="1021" w:type="dxa"/>
                </w:tcPr>
                <w:p w:rsidR="00CD369B" w:rsidRPr="00CD369B" w:rsidRDefault="00CD369B" w:rsidP="00F60599">
                  <w:pPr>
                    <w:rPr>
                      <w:rFonts w:ascii="Arial" w:hAnsi="Arial" w:cs="Arial"/>
                      <w:sz w:val="20"/>
                      <w:szCs w:val="20"/>
                    </w:rPr>
                  </w:pPr>
                </w:p>
              </w:tc>
            </w:tr>
          </w:tbl>
          <w:p w:rsidR="00CD369B" w:rsidRPr="00CD369B" w:rsidRDefault="00CD369B" w:rsidP="00F60599">
            <w:pPr>
              <w:rPr>
                <w:rFonts w:ascii="Arial" w:hAnsi="Arial" w:cs="Arial"/>
                <w:sz w:val="20"/>
                <w:szCs w:val="20"/>
              </w:rPr>
            </w:pPr>
          </w:p>
          <w:p w:rsidR="00CD369B" w:rsidRPr="00CD369B" w:rsidRDefault="00CD369B" w:rsidP="00F60599">
            <w:pPr>
              <w:rPr>
                <w:rFonts w:ascii="Arial" w:hAnsi="Arial" w:cs="Arial"/>
                <w:sz w:val="20"/>
                <w:szCs w:val="20"/>
              </w:rPr>
            </w:pPr>
          </w:p>
        </w:tc>
        <w:tc>
          <w:tcPr>
            <w:tcW w:w="1255" w:type="pct"/>
            <w:gridSpan w:val="2"/>
          </w:tcPr>
          <w:p w:rsidR="00CD369B" w:rsidRPr="00CD369B" w:rsidRDefault="00CD369B" w:rsidP="00F60599">
            <w:pPr>
              <w:rPr>
                <w:rFonts w:ascii="Arial" w:hAnsi="Arial" w:cs="Arial"/>
                <w:sz w:val="20"/>
                <w:szCs w:val="20"/>
              </w:rPr>
            </w:pPr>
            <w:r w:rsidRPr="00CD369B">
              <w:rPr>
                <w:rFonts w:ascii="Arial" w:hAnsi="Arial" w:cs="Arial"/>
                <w:sz w:val="20"/>
                <w:szCs w:val="20"/>
              </w:rPr>
              <w:t>Teacher can differentiate by giving different levels of text from different global topics or give all groups the same text.</w:t>
            </w:r>
          </w:p>
          <w:p w:rsidR="00CD369B" w:rsidRPr="00CD369B" w:rsidRDefault="00CD369B" w:rsidP="00F60599">
            <w:pPr>
              <w:rPr>
                <w:rFonts w:ascii="Arial" w:hAnsi="Arial" w:cs="Arial"/>
                <w:sz w:val="20"/>
                <w:szCs w:val="20"/>
              </w:rPr>
            </w:pPr>
          </w:p>
          <w:p w:rsidR="00CD369B" w:rsidRPr="00CD369B" w:rsidRDefault="00CD369B" w:rsidP="00F60599">
            <w:pPr>
              <w:rPr>
                <w:rFonts w:ascii="Arial" w:hAnsi="Arial" w:cs="Arial"/>
                <w:sz w:val="20"/>
                <w:szCs w:val="20"/>
              </w:rPr>
            </w:pPr>
            <w:r w:rsidRPr="00CD369B">
              <w:rPr>
                <w:rFonts w:ascii="Arial" w:hAnsi="Arial" w:cs="Arial"/>
                <w:iCs/>
                <w:color w:val="000000"/>
                <w:sz w:val="20"/>
                <w:szCs w:val="20"/>
              </w:rPr>
              <w:t>The author’s position is the main idea the author is trying to convince readers to agree with – in this case, to be against the Head’s decision to introduce a school uniform.</w:t>
            </w:r>
          </w:p>
        </w:tc>
      </w:tr>
      <w:tr w:rsidR="00CD369B" w:rsidRPr="00CD369B" w:rsidTr="00CD369B">
        <w:trPr>
          <w:gridAfter w:val="6"/>
          <w:wAfter w:w="4043" w:type="pct"/>
        </w:trPr>
        <w:tc>
          <w:tcPr>
            <w:tcW w:w="957" w:type="pct"/>
            <w:gridSpan w:val="2"/>
            <w:shd w:val="clear" w:color="auto" w:fill="E05206"/>
          </w:tcPr>
          <w:p w:rsidR="00CD369B" w:rsidRPr="00CD369B" w:rsidRDefault="00CD369B" w:rsidP="00F60599">
            <w:pPr>
              <w:rPr>
                <w:rFonts w:ascii="Arial" w:hAnsi="Arial" w:cs="Arial"/>
                <w:b/>
                <w:color w:val="FFFFFF" w:themeColor="background1"/>
                <w:sz w:val="20"/>
                <w:szCs w:val="20"/>
              </w:rPr>
            </w:pPr>
            <w:r w:rsidRPr="00CD369B">
              <w:rPr>
                <w:rFonts w:ascii="Arial" w:hAnsi="Arial" w:cs="Arial"/>
                <w:b/>
                <w:color w:val="FFFFFF" w:themeColor="background1"/>
                <w:sz w:val="20"/>
                <w:szCs w:val="20"/>
              </w:rPr>
              <w:lastRenderedPageBreak/>
              <w:t>Skill focus</w:t>
            </w:r>
          </w:p>
        </w:tc>
      </w:tr>
      <w:tr w:rsidR="00CD369B" w:rsidRPr="00CD369B" w:rsidTr="00CD369B">
        <w:trPr>
          <w:gridAfter w:val="6"/>
          <w:wAfter w:w="4043" w:type="pct"/>
        </w:trPr>
        <w:tc>
          <w:tcPr>
            <w:tcW w:w="957" w:type="pct"/>
            <w:gridSpan w:val="2"/>
          </w:tcPr>
          <w:p w:rsidR="00CD369B" w:rsidRPr="00CD369B" w:rsidRDefault="00CD369B" w:rsidP="00F60599">
            <w:pPr>
              <w:rPr>
                <w:rFonts w:ascii="Arial" w:hAnsi="Arial" w:cs="Arial"/>
                <w:sz w:val="20"/>
                <w:szCs w:val="20"/>
              </w:rPr>
            </w:pPr>
            <w:r w:rsidRPr="00CD369B">
              <w:rPr>
                <w:rFonts w:ascii="Arial" w:hAnsi="Arial" w:cs="Arial"/>
                <w:sz w:val="20"/>
                <w:szCs w:val="20"/>
              </w:rPr>
              <w:t>Communication – writing (1)</w:t>
            </w:r>
          </w:p>
        </w:tc>
      </w:tr>
      <w:tr w:rsidR="00CD369B" w:rsidRPr="00CD369B" w:rsidTr="00CD369B">
        <w:trPr>
          <w:trHeight w:val="503"/>
        </w:trPr>
        <w:tc>
          <w:tcPr>
            <w:tcW w:w="957" w:type="pct"/>
            <w:gridSpan w:val="2"/>
            <w:shd w:val="clear" w:color="auto" w:fill="E05206"/>
          </w:tcPr>
          <w:p w:rsidR="00CD369B" w:rsidRPr="00CD369B" w:rsidRDefault="00CD369B" w:rsidP="00F60599">
            <w:pPr>
              <w:rPr>
                <w:rFonts w:ascii="Arial" w:hAnsi="Arial" w:cs="Arial"/>
                <w:b/>
                <w:color w:val="FFFFFF" w:themeColor="background1"/>
                <w:sz w:val="20"/>
                <w:szCs w:val="20"/>
              </w:rPr>
            </w:pPr>
            <w:r w:rsidRPr="00CD369B">
              <w:rPr>
                <w:rFonts w:ascii="Arial" w:hAnsi="Arial" w:cs="Arial"/>
                <w:b/>
                <w:color w:val="FFFFFF" w:themeColor="background1"/>
                <w:sz w:val="20"/>
                <w:szCs w:val="20"/>
              </w:rPr>
              <w:t>Aim of Activity</w:t>
            </w:r>
          </w:p>
        </w:tc>
        <w:tc>
          <w:tcPr>
            <w:tcW w:w="2099" w:type="pct"/>
            <w:gridSpan w:val="2"/>
            <w:shd w:val="clear" w:color="auto" w:fill="E05206"/>
          </w:tcPr>
          <w:p w:rsidR="00CD369B" w:rsidRPr="00CD369B" w:rsidRDefault="00CD369B" w:rsidP="00F60599">
            <w:pPr>
              <w:rPr>
                <w:rFonts w:ascii="Arial" w:hAnsi="Arial" w:cs="Arial"/>
                <w:b/>
                <w:color w:val="FFFFFF" w:themeColor="background1"/>
                <w:sz w:val="20"/>
                <w:szCs w:val="20"/>
              </w:rPr>
            </w:pPr>
            <w:r w:rsidRPr="00CD369B">
              <w:rPr>
                <w:rFonts w:ascii="Arial" w:hAnsi="Arial" w:cs="Arial"/>
                <w:b/>
                <w:color w:val="FFFFFF" w:themeColor="background1"/>
                <w:sz w:val="20"/>
                <w:szCs w:val="20"/>
              </w:rPr>
              <w:t>Teaching and learning activities</w:t>
            </w:r>
          </w:p>
        </w:tc>
        <w:tc>
          <w:tcPr>
            <w:tcW w:w="779" w:type="pct"/>
            <w:gridSpan w:val="2"/>
            <w:shd w:val="clear" w:color="auto" w:fill="E05206"/>
          </w:tcPr>
          <w:p w:rsidR="00CD369B" w:rsidRPr="00CD369B" w:rsidRDefault="00CD369B" w:rsidP="00F60599">
            <w:pPr>
              <w:rPr>
                <w:rFonts w:ascii="Arial" w:hAnsi="Arial" w:cs="Arial"/>
                <w:b/>
                <w:color w:val="FFFFFF" w:themeColor="background1"/>
                <w:sz w:val="20"/>
                <w:szCs w:val="20"/>
              </w:rPr>
            </w:pPr>
            <w:r w:rsidRPr="00CD369B">
              <w:rPr>
                <w:rFonts w:ascii="Arial" w:hAnsi="Arial" w:cs="Arial"/>
                <w:b/>
                <w:color w:val="FFFFFF" w:themeColor="background1"/>
                <w:sz w:val="20"/>
                <w:szCs w:val="20"/>
              </w:rPr>
              <w:t>Learning resources</w:t>
            </w:r>
          </w:p>
        </w:tc>
        <w:tc>
          <w:tcPr>
            <w:tcW w:w="1165" w:type="pct"/>
            <w:gridSpan w:val="2"/>
            <w:shd w:val="clear" w:color="auto" w:fill="E05206"/>
          </w:tcPr>
          <w:p w:rsidR="00CD369B" w:rsidRPr="00CD369B" w:rsidRDefault="00CD369B" w:rsidP="00F60599">
            <w:pPr>
              <w:rPr>
                <w:color w:val="FFFFFF" w:themeColor="background1"/>
                <w:sz w:val="20"/>
                <w:szCs w:val="20"/>
              </w:rPr>
            </w:pPr>
            <w:r w:rsidRPr="00CD369B">
              <w:rPr>
                <w:rFonts w:ascii="Arial" w:hAnsi="Arial" w:cs="Arial"/>
                <w:b/>
                <w:color w:val="FFFFFF" w:themeColor="background1"/>
                <w:sz w:val="20"/>
                <w:szCs w:val="20"/>
              </w:rPr>
              <w:t>Notes</w:t>
            </w:r>
          </w:p>
        </w:tc>
      </w:tr>
      <w:tr w:rsidR="00CD369B" w:rsidRPr="00CD369B" w:rsidTr="00CD369B">
        <w:trPr>
          <w:trHeight w:val="502"/>
        </w:trPr>
        <w:tc>
          <w:tcPr>
            <w:tcW w:w="957" w:type="pct"/>
            <w:gridSpan w:val="2"/>
          </w:tcPr>
          <w:p w:rsidR="00CD369B" w:rsidRPr="00CD369B" w:rsidRDefault="00CD369B" w:rsidP="00F60599">
            <w:pPr>
              <w:rPr>
                <w:rFonts w:ascii="Arial" w:hAnsi="Arial" w:cs="Arial"/>
                <w:sz w:val="20"/>
                <w:szCs w:val="20"/>
              </w:rPr>
            </w:pPr>
            <w:r w:rsidRPr="00CD369B">
              <w:rPr>
                <w:rFonts w:ascii="Arial" w:hAnsi="Arial" w:cs="Arial"/>
                <w:sz w:val="20"/>
                <w:szCs w:val="20"/>
              </w:rPr>
              <w:t xml:space="preserve">To be able to plan to write coherently and logically. </w:t>
            </w:r>
          </w:p>
        </w:tc>
        <w:tc>
          <w:tcPr>
            <w:tcW w:w="2099" w:type="pct"/>
            <w:gridSpan w:val="2"/>
          </w:tcPr>
          <w:p w:rsidR="00CD369B" w:rsidRPr="00CD369B" w:rsidRDefault="00CD369B" w:rsidP="00F60599">
            <w:pPr>
              <w:spacing w:after="120"/>
              <w:rPr>
                <w:rFonts w:ascii="Arial" w:hAnsi="Arial" w:cs="Arial"/>
                <w:sz w:val="20"/>
                <w:szCs w:val="20"/>
              </w:rPr>
            </w:pPr>
            <w:r w:rsidRPr="00CD369B">
              <w:rPr>
                <w:rFonts w:ascii="Arial" w:hAnsi="Arial" w:cs="Arial"/>
                <w:sz w:val="20"/>
                <w:szCs w:val="20"/>
              </w:rPr>
              <w:t xml:space="preserve">Get learners to start writing by giving them a global topic and tell them to write whatever they want for five minutes. Learners write without stopping or making any correction for this length of time. </w:t>
            </w:r>
          </w:p>
          <w:p w:rsidR="00CD369B" w:rsidRPr="00CD369B" w:rsidRDefault="00CD369B" w:rsidP="00F60599">
            <w:pPr>
              <w:spacing w:after="120"/>
              <w:rPr>
                <w:rFonts w:ascii="Arial" w:eastAsia="Times New Roman" w:hAnsi="Arial" w:cs="Arial"/>
                <w:sz w:val="20"/>
                <w:szCs w:val="20"/>
              </w:rPr>
            </w:pPr>
            <w:r w:rsidRPr="00CD369B">
              <w:rPr>
                <w:rFonts w:ascii="Arial" w:eastAsia="Times New Roman" w:hAnsi="Arial" w:cs="Arial"/>
                <w:sz w:val="20"/>
                <w:szCs w:val="20"/>
              </w:rPr>
              <w:t>Once the time is up, learners read what they have written to their partner who gives feedback about whether the piece makes sense and they can follow it.</w:t>
            </w:r>
          </w:p>
          <w:p w:rsidR="00CD369B" w:rsidRPr="00CD369B" w:rsidRDefault="00CD369B" w:rsidP="00F60599">
            <w:pPr>
              <w:spacing w:after="120"/>
              <w:rPr>
                <w:rFonts w:ascii="Arial" w:hAnsi="Arial" w:cs="Arial"/>
                <w:sz w:val="20"/>
                <w:szCs w:val="20"/>
              </w:rPr>
            </w:pPr>
            <w:r w:rsidRPr="00CD369B">
              <w:rPr>
                <w:rFonts w:ascii="Arial" w:eastAsia="Times New Roman" w:hAnsi="Arial" w:cs="Arial"/>
                <w:sz w:val="20"/>
                <w:szCs w:val="20"/>
              </w:rPr>
              <w:t>Teacher suggests that l</w:t>
            </w:r>
            <w:r w:rsidRPr="00CD369B">
              <w:rPr>
                <w:rFonts w:ascii="Arial" w:hAnsi="Arial" w:cs="Arial"/>
                <w:sz w:val="20"/>
                <w:szCs w:val="20"/>
              </w:rPr>
              <w:t>earners should always plan before they start writing. This will generally result in a more coherent and focused piece of writing that includes all the necessary and relevant points.</w:t>
            </w:r>
          </w:p>
          <w:p w:rsidR="00CD369B" w:rsidRPr="00CD369B" w:rsidRDefault="00CD369B" w:rsidP="00F60599">
            <w:pPr>
              <w:spacing w:after="120"/>
              <w:rPr>
                <w:rFonts w:ascii="Arial" w:hAnsi="Arial" w:cs="Arial"/>
                <w:sz w:val="20"/>
                <w:szCs w:val="20"/>
              </w:rPr>
            </w:pPr>
            <w:r w:rsidRPr="00CD369B">
              <w:rPr>
                <w:rFonts w:ascii="Arial" w:hAnsi="Arial" w:cs="Arial"/>
                <w:sz w:val="20"/>
                <w:szCs w:val="20"/>
              </w:rPr>
              <w:t>Give learners a title to plan a piece of writing for, and guide them through each of the stages (see Notes). For example, ‘Should all schools have school uniforms?’ or ‘Should all cars be electric?’</w:t>
            </w:r>
          </w:p>
          <w:p w:rsidR="00CD369B" w:rsidRPr="00CD369B" w:rsidRDefault="00CD369B" w:rsidP="00F60599">
            <w:pPr>
              <w:rPr>
                <w:rFonts w:ascii="Arial" w:hAnsi="Arial" w:cs="Arial"/>
                <w:sz w:val="20"/>
                <w:szCs w:val="20"/>
              </w:rPr>
            </w:pPr>
            <w:r w:rsidRPr="00CD369B">
              <w:rPr>
                <w:rFonts w:ascii="Arial" w:hAnsi="Arial" w:cs="Arial"/>
                <w:b/>
                <w:sz w:val="20"/>
                <w:szCs w:val="20"/>
              </w:rPr>
              <w:t>‘f’</w:t>
            </w:r>
            <w:r w:rsidRPr="00CD369B">
              <w:rPr>
                <w:rFonts w:ascii="Arial" w:hAnsi="Arial" w:cs="Arial"/>
                <w:sz w:val="20"/>
                <w:szCs w:val="20"/>
              </w:rPr>
              <w:t xml:space="preserve"> Peer feedback on plan</w:t>
            </w:r>
          </w:p>
          <w:p w:rsidR="00CD369B" w:rsidRPr="00CD369B" w:rsidRDefault="00CD369B" w:rsidP="00F60599">
            <w:pPr>
              <w:rPr>
                <w:rFonts w:ascii="Arial" w:hAnsi="Arial" w:cs="Arial"/>
                <w:sz w:val="20"/>
                <w:szCs w:val="20"/>
              </w:rPr>
            </w:pPr>
          </w:p>
          <w:p w:rsidR="00CD369B" w:rsidRPr="00CD369B" w:rsidRDefault="00CD369B" w:rsidP="00F60599">
            <w:pPr>
              <w:ind w:left="360"/>
              <w:rPr>
                <w:rFonts w:ascii="Arial" w:hAnsi="Arial" w:cs="Arial"/>
                <w:sz w:val="20"/>
                <w:szCs w:val="20"/>
              </w:rPr>
            </w:pPr>
          </w:p>
        </w:tc>
        <w:tc>
          <w:tcPr>
            <w:tcW w:w="779" w:type="pct"/>
            <w:gridSpan w:val="2"/>
          </w:tcPr>
          <w:p w:rsidR="00CD369B" w:rsidRPr="00CD369B" w:rsidRDefault="00CD369B" w:rsidP="00F60599">
            <w:pPr>
              <w:rPr>
                <w:rFonts w:ascii="Arial" w:hAnsi="Arial" w:cs="Arial"/>
                <w:sz w:val="20"/>
                <w:szCs w:val="20"/>
              </w:rPr>
            </w:pPr>
          </w:p>
        </w:tc>
        <w:tc>
          <w:tcPr>
            <w:tcW w:w="1165" w:type="pct"/>
            <w:gridSpan w:val="2"/>
          </w:tcPr>
          <w:p w:rsidR="00CD369B" w:rsidRPr="00CD369B" w:rsidRDefault="00CD369B" w:rsidP="00F60599">
            <w:pPr>
              <w:rPr>
                <w:rFonts w:ascii="Arial" w:hAnsi="Arial" w:cs="Arial"/>
                <w:sz w:val="20"/>
                <w:szCs w:val="20"/>
              </w:rPr>
            </w:pPr>
            <w:r w:rsidRPr="00CD369B">
              <w:rPr>
                <w:rFonts w:ascii="Arial" w:hAnsi="Arial" w:cs="Arial"/>
                <w:sz w:val="20"/>
                <w:szCs w:val="20"/>
              </w:rPr>
              <w:t>Rather than the global topic, teachers could use a piece of music/a poem or a listening extract from one of the topic areas.</w:t>
            </w:r>
          </w:p>
          <w:p w:rsidR="00CD369B" w:rsidRPr="00CD369B" w:rsidRDefault="00CD369B" w:rsidP="00F60599">
            <w:pPr>
              <w:rPr>
                <w:rFonts w:ascii="Arial" w:hAnsi="Arial" w:cs="Arial"/>
                <w:sz w:val="20"/>
                <w:szCs w:val="20"/>
              </w:rPr>
            </w:pPr>
          </w:p>
          <w:p w:rsidR="00CD369B" w:rsidRPr="00CD369B" w:rsidRDefault="00CD369B" w:rsidP="00F60599">
            <w:pPr>
              <w:rPr>
                <w:rFonts w:ascii="Arial" w:hAnsi="Arial" w:cs="Arial"/>
                <w:sz w:val="20"/>
                <w:szCs w:val="20"/>
              </w:rPr>
            </w:pPr>
            <w:r w:rsidRPr="00CD369B">
              <w:rPr>
                <w:rFonts w:ascii="Arial" w:hAnsi="Arial" w:cs="Arial"/>
                <w:sz w:val="20"/>
                <w:szCs w:val="20"/>
              </w:rPr>
              <w:t>Writing strategy to share with learners:</w:t>
            </w:r>
          </w:p>
          <w:p w:rsidR="00CD369B" w:rsidRPr="00CD369B" w:rsidRDefault="00CD369B" w:rsidP="00DC3C5F">
            <w:pPr>
              <w:pStyle w:val="ListParagraph"/>
              <w:numPr>
                <w:ilvl w:val="0"/>
                <w:numId w:val="20"/>
              </w:numPr>
              <w:rPr>
                <w:rFonts w:cs="Arial"/>
              </w:rPr>
            </w:pPr>
            <w:r w:rsidRPr="00CD369B">
              <w:rPr>
                <w:rFonts w:cs="Arial"/>
              </w:rPr>
              <w:t>Identify the audience.</w:t>
            </w:r>
          </w:p>
          <w:p w:rsidR="00CD369B" w:rsidRPr="00CD369B" w:rsidRDefault="00CD369B" w:rsidP="00DC3C5F">
            <w:pPr>
              <w:pStyle w:val="ListParagraph"/>
              <w:numPr>
                <w:ilvl w:val="0"/>
                <w:numId w:val="20"/>
              </w:numPr>
              <w:rPr>
                <w:rFonts w:cs="Arial"/>
              </w:rPr>
            </w:pPr>
            <w:r w:rsidRPr="00CD369B">
              <w:rPr>
                <w:rFonts w:cs="Arial"/>
              </w:rPr>
              <w:t>Identify the purpose.</w:t>
            </w:r>
          </w:p>
          <w:p w:rsidR="00CD369B" w:rsidRPr="00CD369B" w:rsidRDefault="00CD369B" w:rsidP="00DC3C5F">
            <w:pPr>
              <w:pStyle w:val="ListParagraph"/>
              <w:numPr>
                <w:ilvl w:val="0"/>
                <w:numId w:val="20"/>
              </w:numPr>
              <w:rPr>
                <w:rFonts w:cs="Arial"/>
              </w:rPr>
            </w:pPr>
            <w:r w:rsidRPr="00CD369B">
              <w:rPr>
                <w:rFonts w:cs="Arial"/>
              </w:rPr>
              <w:t>Identify the information readers want to know. (At the planning stage the information does not need to be in any particular order. It is more important that all the relevant information is identified.)</w:t>
            </w:r>
          </w:p>
          <w:p w:rsidR="00CD369B" w:rsidRPr="00CD369B" w:rsidRDefault="00CD369B" w:rsidP="00DC3C5F">
            <w:pPr>
              <w:pStyle w:val="ListParagraph"/>
              <w:numPr>
                <w:ilvl w:val="0"/>
                <w:numId w:val="20"/>
              </w:numPr>
              <w:rPr>
                <w:rFonts w:cs="Arial"/>
              </w:rPr>
            </w:pPr>
            <w:r w:rsidRPr="00CD369B">
              <w:rPr>
                <w:rFonts w:cs="Arial"/>
              </w:rPr>
              <w:t xml:space="preserve">Organise the information into a possible outline. (At </w:t>
            </w:r>
            <w:proofErr w:type="gramStart"/>
            <w:r w:rsidRPr="00CD369B">
              <w:rPr>
                <w:rFonts w:cs="Arial"/>
              </w:rPr>
              <w:t>this stage learners</w:t>
            </w:r>
            <w:proofErr w:type="gramEnd"/>
            <w:r w:rsidRPr="00CD369B">
              <w:rPr>
                <w:rFonts w:cs="Arial"/>
              </w:rPr>
              <w:t xml:space="preserve"> should reflect on all the information that they gathered during the previous stage and decide on the best order to communicate that information. When writing a non-narrative text learners should identify a logical pattern to their information, making clear links between their points when appropriate.) </w:t>
            </w:r>
          </w:p>
          <w:p w:rsidR="00CD369B" w:rsidRPr="00CD369B" w:rsidRDefault="00CD369B" w:rsidP="00DC3C5F">
            <w:pPr>
              <w:pStyle w:val="ListParagraph"/>
              <w:numPr>
                <w:ilvl w:val="0"/>
                <w:numId w:val="20"/>
              </w:numPr>
              <w:rPr>
                <w:rFonts w:cs="Arial"/>
              </w:rPr>
            </w:pPr>
            <w:r w:rsidRPr="00CD369B">
              <w:rPr>
                <w:rFonts w:cs="Arial"/>
              </w:rPr>
              <w:t>Expand the information. (For each piece of information that was identified, learners should expand their plan by identifying what they will say about that piece of information.)</w:t>
            </w:r>
          </w:p>
        </w:tc>
      </w:tr>
    </w:tbl>
    <w:p w:rsidR="00CD369B" w:rsidRDefault="00CD369B" w:rsidP="004E2FD6">
      <w:pPr>
        <w:rPr>
          <w:rFonts w:ascii="Arial" w:hAnsi="Arial" w:cs="Arial"/>
          <w:sz w:val="20"/>
          <w:szCs w:val="20"/>
        </w:rPr>
      </w:pPr>
    </w:p>
    <w:p w:rsidR="00CD369B" w:rsidRDefault="00CD369B" w:rsidP="004E2FD6">
      <w:pPr>
        <w:rPr>
          <w:rFonts w:ascii="Arial" w:hAnsi="Arial" w:cs="Arial"/>
          <w:sz w:val="20"/>
          <w:szCs w:val="20"/>
        </w:rPr>
      </w:pPr>
    </w:p>
    <w:p w:rsidR="00CD369B" w:rsidRDefault="00CD369B" w:rsidP="004E2FD6">
      <w:pPr>
        <w:rPr>
          <w:rFonts w:ascii="Arial" w:hAnsi="Arial" w:cs="Arial"/>
          <w:sz w:val="20"/>
          <w:szCs w:val="20"/>
        </w:rPr>
      </w:pPr>
    </w:p>
    <w:p w:rsidR="00CD369B" w:rsidRDefault="00CD369B" w:rsidP="004E2FD6">
      <w:pPr>
        <w:rPr>
          <w:rFonts w:ascii="Arial" w:hAnsi="Arial" w:cs="Arial"/>
          <w:sz w:val="20"/>
          <w:szCs w:val="20"/>
        </w:rPr>
      </w:pPr>
    </w:p>
    <w:tbl>
      <w:tblPr>
        <w:tblStyle w:val="TableGrid"/>
        <w:tblW w:w="5000" w:type="pct"/>
        <w:tblLook w:val="04A0" w:firstRow="1" w:lastRow="0" w:firstColumn="1" w:lastColumn="0" w:noHBand="0" w:noVBand="1"/>
      </w:tblPr>
      <w:tblGrid>
        <w:gridCol w:w="2765"/>
        <w:gridCol w:w="6406"/>
        <w:gridCol w:w="2251"/>
        <w:gridCol w:w="3366"/>
      </w:tblGrid>
      <w:tr w:rsidR="00CD369B" w:rsidRPr="00CD369B" w:rsidTr="00CD369B">
        <w:trPr>
          <w:gridAfter w:val="3"/>
          <w:wAfter w:w="4065" w:type="pct"/>
        </w:trPr>
        <w:tc>
          <w:tcPr>
            <w:tcW w:w="935" w:type="pct"/>
            <w:shd w:val="clear" w:color="auto" w:fill="E05206"/>
          </w:tcPr>
          <w:p w:rsidR="00CD369B" w:rsidRPr="00CD369B" w:rsidRDefault="00CD369B" w:rsidP="00F60599">
            <w:pPr>
              <w:rPr>
                <w:rFonts w:ascii="Arial" w:hAnsi="Arial" w:cs="Arial"/>
                <w:b/>
                <w:color w:val="FFFFFF" w:themeColor="background1"/>
                <w:sz w:val="20"/>
                <w:szCs w:val="20"/>
              </w:rPr>
            </w:pPr>
            <w:r w:rsidRPr="00CD369B">
              <w:rPr>
                <w:rFonts w:ascii="Arial" w:hAnsi="Arial" w:cs="Arial"/>
                <w:b/>
                <w:color w:val="FFFFFF" w:themeColor="background1"/>
                <w:sz w:val="20"/>
                <w:szCs w:val="20"/>
              </w:rPr>
              <w:t>Skill focus</w:t>
            </w:r>
          </w:p>
        </w:tc>
      </w:tr>
      <w:tr w:rsidR="00CD369B" w:rsidRPr="00CD369B" w:rsidTr="00F60599">
        <w:trPr>
          <w:gridAfter w:val="3"/>
          <w:wAfter w:w="4065" w:type="pct"/>
        </w:trPr>
        <w:tc>
          <w:tcPr>
            <w:tcW w:w="935" w:type="pct"/>
            <w:tcMar>
              <w:right w:w="57" w:type="dxa"/>
            </w:tcMar>
          </w:tcPr>
          <w:p w:rsidR="00CD369B" w:rsidRPr="00CD369B" w:rsidRDefault="00CD369B" w:rsidP="00F60599">
            <w:pPr>
              <w:rPr>
                <w:rFonts w:ascii="Arial" w:hAnsi="Arial" w:cs="Arial"/>
                <w:sz w:val="20"/>
                <w:szCs w:val="20"/>
              </w:rPr>
            </w:pPr>
            <w:r w:rsidRPr="00CD369B">
              <w:rPr>
                <w:rFonts w:ascii="Arial" w:hAnsi="Arial" w:cs="Arial"/>
                <w:sz w:val="20"/>
                <w:szCs w:val="20"/>
              </w:rPr>
              <w:t xml:space="preserve">Information </w:t>
            </w:r>
            <w:r w:rsidRPr="00CD369B">
              <w:rPr>
                <w:rFonts w:ascii="Arial" w:eastAsia="Times New Roman" w:hAnsi="Arial" w:cs="Arial"/>
                <w:sz w:val="20"/>
                <w:szCs w:val="20"/>
                <w:lang w:eastAsia="en-GB"/>
              </w:rPr>
              <w:t>–</w:t>
            </w:r>
            <w:r w:rsidRPr="00CD369B">
              <w:rPr>
                <w:rFonts w:ascii="Arial" w:hAnsi="Arial" w:cs="Arial"/>
                <w:sz w:val="20"/>
                <w:szCs w:val="20"/>
              </w:rPr>
              <w:t xml:space="preserve"> bias (1)</w:t>
            </w:r>
          </w:p>
        </w:tc>
      </w:tr>
      <w:tr w:rsidR="00CD369B" w:rsidRPr="00CD369B" w:rsidTr="00CD369B">
        <w:trPr>
          <w:trHeight w:val="503"/>
        </w:trPr>
        <w:tc>
          <w:tcPr>
            <w:tcW w:w="935" w:type="pct"/>
            <w:shd w:val="clear" w:color="auto" w:fill="E05206"/>
          </w:tcPr>
          <w:p w:rsidR="00CD369B" w:rsidRPr="00CD369B" w:rsidRDefault="00CD369B" w:rsidP="00F60599">
            <w:pPr>
              <w:rPr>
                <w:rFonts w:ascii="Arial" w:hAnsi="Arial" w:cs="Arial"/>
                <w:b/>
                <w:color w:val="FFFFFF" w:themeColor="background1"/>
                <w:sz w:val="20"/>
                <w:szCs w:val="20"/>
              </w:rPr>
            </w:pPr>
            <w:r w:rsidRPr="00CD369B">
              <w:rPr>
                <w:rFonts w:ascii="Arial" w:hAnsi="Arial" w:cs="Arial"/>
                <w:b/>
                <w:color w:val="FFFFFF" w:themeColor="background1"/>
                <w:sz w:val="20"/>
                <w:szCs w:val="20"/>
              </w:rPr>
              <w:t>Aim of Activity</w:t>
            </w:r>
          </w:p>
        </w:tc>
        <w:tc>
          <w:tcPr>
            <w:tcW w:w="2166" w:type="pct"/>
            <w:shd w:val="clear" w:color="auto" w:fill="E05206"/>
          </w:tcPr>
          <w:p w:rsidR="00CD369B" w:rsidRPr="00CD369B" w:rsidRDefault="00CD369B" w:rsidP="00F60599">
            <w:pPr>
              <w:rPr>
                <w:rFonts w:ascii="Arial" w:hAnsi="Arial" w:cs="Arial"/>
                <w:b/>
                <w:color w:val="FFFFFF" w:themeColor="background1"/>
                <w:sz w:val="20"/>
                <w:szCs w:val="20"/>
              </w:rPr>
            </w:pPr>
            <w:r w:rsidRPr="00CD369B">
              <w:rPr>
                <w:rFonts w:ascii="Arial" w:hAnsi="Arial" w:cs="Arial"/>
                <w:b/>
                <w:color w:val="FFFFFF" w:themeColor="background1"/>
                <w:sz w:val="20"/>
                <w:szCs w:val="20"/>
              </w:rPr>
              <w:t>Teaching and learning activities</w:t>
            </w:r>
          </w:p>
        </w:tc>
        <w:tc>
          <w:tcPr>
            <w:tcW w:w="761" w:type="pct"/>
            <w:shd w:val="clear" w:color="auto" w:fill="E05206"/>
          </w:tcPr>
          <w:p w:rsidR="00CD369B" w:rsidRPr="00CD369B" w:rsidRDefault="00CD369B" w:rsidP="00F60599">
            <w:pPr>
              <w:rPr>
                <w:rFonts w:ascii="Arial" w:hAnsi="Arial" w:cs="Arial"/>
                <w:b/>
                <w:color w:val="FFFFFF" w:themeColor="background1"/>
                <w:sz w:val="20"/>
                <w:szCs w:val="20"/>
              </w:rPr>
            </w:pPr>
            <w:r w:rsidRPr="00CD369B">
              <w:rPr>
                <w:rFonts w:ascii="Arial" w:hAnsi="Arial" w:cs="Arial"/>
                <w:b/>
                <w:color w:val="FFFFFF" w:themeColor="background1"/>
                <w:sz w:val="20"/>
                <w:szCs w:val="20"/>
              </w:rPr>
              <w:t>Learning resources</w:t>
            </w:r>
          </w:p>
        </w:tc>
        <w:tc>
          <w:tcPr>
            <w:tcW w:w="1138" w:type="pct"/>
            <w:shd w:val="clear" w:color="auto" w:fill="E05206"/>
          </w:tcPr>
          <w:p w:rsidR="00CD369B" w:rsidRPr="00CD369B" w:rsidRDefault="00CD369B" w:rsidP="00F60599">
            <w:pPr>
              <w:rPr>
                <w:rFonts w:ascii="Arial" w:hAnsi="Arial" w:cs="Arial"/>
                <w:color w:val="FFFFFF" w:themeColor="background1"/>
                <w:sz w:val="20"/>
                <w:szCs w:val="20"/>
              </w:rPr>
            </w:pPr>
            <w:r w:rsidRPr="00CD369B">
              <w:rPr>
                <w:rFonts w:ascii="Arial" w:hAnsi="Arial" w:cs="Arial"/>
                <w:b/>
                <w:color w:val="FFFFFF" w:themeColor="background1"/>
                <w:sz w:val="20"/>
                <w:szCs w:val="20"/>
              </w:rPr>
              <w:t>Notes</w:t>
            </w:r>
          </w:p>
        </w:tc>
      </w:tr>
      <w:tr w:rsidR="00CD369B" w:rsidRPr="00CD369B" w:rsidTr="00F60599">
        <w:trPr>
          <w:trHeight w:val="274"/>
        </w:trPr>
        <w:tc>
          <w:tcPr>
            <w:tcW w:w="935" w:type="pct"/>
          </w:tcPr>
          <w:p w:rsidR="00CD369B" w:rsidRPr="00CD369B" w:rsidRDefault="00CD369B" w:rsidP="00F60599">
            <w:pPr>
              <w:rPr>
                <w:rFonts w:ascii="Arial" w:hAnsi="Arial" w:cs="Arial"/>
                <w:sz w:val="20"/>
                <w:szCs w:val="20"/>
              </w:rPr>
            </w:pPr>
            <w:r w:rsidRPr="00CD369B">
              <w:rPr>
                <w:rFonts w:ascii="Arial" w:hAnsi="Arial" w:cs="Arial"/>
                <w:sz w:val="20"/>
                <w:szCs w:val="20"/>
              </w:rPr>
              <w:t>To understand how to analyse given information and spot bias.</w:t>
            </w:r>
          </w:p>
        </w:tc>
        <w:tc>
          <w:tcPr>
            <w:tcW w:w="2166" w:type="pct"/>
          </w:tcPr>
          <w:p w:rsidR="00CD369B" w:rsidRPr="00CD369B" w:rsidRDefault="00CD369B" w:rsidP="00F60599">
            <w:pPr>
              <w:ind w:left="360"/>
              <w:rPr>
                <w:rFonts w:ascii="Arial" w:hAnsi="Arial" w:cs="Arial"/>
                <w:sz w:val="20"/>
                <w:szCs w:val="20"/>
              </w:rPr>
            </w:pPr>
            <w:r w:rsidRPr="00CD369B">
              <w:rPr>
                <w:rFonts w:ascii="Arial" w:hAnsi="Arial" w:cs="Arial"/>
                <w:sz w:val="20"/>
                <w:szCs w:val="20"/>
              </w:rPr>
              <w:t>Give learners a text from one of the global topic areas. Ask them to work in pairs to discuss answers to the following questions:</w:t>
            </w:r>
          </w:p>
          <w:p w:rsidR="00CD369B" w:rsidRPr="00CD369B" w:rsidRDefault="00CD369B" w:rsidP="00DC3C5F">
            <w:pPr>
              <w:pStyle w:val="ListParagraph"/>
              <w:numPr>
                <w:ilvl w:val="0"/>
                <w:numId w:val="21"/>
              </w:numPr>
              <w:rPr>
                <w:rFonts w:cs="Arial"/>
              </w:rPr>
            </w:pPr>
            <w:r w:rsidRPr="00CD369B">
              <w:rPr>
                <w:rFonts w:cs="Arial"/>
              </w:rPr>
              <w:t>How recent is the information?</w:t>
            </w:r>
          </w:p>
          <w:p w:rsidR="00CD369B" w:rsidRPr="00CD369B" w:rsidRDefault="00CD369B" w:rsidP="00DC3C5F">
            <w:pPr>
              <w:pStyle w:val="ListParagraph"/>
              <w:numPr>
                <w:ilvl w:val="0"/>
                <w:numId w:val="21"/>
              </w:numPr>
              <w:rPr>
                <w:rFonts w:cs="Arial"/>
              </w:rPr>
            </w:pPr>
            <w:r w:rsidRPr="00CD369B">
              <w:rPr>
                <w:rFonts w:cs="Arial"/>
              </w:rPr>
              <w:t>What is the source of the information?</w:t>
            </w:r>
          </w:p>
          <w:p w:rsidR="00CD369B" w:rsidRPr="00CD369B" w:rsidRDefault="00CD369B" w:rsidP="00DC3C5F">
            <w:pPr>
              <w:pStyle w:val="ListParagraph"/>
              <w:numPr>
                <w:ilvl w:val="0"/>
                <w:numId w:val="21"/>
              </w:numPr>
              <w:rPr>
                <w:rFonts w:cs="Arial"/>
              </w:rPr>
            </w:pPr>
            <w:r w:rsidRPr="00CD369B">
              <w:rPr>
                <w:rFonts w:cs="Arial"/>
              </w:rPr>
              <w:t>Are there other sources that help verify what we are being told?</w:t>
            </w:r>
          </w:p>
          <w:p w:rsidR="00CD369B" w:rsidRPr="00CD369B" w:rsidRDefault="00CD369B" w:rsidP="00DC3C5F">
            <w:pPr>
              <w:pStyle w:val="ListParagraph"/>
              <w:numPr>
                <w:ilvl w:val="0"/>
                <w:numId w:val="21"/>
              </w:numPr>
              <w:rPr>
                <w:rFonts w:cs="Arial"/>
              </w:rPr>
            </w:pPr>
            <w:r w:rsidRPr="00CD369B">
              <w:rPr>
                <w:rFonts w:cs="Arial"/>
              </w:rPr>
              <w:t xml:space="preserve">How is the information presented (inform, entertain, persuade, describe)? </w:t>
            </w:r>
          </w:p>
          <w:p w:rsidR="00CD369B" w:rsidRPr="00CD369B" w:rsidRDefault="00CD369B" w:rsidP="00DC3C5F">
            <w:pPr>
              <w:pStyle w:val="ListParagraph"/>
              <w:numPr>
                <w:ilvl w:val="0"/>
                <w:numId w:val="21"/>
              </w:numPr>
              <w:rPr>
                <w:rFonts w:cs="Arial"/>
              </w:rPr>
            </w:pPr>
            <w:r w:rsidRPr="00CD369B">
              <w:rPr>
                <w:rFonts w:cs="Arial"/>
              </w:rPr>
              <w:t>What’s the purpose of this form of presentation?</w:t>
            </w:r>
          </w:p>
          <w:p w:rsidR="00CD369B" w:rsidRPr="00CD369B" w:rsidRDefault="00CD369B" w:rsidP="00DC3C5F">
            <w:pPr>
              <w:pStyle w:val="ListParagraph"/>
              <w:numPr>
                <w:ilvl w:val="0"/>
                <w:numId w:val="21"/>
              </w:numPr>
              <w:rPr>
                <w:rFonts w:cs="Arial"/>
              </w:rPr>
            </w:pPr>
            <w:r w:rsidRPr="00CD369B">
              <w:rPr>
                <w:rFonts w:cs="Arial"/>
              </w:rPr>
              <w:t>How does the presentation of the information contribute to our understanding?</w:t>
            </w:r>
          </w:p>
          <w:p w:rsidR="00CD369B" w:rsidRPr="00CD369B" w:rsidRDefault="00CD369B" w:rsidP="00DC3C5F">
            <w:pPr>
              <w:pStyle w:val="ListParagraph"/>
              <w:numPr>
                <w:ilvl w:val="0"/>
                <w:numId w:val="21"/>
              </w:numPr>
              <w:rPr>
                <w:rFonts w:cs="Arial"/>
              </w:rPr>
            </w:pPr>
            <w:r w:rsidRPr="00CD369B">
              <w:rPr>
                <w:rFonts w:cs="Arial"/>
              </w:rPr>
              <w:t>Is the author presenting a point of view? If so, how do they use information to support it?</w:t>
            </w:r>
          </w:p>
          <w:p w:rsidR="00CD369B" w:rsidRPr="00CD369B" w:rsidRDefault="00CD369B" w:rsidP="00DC3C5F">
            <w:pPr>
              <w:pStyle w:val="ListParagraph"/>
              <w:numPr>
                <w:ilvl w:val="0"/>
                <w:numId w:val="21"/>
              </w:numPr>
              <w:rPr>
                <w:rFonts w:cs="Arial"/>
              </w:rPr>
            </w:pPr>
            <w:r w:rsidRPr="00CD369B">
              <w:rPr>
                <w:rFonts w:cs="Arial"/>
              </w:rPr>
              <w:t xml:space="preserve">Does the author present different/opposing viewpoints? </w:t>
            </w:r>
          </w:p>
          <w:p w:rsidR="00CD369B" w:rsidRPr="00CD369B" w:rsidRDefault="00CD369B" w:rsidP="00DC3C5F">
            <w:pPr>
              <w:pStyle w:val="ListParagraph"/>
              <w:numPr>
                <w:ilvl w:val="0"/>
                <w:numId w:val="21"/>
              </w:numPr>
              <w:rPr>
                <w:rFonts w:cs="Arial"/>
              </w:rPr>
            </w:pPr>
            <w:r w:rsidRPr="00CD369B">
              <w:rPr>
                <w:rFonts w:cs="Arial"/>
              </w:rPr>
              <w:t>Is the author biased?</w:t>
            </w:r>
          </w:p>
          <w:p w:rsidR="00CD369B" w:rsidRPr="00CD369B" w:rsidRDefault="00CD369B" w:rsidP="00DC3C5F">
            <w:pPr>
              <w:pStyle w:val="ListParagraph"/>
              <w:numPr>
                <w:ilvl w:val="0"/>
                <w:numId w:val="21"/>
              </w:numPr>
              <w:rPr>
                <w:rFonts w:cs="Arial"/>
              </w:rPr>
            </w:pPr>
            <w:r w:rsidRPr="00CD369B">
              <w:rPr>
                <w:rFonts w:cs="Arial"/>
              </w:rPr>
              <w:t>Do the ideas follow on logically?</w:t>
            </w:r>
          </w:p>
          <w:p w:rsidR="00CD369B" w:rsidRPr="00CD369B" w:rsidRDefault="00CD369B" w:rsidP="00DC3C5F">
            <w:pPr>
              <w:pStyle w:val="ListParagraph"/>
              <w:numPr>
                <w:ilvl w:val="0"/>
                <w:numId w:val="21"/>
              </w:numPr>
              <w:rPr>
                <w:rFonts w:cs="Arial"/>
              </w:rPr>
            </w:pPr>
            <w:r w:rsidRPr="00CD369B">
              <w:rPr>
                <w:rFonts w:cs="Arial"/>
              </w:rPr>
              <w:t>Does the author support generalisations?</w:t>
            </w:r>
          </w:p>
          <w:p w:rsidR="00CD369B" w:rsidRPr="00CD369B" w:rsidRDefault="00CD369B" w:rsidP="00DC3C5F">
            <w:pPr>
              <w:pStyle w:val="ListParagraph"/>
              <w:numPr>
                <w:ilvl w:val="0"/>
                <w:numId w:val="21"/>
              </w:numPr>
              <w:rPr>
                <w:rFonts w:cs="Arial"/>
              </w:rPr>
            </w:pPr>
            <w:r w:rsidRPr="00CD369B">
              <w:rPr>
                <w:rFonts w:cs="Arial"/>
              </w:rPr>
              <w:t>Do I understand the information?</w:t>
            </w:r>
          </w:p>
          <w:p w:rsidR="00CD369B" w:rsidRPr="00CD369B" w:rsidRDefault="00CD369B" w:rsidP="00DC3C5F">
            <w:pPr>
              <w:pStyle w:val="ListParagraph"/>
              <w:numPr>
                <w:ilvl w:val="0"/>
                <w:numId w:val="21"/>
              </w:numPr>
              <w:rPr>
                <w:rFonts w:cs="Arial"/>
              </w:rPr>
            </w:pPr>
            <w:r w:rsidRPr="00CD369B">
              <w:rPr>
                <w:rFonts w:cs="Arial"/>
              </w:rPr>
              <w:t>What questions can I ask to increase my understanding?</w:t>
            </w:r>
          </w:p>
          <w:p w:rsidR="00CD369B" w:rsidRPr="00CD369B" w:rsidRDefault="00CD369B" w:rsidP="00F60599">
            <w:pPr>
              <w:pStyle w:val="ListParagraph"/>
              <w:ind w:left="1080"/>
              <w:rPr>
                <w:rFonts w:cs="Arial"/>
              </w:rPr>
            </w:pPr>
          </w:p>
          <w:p w:rsidR="00CD369B" w:rsidRPr="00CD369B" w:rsidRDefault="00CD369B" w:rsidP="00F60599">
            <w:pPr>
              <w:rPr>
                <w:rFonts w:ascii="Arial" w:hAnsi="Arial" w:cs="Arial"/>
                <w:sz w:val="20"/>
                <w:szCs w:val="20"/>
              </w:rPr>
            </w:pPr>
            <w:r w:rsidRPr="00CD369B">
              <w:rPr>
                <w:rFonts w:ascii="Arial" w:hAnsi="Arial" w:cs="Arial"/>
                <w:sz w:val="20"/>
                <w:szCs w:val="20"/>
              </w:rPr>
              <w:t>Discussion in pairs and then as a whole class.</w:t>
            </w:r>
          </w:p>
          <w:p w:rsidR="00CD369B" w:rsidRPr="00CD369B" w:rsidRDefault="00CD369B" w:rsidP="00F60599">
            <w:pPr>
              <w:rPr>
                <w:rFonts w:ascii="Arial" w:hAnsi="Arial" w:cs="Arial"/>
                <w:sz w:val="20"/>
                <w:szCs w:val="20"/>
              </w:rPr>
            </w:pPr>
          </w:p>
          <w:p w:rsidR="00CD369B" w:rsidRPr="00CD369B" w:rsidRDefault="00CD369B" w:rsidP="00F60599">
            <w:pPr>
              <w:rPr>
                <w:rFonts w:ascii="Arial" w:hAnsi="Arial" w:cs="Arial"/>
                <w:sz w:val="20"/>
                <w:szCs w:val="20"/>
              </w:rPr>
            </w:pPr>
            <w:r w:rsidRPr="00CD369B">
              <w:rPr>
                <w:rFonts w:ascii="Arial" w:hAnsi="Arial" w:cs="Arial"/>
                <w:b/>
                <w:sz w:val="20"/>
                <w:szCs w:val="20"/>
              </w:rPr>
              <w:t>‘f’</w:t>
            </w:r>
            <w:r w:rsidRPr="00CD369B">
              <w:rPr>
                <w:rFonts w:ascii="Arial" w:hAnsi="Arial" w:cs="Arial"/>
                <w:sz w:val="20"/>
                <w:szCs w:val="20"/>
              </w:rPr>
              <w:t xml:space="preserve"> Peer or self-assessment </w:t>
            </w:r>
          </w:p>
        </w:tc>
        <w:tc>
          <w:tcPr>
            <w:tcW w:w="761" w:type="pct"/>
          </w:tcPr>
          <w:p w:rsidR="00CD369B" w:rsidRPr="00CD369B" w:rsidRDefault="00CD369B" w:rsidP="00F60599">
            <w:pPr>
              <w:rPr>
                <w:rFonts w:ascii="Arial" w:hAnsi="Arial" w:cs="Arial"/>
                <w:sz w:val="20"/>
                <w:szCs w:val="20"/>
              </w:rPr>
            </w:pPr>
            <w:r w:rsidRPr="00CD369B">
              <w:rPr>
                <w:rFonts w:ascii="Arial" w:hAnsi="Arial" w:cs="Arial"/>
                <w:sz w:val="20"/>
                <w:szCs w:val="20"/>
              </w:rPr>
              <w:t>Text (see resource list)</w:t>
            </w:r>
          </w:p>
        </w:tc>
        <w:tc>
          <w:tcPr>
            <w:tcW w:w="1138" w:type="pct"/>
          </w:tcPr>
          <w:p w:rsidR="00CD369B" w:rsidRPr="00CD369B" w:rsidRDefault="00CD369B" w:rsidP="00F60599">
            <w:pPr>
              <w:rPr>
                <w:rFonts w:ascii="Arial" w:hAnsi="Arial" w:cs="Arial"/>
                <w:sz w:val="20"/>
                <w:szCs w:val="20"/>
              </w:rPr>
            </w:pPr>
            <w:r w:rsidRPr="00CD369B">
              <w:rPr>
                <w:rFonts w:ascii="Arial" w:hAnsi="Arial" w:cs="Arial"/>
                <w:sz w:val="20"/>
                <w:szCs w:val="20"/>
              </w:rPr>
              <w:t>This can be done for any text from the global topic areas.</w:t>
            </w:r>
          </w:p>
          <w:p w:rsidR="00CD369B" w:rsidRPr="00CD369B" w:rsidRDefault="00CD369B" w:rsidP="00F60599">
            <w:pPr>
              <w:rPr>
                <w:rFonts w:ascii="Arial" w:hAnsi="Arial" w:cs="Arial"/>
                <w:sz w:val="20"/>
                <w:szCs w:val="20"/>
              </w:rPr>
            </w:pPr>
          </w:p>
          <w:p w:rsidR="00CD369B" w:rsidRPr="00CD369B" w:rsidRDefault="00CD369B" w:rsidP="00F60599">
            <w:pPr>
              <w:rPr>
                <w:rFonts w:ascii="Arial" w:hAnsi="Arial" w:cs="Arial"/>
                <w:sz w:val="20"/>
                <w:szCs w:val="20"/>
              </w:rPr>
            </w:pPr>
            <w:r w:rsidRPr="00CD369B">
              <w:rPr>
                <w:rFonts w:ascii="Arial" w:hAnsi="Arial" w:cs="Arial"/>
                <w:sz w:val="20"/>
                <w:szCs w:val="20"/>
              </w:rPr>
              <w:t>Learners work in pairs to discuss the text. They can write their answers to the questions and either peer or self-assess after the teacher holds the class discussion about the text.</w:t>
            </w:r>
          </w:p>
        </w:tc>
      </w:tr>
    </w:tbl>
    <w:p w:rsidR="00CD369B" w:rsidRDefault="00CD369B" w:rsidP="004E2FD6">
      <w:pPr>
        <w:rPr>
          <w:rFonts w:ascii="Arial" w:hAnsi="Arial" w:cs="Arial"/>
          <w:sz w:val="20"/>
          <w:szCs w:val="20"/>
        </w:rPr>
      </w:pPr>
    </w:p>
    <w:tbl>
      <w:tblPr>
        <w:tblStyle w:val="TableGrid"/>
        <w:tblW w:w="5000" w:type="pct"/>
        <w:tblLook w:val="04A0" w:firstRow="1" w:lastRow="0" w:firstColumn="1" w:lastColumn="0" w:noHBand="0" w:noVBand="1"/>
      </w:tblPr>
      <w:tblGrid>
        <w:gridCol w:w="2434"/>
        <w:gridCol w:w="5338"/>
        <w:gridCol w:w="1982"/>
        <w:gridCol w:w="5034"/>
      </w:tblGrid>
      <w:tr w:rsidR="00CD369B" w:rsidRPr="00CD369B" w:rsidTr="00CD369B">
        <w:trPr>
          <w:gridAfter w:val="3"/>
          <w:wAfter w:w="4177" w:type="pct"/>
        </w:trPr>
        <w:tc>
          <w:tcPr>
            <w:tcW w:w="823" w:type="pct"/>
            <w:shd w:val="clear" w:color="auto" w:fill="E05206"/>
          </w:tcPr>
          <w:p w:rsidR="00CD369B" w:rsidRPr="00CD369B" w:rsidRDefault="00CD369B" w:rsidP="00F60599">
            <w:pPr>
              <w:rPr>
                <w:rFonts w:ascii="Arial" w:hAnsi="Arial" w:cs="Arial"/>
                <w:b/>
                <w:color w:val="FFFFFF" w:themeColor="background1"/>
                <w:sz w:val="20"/>
                <w:szCs w:val="20"/>
              </w:rPr>
            </w:pPr>
            <w:r w:rsidRPr="00CD369B">
              <w:rPr>
                <w:rFonts w:ascii="Arial" w:hAnsi="Arial" w:cs="Arial"/>
                <w:b/>
                <w:color w:val="FFFFFF" w:themeColor="background1"/>
                <w:sz w:val="20"/>
                <w:szCs w:val="20"/>
              </w:rPr>
              <w:t>Skill focus</w:t>
            </w:r>
          </w:p>
        </w:tc>
      </w:tr>
      <w:tr w:rsidR="00CD369B" w:rsidRPr="00CD369B" w:rsidTr="00F60599">
        <w:trPr>
          <w:gridAfter w:val="3"/>
          <w:wAfter w:w="4177" w:type="pct"/>
        </w:trPr>
        <w:tc>
          <w:tcPr>
            <w:tcW w:w="823" w:type="pct"/>
          </w:tcPr>
          <w:p w:rsidR="00CD369B" w:rsidRPr="00CD369B" w:rsidRDefault="00CD369B" w:rsidP="00F60599">
            <w:pPr>
              <w:rPr>
                <w:rFonts w:ascii="Arial" w:hAnsi="Arial" w:cs="Arial"/>
                <w:sz w:val="20"/>
                <w:szCs w:val="20"/>
              </w:rPr>
            </w:pPr>
            <w:r w:rsidRPr="00CD369B">
              <w:rPr>
                <w:rFonts w:ascii="Arial" w:hAnsi="Arial" w:cs="Arial"/>
                <w:sz w:val="20"/>
                <w:szCs w:val="20"/>
              </w:rPr>
              <w:t xml:space="preserve">Critical thinking </w:t>
            </w:r>
            <w:r w:rsidRPr="00CD369B">
              <w:rPr>
                <w:rFonts w:ascii="Arial" w:eastAsia="Times New Roman" w:hAnsi="Arial" w:cs="Arial"/>
                <w:sz w:val="20"/>
                <w:szCs w:val="20"/>
                <w:lang w:eastAsia="en-GB"/>
              </w:rPr>
              <w:t>–</w:t>
            </w:r>
            <w:r w:rsidRPr="00CD369B">
              <w:rPr>
                <w:rFonts w:ascii="Arial" w:hAnsi="Arial" w:cs="Arial"/>
                <w:sz w:val="20"/>
                <w:szCs w:val="20"/>
              </w:rPr>
              <w:t xml:space="preserve"> conclusions (1)</w:t>
            </w:r>
          </w:p>
        </w:tc>
      </w:tr>
      <w:tr w:rsidR="00CD369B" w:rsidRPr="00CD369B" w:rsidTr="00CD369B">
        <w:trPr>
          <w:trHeight w:val="503"/>
        </w:trPr>
        <w:tc>
          <w:tcPr>
            <w:tcW w:w="823" w:type="pct"/>
            <w:shd w:val="clear" w:color="auto" w:fill="E05206"/>
          </w:tcPr>
          <w:p w:rsidR="00CD369B" w:rsidRPr="00CD369B" w:rsidRDefault="00CD369B" w:rsidP="00F60599">
            <w:pPr>
              <w:rPr>
                <w:rFonts w:ascii="Arial" w:hAnsi="Arial" w:cs="Arial"/>
                <w:b/>
                <w:color w:val="FFFFFF" w:themeColor="background1"/>
                <w:sz w:val="20"/>
                <w:szCs w:val="20"/>
              </w:rPr>
            </w:pPr>
            <w:r w:rsidRPr="00CD369B">
              <w:rPr>
                <w:rFonts w:ascii="Arial" w:hAnsi="Arial" w:cs="Arial"/>
                <w:b/>
                <w:color w:val="FFFFFF" w:themeColor="background1"/>
                <w:sz w:val="20"/>
                <w:szCs w:val="20"/>
              </w:rPr>
              <w:t>Aim of Activity</w:t>
            </w:r>
          </w:p>
        </w:tc>
        <w:tc>
          <w:tcPr>
            <w:tcW w:w="1805" w:type="pct"/>
            <w:shd w:val="clear" w:color="auto" w:fill="E05206"/>
          </w:tcPr>
          <w:p w:rsidR="00CD369B" w:rsidRPr="00CD369B" w:rsidRDefault="00CD369B" w:rsidP="00F60599">
            <w:pPr>
              <w:rPr>
                <w:rFonts w:ascii="Arial" w:hAnsi="Arial" w:cs="Arial"/>
                <w:b/>
                <w:color w:val="FFFFFF" w:themeColor="background1"/>
                <w:sz w:val="20"/>
                <w:szCs w:val="20"/>
              </w:rPr>
            </w:pPr>
            <w:r w:rsidRPr="00CD369B">
              <w:rPr>
                <w:rFonts w:ascii="Arial" w:hAnsi="Arial" w:cs="Arial"/>
                <w:b/>
                <w:color w:val="FFFFFF" w:themeColor="background1"/>
                <w:sz w:val="20"/>
                <w:szCs w:val="20"/>
              </w:rPr>
              <w:t>Teaching and learning activities</w:t>
            </w:r>
          </w:p>
        </w:tc>
        <w:tc>
          <w:tcPr>
            <w:tcW w:w="670" w:type="pct"/>
            <w:shd w:val="clear" w:color="auto" w:fill="E05206"/>
          </w:tcPr>
          <w:p w:rsidR="00CD369B" w:rsidRPr="00CD369B" w:rsidRDefault="00CD369B" w:rsidP="00F60599">
            <w:pPr>
              <w:rPr>
                <w:rFonts w:ascii="Arial" w:hAnsi="Arial" w:cs="Arial"/>
                <w:b/>
                <w:color w:val="FFFFFF" w:themeColor="background1"/>
                <w:sz w:val="20"/>
                <w:szCs w:val="20"/>
              </w:rPr>
            </w:pPr>
            <w:r w:rsidRPr="00CD369B">
              <w:rPr>
                <w:rFonts w:ascii="Arial" w:hAnsi="Arial" w:cs="Arial"/>
                <w:b/>
                <w:color w:val="FFFFFF" w:themeColor="background1"/>
                <w:sz w:val="20"/>
                <w:szCs w:val="20"/>
              </w:rPr>
              <w:t>Learning resources</w:t>
            </w:r>
          </w:p>
        </w:tc>
        <w:tc>
          <w:tcPr>
            <w:tcW w:w="1701" w:type="pct"/>
            <w:shd w:val="clear" w:color="auto" w:fill="E05206"/>
          </w:tcPr>
          <w:p w:rsidR="00CD369B" w:rsidRPr="00CD369B" w:rsidRDefault="00CD369B" w:rsidP="00F60599">
            <w:pPr>
              <w:rPr>
                <w:rFonts w:ascii="Arial" w:hAnsi="Arial" w:cs="Arial"/>
                <w:color w:val="FFFFFF" w:themeColor="background1"/>
                <w:sz w:val="20"/>
                <w:szCs w:val="20"/>
              </w:rPr>
            </w:pPr>
            <w:r w:rsidRPr="00CD369B">
              <w:rPr>
                <w:rFonts w:ascii="Arial" w:hAnsi="Arial" w:cs="Arial"/>
                <w:b/>
                <w:color w:val="FFFFFF" w:themeColor="background1"/>
                <w:sz w:val="20"/>
                <w:szCs w:val="20"/>
              </w:rPr>
              <w:t>Notes</w:t>
            </w:r>
          </w:p>
        </w:tc>
      </w:tr>
      <w:tr w:rsidR="00CD369B" w:rsidRPr="00CD369B" w:rsidTr="00F60599">
        <w:trPr>
          <w:trHeight w:val="502"/>
        </w:trPr>
        <w:tc>
          <w:tcPr>
            <w:tcW w:w="823" w:type="pct"/>
          </w:tcPr>
          <w:p w:rsidR="00CD369B" w:rsidRPr="00CD369B" w:rsidRDefault="00CD369B" w:rsidP="00F60599">
            <w:pPr>
              <w:rPr>
                <w:rFonts w:ascii="Arial" w:hAnsi="Arial" w:cs="Arial"/>
                <w:sz w:val="20"/>
                <w:szCs w:val="20"/>
              </w:rPr>
            </w:pPr>
            <w:r w:rsidRPr="00CD369B">
              <w:rPr>
                <w:rFonts w:ascii="Arial" w:hAnsi="Arial" w:cs="Arial"/>
                <w:sz w:val="20"/>
                <w:szCs w:val="20"/>
              </w:rPr>
              <w:t>To be able to draw conclusions.</w:t>
            </w:r>
          </w:p>
        </w:tc>
        <w:tc>
          <w:tcPr>
            <w:tcW w:w="1805" w:type="pct"/>
          </w:tcPr>
          <w:p w:rsidR="00CD369B" w:rsidRPr="00CD369B" w:rsidRDefault="00CD369B" w:rsidP="00F60599">
            <w:pPr>
              <w:pStyle w:val="NoSpacing"/>
              <w:spacing w:after="120"/>
              <w:rPr>
                <w:rFonts w:ascii="Arial" w:hAnsi="Arial" w:cs="Arial"/>
                <w:sz w:val="20"/>
                <w:szCs w:val="20"/>
              </w:rPr>
            </w:pPr>
            <w:r w:rsidRPr="00CD369B">
              <w:rPr>
                <w:rFonts w:ascii="Arial" w:hAnsi="Arial" w:cs="Arial"/>
                <w:sz w:val="20"/>
                <w:szCs w:val="20"/>
              </w:rPr>
              <w:t>Give learners a series of pictures related to one of the global topics, for example, the consequences of globalisation.</w:t>
            </w:r>
          </w:p>
          <w:p w:rsidR="00CD369B" w:rsidRPr="00CD369B" w:rsidRDefault="00CD369B" w:rsidP="00F60599">
            <w:pPr>
              <w:pStyle w:val="NoSpacing"/>
              <w:spacing w:after="120"/>
              <w:rPr>
                <w:rFonts w:ascii="Arial" w:hAnsi="Arial" w:cs="Arial"/>
                <w:sz w:val="20"/>
                <w:szCs w:val="20"/>
              </w:rPr>
            </w:pPr>
            <w:r w:rsidRPr="00CD369B">
              <w:rPr>
                <w:rFonts w:ascii="Arial" w:hAnsi="Arial" w:cs="Arial"/>
                <w:sz w:val="20"/>
                <w:szCs w:val="20"/>
              </w:rPr>
              <w:t xml:space="preserve">Learners work in small groups to draw conclusions based on what is happening in the pictures. They might draw </w:t>
            </w:r>
            <w:r w:rsidRPr="00CD369B">
              <w:rPr>
                <w:rFonts w:ascii="Arial" w:hAnsi="Arial" w:cs="Arial"/>
                <w:sz w:val="20"/>
                <w:szCs w:val="20"/>
              </w:rPr>
              <w:lastRenderedPageBreak/>
              <w:t>conclusions about the setting the pictures take place in, the relationships of the people in the pictures, the emotions that each person in the picture feels, etc.</w:t>
            </w:r>
          </w:p>
          <w:p w:rsidR="00CD369B" w:rsidRPr="00CD369B" w:rsidRDefault="00CD369B" w:rsidP="00F60599">
            <w:pPr>
              <w:pStyle w:val="NoSpacing"/>
              <w:spacing w:after="120"/>
              <w:rPr>
                <w:rFonts w:ascii="Arial" w:hAnsi="Arial" w:cs="Arial"/>
                <w:sz w:val="20"/>
                <w:szCs w:val="20"/>
              </w:rPr>
            </w:pPr>
            <w:r w:rsidRPr="00CD369B">
              <w:rPr>
                <w:rFonts w:ascii="Arial" w:hAnsi="Arial" w:cs="Arial"/>
                <w:sz w:val="20"/>
                <w:szCs w:val="20"/>
              </w:rPr>
              <w:t>Make connections to reading a story. Explain that reading a story is like seeing a snapshot in time, and that drawing conclusions about the observations the author presents us with in the story can help us to better understand the story, just like drawing conclusions about the pictures helped us better understand what was happening in the picture.</w:t>
            </w:r>
          </w:p>
          <w:p w:rsidR="00CD369B" w:rsidRPr="00CD369B" w:rsidRDefault="00CD369B" w:rsidP="00F60599">
            <w:pPr>
              <w:pStyle w:val="NoSpacing"/>
              <w:rPr>
                <w:rFonts w:ascii="Arial" w:hAnsi="Arial" w:cs="Arial"/>
                <w:sz w:val="20"/>
                <w:szCs w:val="20"/>
              </w:rPr>
            </w:pPr>
            <w:r w:rsidRPr="00CD369B">
              <w:rPr>
                <w:rFonts w:ascii="Arial" w:hAnsi="Arial" w:cs="Arial"/>
                <w:b/>
                <w:sz w:val="20"/>
                <w:szCs w:val="20"/>
              </w:rPr>
              <w:t>‘f’</w:t>
            </w:r>
            <w:r w:rsidRPr="00CD369B">
              <w:rPr>
                <w:rFonts w:ascii="Arial" w:hAnsi="Arial" w:cs="Arial"/>
                <w:sz w:val="20"/>
                <w:szCs w:val="20"/>
              </w:rPr>
              <w:t xml:space="preserve"> Peer feedback</w:t>
            </w:r>
          </w:p>
        </w:tc>
        <w:tc>
          <w:tcPr>
            <w:tcW w:w="670" w:type="pct"/>
          </w:tcPr>
          <w:p w:rsidR="00CD369B" w:rsidRPr="00CD369B" w:rsidRDefault="00CD369B" w:rsidP="00F60599">
            <w:pPr>
              <w:rPr>
                <w:rFonts w:ascii="Arial" w:hAnsi="Arial" w:cs="Arial"/>
                <w:sz w:val="20"/>
                <w:szCs w:val="20"/>
              </w:rPr>
            </w:pPr>
            <w:r w:rsidRPr="00CD369B">
              <w:rPr>
                <w:rFonts w:ascii="Arial" w:hAnsi="Arial" w:cs="Arial"/>
                <w:sz w:val="20"/>
                <w:szCs w:val="20"/>
              </w:rPr>
              <w:lastRenderedPageBreak/>
              <w:t>Pictures from topic areas (see resource list)</w:t>
            </w:r>
          </w:p>
        </w:tc>
        <w:tc>
          <w:tcPr>
            <w:tcW w:w="1701" w:type="pct"/>
          </w:tcPr>
          <w:p w:rsidR="00CD369B" w:rsidRPr="00CD369B" w:rsidRDefault="00CD369B" w:rsidP="00F60599">
            <w:pPr>
              <w:rPr>
                <w:rFonts w:ascii="Arial" w:hAnsi="Arial" w:cs="Arial"/>
                <w:sz w:val="20"/>
                <w:szCs w:val="20"/>
              </w:rPr>
            </w:pPr>
            <w:r w:rsidRPr="00CD369B">
              <w:rPr>
                <w:rFonts w:ascii="Arial" w:hAnsi="Arial" w:cs="Arial"/>
                <w:sz w:val="20"/>
                <w:szCs w:val="20"/>
              </w:rPr>
              <w:t xml:space="preserve">Sometimes giving a different medium to text is a good way of introducing a new concept and starting to develop a new skill. A series of pictures will get learners discussing what’s in them and inferring what they are about so that they are also able to draw conclusions especially after you give the topic area, </w:t>
            </w:r>
            <w:r w:rsidRPr="00CD369B">
              <w:rPr>
                <w:rFonts w:ascii="Arial" w:hAnsi="Arial" w:cs="Arial"/>
                <w:sz w:val="20"/>
                <w:szCs w:val="20"/>
              </w:rPr>
              <w:lastRenderedPageBreak/>
              <w:t>which does not need to be given at the start of the activity.</w:t>
            </w:r>
          </w:p>
          <w:p w:rsidR="00CD369B" w:rsidRPr="00CD369B" w:rsidRDefault="00CD369B" w:rsidP="00F60599">
            <w:pPr>
              <w:rPr>
                <w:rFonts w:ascii="Arial" w:hAnsi="Arial" w:cs="Arial"/>
                <w:sz w:val="20"/>
                <w:szCs w:val="20"/>
              </w:rPr>
            </w:pPr>
          </w:p>
          <w:p w:rsidR="00CD369B" w:rsidRPr="00CD369B" w:rsidRDefault="00CD369B" w:rsidP="00F60599">
            <w:pPr>
              <w:rPr>
                <w:rFonts w:ascii="Arial" w:hAnsi="Arial" w:cs="Arial"/>
                <w:sz w:val="20"/>
                <w:szCs w:val="20"/>
              </w:rPr>
            </w:pPr>
            <w:r w:rsidRPr="00CD369B">
              <w:rPr>
                <w:rFonts w:ascii="Arial" w:hAnsi="Arial" w:cs="Arial"/>
                <w:sz w:val="20"/>
                <w:szCs w:val="20"/>
              </w:rPr>
              <w:t>Each group could have a different set of pictures and write a summary of their conclusions to pass on to another group, who look at the pictures and draw their own conclusions before reading the summary of the other group. They can decide whether they agree or disagree with the conclusions made.</w:t>
            </w:r>
          </w:p>
        </w:tc>
      </w:tr>
    </w:tbl>
    <w:p w:rsidR="00CD369B" w:rsidRDefault="00CD369B" w:rsidP="004E2FD6">
      <w:pPr>
        <w:rPr>
          <w:rFonts w:ascii="Arial" w:hAnsi="Arial" w:cs="Arial"/>
          <w:sz w:val="20"/>
          <w:szCs w:val="20"/>
        </w:rPr>
      </w:pPr>
    </w:p>
    <w:tbl>
      <w:tblPr>
        <w:tblStyle w:val="TableGrid"/>
        <w:tblW w:w="5000" w:type="pct"/>
        <w:tblLook w:val="04A0" w:firstRow="1" w:lastRow="0" w:firstColumn="1" w:lastColumn="0" w:noHBand="0" w:noVBand="1"/>
      </w:tblPr>
      <w:tblGrid>
        <w:gridCol w:w="2434"/>
        <w:gridCol w:w="5338"/>
        <w:gridCol w:w="1982"/>
        <w:gridCol w:w="5034"/>
      </w:tblGrid>
      <w:tr w:rsidR="00CD369B" w:rsidRPr="00CD369B" w:rsidTr="00CD369B">
        <w:trPr>
          <w:gridAfter w:val="3"/>
          <w:wAfter w:w="4177" w:type="pct"/>
        </w:trPr>
        <w:tc>
          <w:tcPr>
            <w:tcW w:w="823" w:type="pct"/>
            <w:shd w:val="clear" w:color="auto" w:fill="E05206"/>
          </w:tcPr>
          <w:p w:rsidR="00CD369B" w:rsidRPr="00CD369B" w:rsidRDefault="00CD369B" w:rsidP="00F60599">
            <w:pPr>
              <w:rPr>
                <w:rFonts w:ascii="Arial" w:hAnsi="Arial" w:cs="Arial"/>
                <w:b/>
                <w:color w:val="FFFFFF" w:themeColor="background1"/>
                <w:sz w:val="20"/>
                <w:szCs w:val="20"/>
              </w:rPr>
            </w:pPr>
            <w:r w:rsidRPr="00CD369B">
              <w:rPr>
                <w:rFonts w:ascii="Arial" w:hAnsi="Arial" w:cs="Arial"/>
                <w:b/>
                <w:color w:val="FFFFFF" w:themeColor="background1"/>
                <w:sz w:val="20"/>
                <w:szCs w:val="20"/>
              </w:rPr>
              <w:t>Skill focus</w:t>
            </w:r>
          </w:p>
        </w:tc>
      </w:tr>
      <w:tr w:rsidR="00CD369B" w:rsidRPr="00CD369B" w:rsidTr="00F60599">
        <w:trPr>
          <w:gridAfter w:val="3"/>
          <w:wAfter w:w="4177" w:type="pct"/>
        </w:trPr>
        <w:tc>
          <w:tcPr>
            <w:tcW w:w="823" w:type="pct"/>
          </w:tcPr>
          <w:p w:rsidR="00CD369B" w:rsidRPr="00CD369B" w:rsidRDefault="00CD369B" w:rsidP="00F60599">
            <w:pPr>
              <w:rPr>
                <w:rFonts w:ascii="Arial" w:hAnsi="Arial" w:cs="Arial"/>
                <w:sz w:val="20"/>
                <w:szCs w:val="20"/>
              </w:rPr>
            </w:pPr>
            <w:r w:rsidRPr="00CD369B">
              <w:rPr>
                <w:rFonts w:ascii="Arial" w:hAnsi="Arial" w:cs="Arial"/>
                <w:sz w:val="20"/>
                <w:szCs w:val="20"/>
              </w:rPr>
              <w:t>Critical thinking – arguments/data (1)</w:t>
            </w:r>
          </w:p>
        </w:tc>
      </w:tr>
      <w:tr w:rsidR="00CD369B" w:rsidRPr="00CD369B" w:rsidTr="00CD369B">
        <w:trPr>
          <w:trHeight w:val="503"/>
        </w:trPr>
        <w:tc>
          <w:tcPr>
            <w:tcW w:w="823" w:type="pct"/>
            <w:shd w:val="clear" w:color="auto" w:fill="E05206"/>
          </w:tcPr>
          <w:p w:rsidR="00CD369B" w:rsidRPr="00CD369B" w:rsidRDefault="00CD369B" w:rsidP="00F60599">
            <w:pPr>
              <w:rPr>
                <w:rFonts w:ascii="Arial" w:hAnsi="Arial" w:cs="Arial"/>
                <w:b/>
                <w:color w:val="FFFFFF" w:themeColor="background1"/>
                <w:sz w:val="20"/>
                <w:szCs w:val="20"/>
              </w:rPr>
            </w:pPr>
            <w:r w:rsidRPr="00CD369B">
              <w:rPr>
                <w:rFonts w:ascii="Arial" w:hAnsi="Arial" w:cs="Arial"/>
                <w:b/>
                <w:color w:val="FFFFFF" w:themeColor="background1"/>
                <w:sz w:val="20"/>
                <w:szCs w:val="20"/>
              </w:rPr>
              <w:t>Aim of Activity</w:t>
            </w:r>
          </w:p>
        </w:tc>
        <w:tc>
          <w:tcPr>
            <w:tcW w:w="1805" w:type="pct"/>
            <w:shd w:val="clear" w:color="auto" w:fill="E05206"/>
          </w:tcPr>
          <w:p w:rsidR="00CD369B" w:rsidRPr="00CD369B" w:rsidRDefault="00CD369B" w:rsidP="00F60599">
            <w:pPr>
              <w:rPr>
                <w:rFonts w:ascii="Arial" w:hAnsi="Arial" w:cs="Arial"/>
                <w:b/>
                <w:color w:val="FFFFFF" w:themeColor="background1"/>
                <w:sz w:val="20"/>
                <w:szCs w:val="20"/>
              </w:rPr>
            </w:pPr>
            <w:r w:rsidRPr="00CD369B">
              <w:rPr>
                <w:rFonts w:ascii="Arial" w:hAnsi="Arial" w:cs="Arial"/>
                <w:b/>
                <w:color w:val="FFFFFF" w:themeColor="background1"/>
                <w:sz w:val="20"/>
                <w:szCs w:val="20"/>
              </w:rPr>
              <w:t>Teaching and learning activities</w:t>
            </w:r>
          </w:p>
        </w:tc>
        <w:tc>
          <w:tcPr>
            <w:tcW w:w="670" w:type="pct"/>
            <w:shd w:val="clear" w:color="auto" w:fill="E05206"/>
          </w:tcPr>
          <w:p w:rsidR="00CD369B" w:rsidRPr="00CD369B" w:rsidRDefault="00CD369B" w:rsidP="00F60599">
            <w:pPr>
              <w:rPr>
                <w:rFonts w:ascii="Arial" w:hAnsi="Arial" w:cs="Arial"/>
                <w:b/>
                <w:color w:val="FFFFFF" w:themeColor="background1"/>
                <w:sz w:val="20"/>
                <w:szCs w:val="20"/>
              </w:rPr>
            </w:pPr>
            <w:r w:rsidRPr="00CD369B">
              <w:rPr>
                <w:rFonts w:ascii="Arial" w:hAnsi="Arial" w:cs="Arial"/>
                <w:b/>
                <w:color w:val="FFFFFF" w:themeColor="background1"/>
                <w:sz w:val="20"/>
                <w:szCs w:val="20"/>
              </w:rPr>
              <w:t>Learning resources</w:t>
            </w:r>
          </w:p>
        </w:tc>
        <w:tc>
          <w:tcPr>
            <w:tcW w:w="1701" w:type="pct"/>
            <w:shd w:val="clear" w:color="auto" w:fill="E05206"/>
          </w:tcPr>
          <w:p w:rsidR="00CD369B" w:rsidRPr="00CD369B" w:rsidRDefault="00CD369B" w:rsidP="00F60599">
            <w:pPr>
              <w:rPr>
                <w:color w:val="FFFFFF" w:themeColor="background1"/>
                <w:sz w:val="20"/>
                <w:szCs w:val="20"/>
              </w:rPr>
            </w:pPr>
            <w:r w:rsidRPr="00CD369B">
              <w:rPr>
                <w:rFonts w:ascii="Arial" w:hAnsi="Arial" w:cs="Arial"/>
                <w:b/>
                <w:color w:val="FFFFFF" w:themeColor="background1"/>
                <w:sz w:val="20"/>
                <w:szCs w:val="20"/>
              </w:rPr>
              <w:t>Notes</w:t>
            </w:r>
          </w:p>
        </w:tc>
      </w:tr>
      <w:tr w:rsidR="00CD369B" w:rsidRPr="00CD369B" w:rsidTr="00F60599">
        <w:trPr>
          <w:trHeight w:val="502"/>
        </w:trPr>
        <w:tc>
          <w:tcPr>
            <w:tcW w:w="823" w:type="pct"/>
          </w:tcPr>
          <w:p w:rsidR="00CD369B" w:rsidRPr="00CD369B" w:rsidRDefault="00CD369B" w:rsidP="00F60599">
            <w:pPr>
              <w:rPr>
                <w:rFonts w:ascii="Arial" w:hAnsi="Arial" w:cs="Arial"/>
                <w:sz w:val="20"/>
                <w:szCs w:val="20"/>
              </w:rPr>
            </w:pPr>
            <w:r w:rsidRPr="00CD369B">
              <w:rPr>
                <w:rFonts w:ascii="Arial" w:hAnsi="Arial" w:cs="Arial"/>
                <w:sz w:val="20"/>
                <w:szCs w:val="20"/>
              </w:rPr>
              <w:t>To be able to evaluate arguments/data.</w:t>
            </w:r>
          </w:p>
        </w:tc>
        <w:tc>
          <w:tcPr>
            <w:tcW w:w="1805" w:type="pct"/>
          </w:tcPr>
          <w:p w:rsidR="00CD369B" w:rsidRPr="00CD369B" w:rsidRDefault="00CD369B" w:rsidP="00F60599">
            <w:pPr>
              <w:pStyle w:val="NoSpacing"/>
              <w:rPr>
                <w:rFonts w:ascii="Arial" w:hAnsi="Arial" w:cs="Arial"/>
                <w:sz w:val="20"/>
                <w:szCs w:val="20"/>
              </w:rPr>
            </w:pPr>
            <w:r w:rsidRPr="00CD369B">
              <w:rPr>
                <w:rFonts w:ascii="Arial" w:hAnsi="Arial" w:cs="Arial"/>
                <w:sz w:val="20"/>
                <w:szCs w:val="20"/>
              </w:rPr>
              <w:t>Give learners a flawed argument and ask them questions (these can be on a worksheet or as a class discussion). Example argument:</w:t>
            </w:r>
          </w:p>
          <w:p w:rsidR="00CD369B" w:rsidRPr="00CD369B" w:rsidRDefault="00CD369B" w:rsidP="00F60599">
            <w:pPr>
              <w:pStyle w:val="NoSpacing"/>
              <w:rPr>
                <w:rFonts w:ascii="Arial" w:hAnsi="Arial" w:cs="Arial"/>
                <w:sz w:val="20"/>
                <w:szCs w:val="20"/>
              </w:rPr>
            </w:pPr>
          </w:p>
          <w:p w:rsidR="00CD369B" w:rsidRPr="00CD369B" w:rsidRDefault="00CD369B" w:rsidP="00F60599">
            <w:pPr>
              <w:pStyle w:val="NoSpacing"/>
              <w:rPr>
                <w:rFonts w:ascii="Arial" w:hAnsi="Arial" w:cs="Arial"/>
                <w:sz w:val="20"/>
                <w:szCs w:val="20"/>
              </w:rPr>
            </w:pPr>
            <w:r w:rsidRPr="00CD369B">
              <w:rPr>
                <w:rFonts w:ascii="Arial" w:eastAsia="Times New Roman" w:hAnsi="Arial" w:cs="Arial"/>
                <w:spacing w:val="50"/>
                <w:sz w:val="20"/>
                <w:szCs w:val="20"/>
              </w:rPr>
              <w:t xml:space="preserve"> </w:t>
            </w:r>
            <w:r w:rsidRPr="00CD369B">
              <w:rPr>
                <w:rFonts w:ascii="Arial" w:hAnsi="Arial" w:cs="Arial"/>
                <w:spacing w:val="-1"/>
                <w:sz w:val="20"/>
                <w:szCs w:val="20"/>
              </w:rPr>
              <w:t>‘</w:t>
            </w:r>
            <w:r w:rsidRPr="00CD369B">
              <w:rPr>
                <w:rFonts w:ascii="Arial" w:hAnsi="Arial" w:cs="Arial"/>
                <w:sz w:val="20"/>
                <w:szCs w:val="20"/>
              </w:rPr>
              <w:t>I</w:t>
            </w:r>
            <w:r w:rsidRPr="00CD369B">
              <w:rPr>
                <w:rFonts w:ascii="Arial" w:hAnsi="Arial" w:cs="Arial"/>
                <w:spacing w:val="-1"/>
                <w:sz w:val="20"/>
                <w:szCs w:val="20"/>
              </w:rPr>
              <w:t xml:space="preserve"> </w:t>
            </w:r>
            <w:r w:rsidRPr="00CD369B">
              <w:rPr>
                <w:rFonts w:ascii="Arial" w:hAnsi="Arial" w:cs="Arial"/>
                <w:sz w:val="20"/>
                <w:szCs w:val="20"/>
              </w:rPr>
              <w:t>sh</w:t>
            </w:r>
            <w:r w:rsidRPr="00CD369B">
              <w:rPr>
                <w:rFonts w:ascii="Arial" w:hAnsi="Arial" w:cs="Arial"/>
                <w:spacing w:val="1"/>
                <w:sz w:val="20"/>
                <w:szCs w:val="20"/>
              </w:rPr>
              <w:t>o</w:t>
            </w:r>
            <w:r w:rsidRPr="00CD369B">
              <w:rPr>
                <w:rFonts w:ascii="Arial" w:hAnsi="Arial" w:cs="Arial"/>
                <w:spacing w:val="-1"/>
                <w:sz w:val="20"/>
                <w:szCs w:val="20"/>
              </w:rPr>
              <w:t>u</w:t>
            </w:r>
            <w:r w:rsidRPr="00CD369B">
              <w:rPr>
                <w:rFonts w:ascii="Arial" w:hAnsi="Arial" w:cs="Arial"/>
                <w:spacing w:val="1"/>
                <w:sz w:val="20"/>
                <w:szCs w:val="20"/>
              </w:rPr>
              <w:t>l</w:t>
            </w:r>
            <w:r w:rsidRPr="00CD369B">
              <w:rPr>
                <w:rFonts w:ascii="Arial" w:hAnsi="Arial" w:cs="Arial"/>
                <w:sz w:val="20"/>
                <w:szCs w:val="20"/>
              </w:rPr>
              <w:t>d</w:t>
            </w:r>
            <w:r w:rsidRPr="00CD369B">
              <w:rPr>
                <w:rFonts w:ascii="Arial" w:hAnsi="Arial" w:cs="Arial"/>
                <w:spacing w:val="-7"/>
                <w:sz w:val="20"/>
                <w:szCs w:val="20"/>
              </w:rPr>
              <w:t xml:space="preserve"> </w:t>
            </w:r>
            <w:r w:rsidRPr="00CD369B">
              <w:rPr>
                <w:rFonts w:ascii="Arial" w:hAnsi="Arial" w:cs="Arial"/>
                <w:spacing w:val="1"/>
                <w:sz w:val="20"/>
                <w:szCs w:val="20"/>
              </w:rPr>
              <w:t>no</w:t>
            </w:r>
            <w:r w:rsidRPr="00CD369B">
              <w:rPr>
                <w:rFonts w:ascii="Arial" w:hAnsi="Arial" w:cs="Arial"/>
                <w:sz w:val="20"/>
                <w:szCs w:val="20"/>
              </w:rPr>
              <w:t>t</w:t>
            </w:r>
            <w:r w:rsidRPr="00CD369B">
              <w:rPr>
                <w:rFonts w:ascii="Arial" w:hAnsi="Arial" w:cs="Arial"/>
                <w:spacing w:val="-4"/>
                <w:sz w:val="20"/>
                <w:szCs w:val="20"/>
              </w:rPr>
              <w:t xml:space="preserve"> </w:t>
            </w:r>
            <w:r w:rsidRPr="00CD369B">
              <w:rPr>
                <w:rFonts w:ascii="Arial" w:hAnsi="Arial" w:cs="Arial"/>
                <w:sz w:val="20"/>
                <w:szCs w:val="20"/>
              </w:rPr>
              <w:t>ha</w:t>
            </w:r>
            <w:r w:rsidRPr="00CD369B">
              <w:rPr>
                <w:rFonts w:ascii="Arial" w:hAnsi="Arial" w:cs="Arial"/>
                <w:spacing w:val="2"/>
                <w:sz w:val="20"/>
                <w:szCs w:val="20"/>
              </w:rPr>
              <w:t>v</w:t>
            </w:r>
            <w:r w:rsidRPr="00CD369B">
              <w:rPr>
                <w:rFonts w:ascii="Arial" w:hAnsi="Arial" w:cs="Arial"/>
                <w:sz w:val="20"/>
                <w:szCs w:val="20"/>
              </w:rPr>
              <w:t>e</w:t>
            </w:r>
            <w:r w:rsidRPr="00CD369B">
              <w:rPr>
                <w:rFonts w:ascii="Arial" w:hAnsi="Arial" w:cs="Arial"/>
                <w:spacing w:val="-5"/>
                <w:sz w:val="20"/>
                <w:szCs w:val="20"/>
              </w:rPr>
              <w:t xml:space="preserve"> </w:t>
            </w:r>
            <w:r w:rsidRPr="00CD369B">
              <w:rPr>
                <w:rFonts w:ascii="Arial" w:hAnsi="Arial" w:cs="Arial"/>
                <w:spacing w:val="-1"/>
                <w:sz w:val="20"/>
                <w:szCs w:val="20"/>
              </w:rPr>
              <w:t>t</w:t>
            </w:r>
            <w:r w:rsidRPr="00CD369B">
              <w:rPr>
                <w:rFonts w:ascii="Arial" w:hAnsi="Arial" w:cs="Arial"/>
                <w:sz w:val="20"/>
                <w:szCs w:val="20"/>
              </w:rPr>
              <w:t>o</w:t>
            </w:r>
            <w:r w:rsidRPr="00CD369B">
              <w:rPr>
                <w:rFonts w:ascii="Arial" w:hAnsi="Arial" w:cs="Arial"/>
                <w:spacing w:val="-1"/>
                <w:sz w:val="20"/>
                <w:szCs w:val="20"/>
              </w:rPr>
              <w:t xml:space="preserve"> </w:t>
            </w:r>
            <w:r w:rsidRPr="00CD369B">
              <w:rPr>
                <w:rFonts w:ascii="Arial" w:hAnsi="Arial" w:cs="Arial"/>
                <w:spacing w:val="2"/>
                <w:sz w:val="20"/>
                <w:szCs w:val="20"/>
              </w:rPr>
              <w:t>t</w:t>
            </w:r>
            <w:r w:rsidRPr="00CD369B">
              <w:rPr>
                <w:rFonts w:ascii="Arial" w:hAnsi="Arial" w:cs="Arial"/>
                <w:spacing w:val="-1"/>
                <w:sz w:val="20"/>
                <w:szCs w:val="20"/>
              </w:rPr>
              <w:t>ur</w:t>
            </w:r>
            <w:r w:rsidRPr="00CD369B">
              <w:rPr>
                <w:rFonts w:ascii="Arial" w:hAnsi="Arial" w:cs="Arial"/>
                <w:sz w:val="20"/>
                <w:szCs w:val="20"/>
              </w:rPr>
              <w:t>n</w:t>
            </w:r>
            <w:r w:rsidRPr="00CD369B">
              <w:rPr>
                <w:rFonts w:ascii="Arial" w:hAnsi="Arial" w:cs="Arial"/>
                <w:spacing w:val="-3"/>
                <w:sz w:val="20"/>
                <w:szCs w:val="20"/>
              </w:rPr>
              <w:t xml:space="preserve"> </w:t>
            </w:r>
            <w:r w:rsidRPr="00CD369B">
              <w:rPr>
                <w:rFonts w:ascii="Arial" w:hAnsi="Arial" w:cs="Arial"/>
                <w:spacing w:val="-1"/>
                <w:sz w:val="20"/>
                <w:szCs w:val="20"/>
              </w:rPr>
              <w:t>t</w:t>
            </w:r>
            <w:r w:rsidRPr="00CD369B">
              <w:rPr>
                <w:rFonts w:ascii="Arial" w:hAnsi="Arial" w:cs="Arial"/>
                <w:spacing w:val="2"/>
                <w:sz w:val="20"/>
                <w:szCs w:val="20"/>
              </w:rPr>
              <w:t>h</w:t>
            </w:r>
            <w:r w:rsidRPr="00CD369B">
              <w:rPr>
                <w:rFonts w:ascii="Arial" w:hAnsi="Arial" w:cs="Arial"/>
                <w:sz w:val="20"/>
                <w:szCs w:val="20"/>
              </w:rPr>
              <w:t>e</w:t>
            </w:r>
            <w:r w:rsidRPr="00CD369B">
              <w:rPr>
                <w:rFonts w:ascii="Arial" w:hAnsi="Arial" w:cs="Arial"/>
                <w:spacing w:val="-4"/>
                <w:sz w:val="20"/>
                <w:szCs w:val="20"/>
              </w:rPr>
              <w:t xml:space="preserve"> </w:t>
            </w:r>
            <w:r w:rsidRPr="00CD369B">
              <w:rPr>
                <w:rFonts w:ascii="Arial" w:hAnsi="Arial" w:cs="Arial"/>
                <w:spacing w:val="-1"/>
                <w:sz w:val="20"/>
                <w:szCs w:val="20"/>
              </w:rPr>
              <w:t>w</w:t>
            </w:r>
            <w:r w:rsidRPr="00CD369B">
              <w:rPr>
                <w:rFonts w:ascii="Arial" w:hAnsi="Arial" w:cs="Arial"/>
                <w:sz w:val="20"/>
                <w:szCs w:val="20"/>
              </w:rPr>
              <w:t>a</w:t>
            </w:r>
            <w:r w:rsidRPr="00CD369B">
              <w:rPr>
                <w:rFonts w:ascii="Arial" w:hAnsi="Arial" w:cs="Arial"/>
                <w:spacing w:val="-1"/>
                <w:sz w:val="20"/>
                <w:szCs w:val="20"/>
              </w:rPr>
              <w:t>t</w:t>
            </w:r>
            <w:r w:rsidRPr="00CD369B">
              <w:rPr>
                <w:rFonts w:ascii="Arial" w:hAnsi="Arial" w:cs="Arial"/>
                <w:spacing w:val="2"/>
                <w:sz w:val="20"/>
                <w:szCs w:val="20"/>
              </w:rPr>
              <w:t>e</w:t>
            </w:r>
            <w:r w:rsidRPr="00CD369B">
              <w:rPr>
                <w:rFonts w:ascii="Arial" w:hAnsi="Arial" w:cs="Arial"/>
                <w:sz w:val="20"/>
                <w:szCs w:val="20"/>
              </w:rPr>
              <w:t>r</w:t>
            </w:r>
            <w:r w:rsidRPr="00CD369B">
              <w:rPr>
                <w:rFonts w:ascii="Arial" w:hAnsi="Arial" w:cs="Arial"/>
                <w:spacing w:val="-5"/>
                <w:sz w:val="20"/>
                <w:szCs w:val="20"/>
              </w:rPr>
              <w:t xml:space="preserve"> </w:t>
            </w:r>
            <w:r w:rsidRPr="00CD369B">
              <w:rPr>
                <w:rFonts w:ascii="Arial" w:hAnsi="Arial" w:cs="Arial"/>
                <w:spacing w:val="1"/>
                <w:sz w:val="20"/>
                <w:szCs w:val="20"/>
              </w:rPr>
              <w:t>of</w:t>
            </w:r>
            <w:r w:rsidRPr="00CD369B">
              <w:rPr>
                <w:rFonts w:ascii="Arial" w:hAnsi="Arial" w:cs="Arial"/>
                <w:sz w:val="20"/>
                <w:szCs w:val="20"/>
              </w:rPr>
              <w:t>f</w:t>
            </w:r>
            <w:r w:rsidRPr="00CD369B">
              <w:rPr>
                <w:rFonts w:ascii="Arial" w:hAnsi="Arial" w:cs="Arial"/>
                <w:spacing w:val="-1"/>
                <w:sz w:val="20"/>
                <w:szCs w:val="20"/>
              </w:rPr>
              <w:t xml:space="preserve"> w</w:t>
            </w:r>
            <w:r w:rsidRPr="00CD369B">
              <w:rPr>
                <w:rFonts w:ascii="Arial" w:hAnsi="Arial" w:cs="Arial"/>
                <w:sz w:val="20"/>
                <w:szCs w:val="20"/>
              </w:rPr>
              <w:t>hi</w:t>
            </w:r>
            <w:r w:rsidRPr="00CD369B">
              <w:rPr>
                <w:rFonts w:ascii="Arial" w:hAnsi="Arial" w:cs="Arial"/>
                <w:spacing w:val="1"/>
                <w:sz w:val="20"/>
                <w:szCs w:val="20"/>
              </w:rPr>
              <w:t>l</w:t>
            </w:r>
            <w:r w:rsidRPr="00CD369B">
              <w:rPr>
                <w:rFonts w:ascii="Arial" w:hAnsi="Arial" w:cs="Arial"/>
                <w:sz w:val="20"/>
                <w:szCs w:val="20"/>
              </w:rPr>
              <w:t>e</w:t>
            </w:r>
            <w:r w:rsidRPr="00CD369B">
              <w:rPr>
                <w:rFonts w:ascii="Arial" w:hAnsi="Arial" w:cs="Arial"/>
                <w:spacing w:val="-6"/>
                <w:sz w:val="20"/>
                <w:szCs w:val="20"/>
              </w:rPr>
              <w:t xml:space="preserve"> </w:t>
            </w:r>
            <w:r w:rsidRPr="00CD369B">
              <w:rPr>
                <w:rFonts w:ascii="Arial" w:hAnsi="Arial" w:cs="Arial"/>
                <w:sz w:val="20"/>
                <w:szCs w:val="20"/>
              </w:rPr>
              <w:t xml:space="preserve">I </w:t>
            </w:r>
            <w:r w:rsidRPr="00CD369B">
              <w:rPr>
                <w:rFonts w:ascii="Arial" w:hAnsi="Arial" w:cs="Arial"/>
                <w:spacing w:val="-1"/>
                <w:sz w:val="20"/>
                <w:szCs w:val="20"/>
              </w:rPr>
              <w:t>b</w:t>
            </w:r>
            <w:r w:rsidRPr="00CD369B">
              <w:rPr>
                <w:rFonts w:ascii="Arial" w:hAnsi="Arial" w:cs="Arial"/>
                <w:spacing w:val="1"/>
                <w:sz w:val="20"/>
                <w:szCs w:val="20"/>
              </w:rPr>
              <w:t>r</w:t>
            </w:r>
            <w:r w:rsidRPr="00CD369B">
              <w:rPr>
                <w:rFonts w:ascii="Arial" w:hAnsi="Arial" w:cs="Arial"/>
                <w:spacing w:val="-1"/>
                <w:sz w:val="20"/>
                <w:szCs w:val="20"/>
              </w:rPr>
              <w:t>u</w:t>
            </w:r>
            <w:r w:rsidRPr="00CD369B">
              <w:rPr>
                <w:rFonts w:ascii="Arial" w:hAnsi="Arial" w:cs="Arial"/>
                <w:sz w:val="20"/>
                <w:szCs w:val="20"/>
              </w:rPr>
              <w:t>sh</w:t>
            </w:r>
            <w:r w:rsidRPr="00CD369B">
              <w:rPr>
                <w:rFonts w:ascii="Arial" w:hAnsi="Arial" w:cs="Arial"/>
                <w:spacing w:val="-4"/>
                <w:sz w:val="20"/>
                <w:szCs w:val="20"/>
              </w:rPr>
              <w:t xml:space="preserve"> </w:t>
            </w:r>
            <w:r w:rsidRPr="00CD369B">
              <w:rPr>
                <w:rFonts w:ascii="Arial" w:hAnsi="Arial" w:cs="Arial"/>
                <w:spacing w:val="1"/>
                <w:sz w:val="20"/>
                <w:szCs w:val="20"/>
              </w:rPr>
              <w:t>m</w:t>
            </w:r>
            <w:r w:rsidRPr="00CD369B">
              <w:rPr>
                <w:rFonts w:ascii="Arial" w:hAnsi="Arial" w:cs="Arial"/>
                <w:sz w:val="20"/>
                <w:szCs w:val="20"/>
              </w:rPr>
              <w:t xml:space="preserve">y </w:t>
            </w:r>
            <w:r w:rsidRPr="00CD369B">
              <w:rPr>
                <w:rFonts w:ascii="Arial" w:hAnsi="Arial" w:cs="Arial"/>
                <w:spacing w:val="2"/>
                <w:sz w:val="20"/>
                <w:szCs w:val="20"/>
              </w:rPr>
              <w:t>t</w:t>
            </w:r>
            <w:r w:rsidRPr="00CD369B">
              <w:rPr>
                <w:rFonts w:ascii="Arial" w:hAnsi="Arial" w:cs="Arial"/>
                <w:sz w:val="20"/>
                <w:szCs w:val="20"/>
              </w:rPr>
              <w:t>ee</w:t>
            </w:r>
            <w:r w:rsidRPr="00CD369B">
              <w:rPr>
                <w:rFonts w:ascii="Arial" w:hAnsi="Arial" w:cs="Arial"/>
                <w:spacing w:val="-1"/>
                <w:sz w:val="20"/>
                <w:szCs w:val="20"/>
              </w:rPr>
              <w:t>t</w:t>
            </w:r>
            <w:r w:rsidRPr="00CD369B">
              <w:rPr>
                <w:rFonts w:ascii="Arial" w:hAnsi="Arial" w:cs="Arial"/>
                <w:sz w:val="20"/>
                <w:szCs w:val="20"/>
              </w:rPr>
              <w:t>h.</w:t>
            </w:r>
            <w:r w:rsidRPr="00CD369B">
              <w:rPr>
                <w:rFonts w:ascii="Arial" w:hAnsi="Arial" w:cs="Arial"/>
                <w:spacing w:val="-3"/>
                <w:sz w:val="20"/>
                <w:szCs w:val="20"/>
              </w:rPr>
              <w:t xml:space="preserve"> </w:t>
            </w:r>
            <w:r w:rsidRPr="00CD369B">
              <w:rPr>
                <w:rFonts w:ascii="Arial" w:hAnsi="Arial" w:cs="Arial"/>
                <w:spacing w:val="-1"/>
                <w:sz w:val="20"/>
                <w:szCs w:val="20"/>
              </w:rPr>
              <w:t>F</w:t>
            </w:r>
            <w:r w:rsidRPr="00CD369B">
              <w:rPr>
                <w:rFonts w:ascii="Arial" w:hAnsi="Arial" w:cs="Arial"/>
                <w:sz w:val="20"/>
                <w:szCs w:val="20"/>
              </w:rPr>
              <w:t>i</w:t>
            </w:r>
            <w:r w:rsidRPr="00CD369B">
              <w:rPr>
                <w:rFonts w:ascii="Arial" w:hAnsi="Arial" w:cs="Arial"/>
                <w:spacing w:val="1"/>
                <w:sz w:val="20"/>
                <w:szCs w:val="20"/>
              </w:rPr>
              <w:t>r</w:t>
            </w:r>
            <w:r w:rsidRPr="00CD369B">
              <w:rPr>
                <w:rFonts w:ascii="Arial" w:hAnsi="Arial" w:cs="Arial"/>
                <w:sz w:val="20"/>
                <w:szCs w:val="20"/>
              </w:rPr>
              <w:t>s</w:t>
            </w:r>
            <w:r w:rsidRPr="00CD369B">
              <w:rPr>
                <w:rFonts w:ascii="Arial" w:hAnsi="Arial" w:cs="Arial"/>
                <w:spacing w:val="-1"/>
                <w:sz w:val="20"/>
                <w:szCs w:val="20"/>
              </w:rPr>
              <w:t>t</w:t>
            </w:r>
            <w:r w:rsidRPr="00CD369B">
              <w:rPr>
                <w:rFonts w:ascii="Arial" w:hAnsi="Arial" w:cs="Arial"/>
                <w:sz w:val="20"/>
                <w:szCs w:val="20"/>
              </w:rPr>
              <w:t>,</w:t>
            </w:r>
            <w:r w:rsidRPr="00CD369B">
              <w:rPr>
                <w:rFonts w:ascii="Arial" w:hAnsi="Arial" w:cs="Arial"/>
                <w:spacing w:val="-4"/>
                <w:sz w:val="20"/>
                <w:szCs w:val="20"/>
              </w:rPr>
              <w:t xml:space="preserve"> </w:t>
            </w:r>
            <w:r w:rsidRPr="00CD369B">
              <w:rPr>
                <w:rFonts w:ascii="Arial" w:hAnsi="Arial" w:cs="Arial"/>
                <w:sz w:val="20"/>
                <w:szCs w:val="20"/>
              </w:rPr>
              <w:t>I h</w:t>
            </w:r>
            <w:r w:rsidRPr="00CD369B">
              <w:rPr>
                <w:rFonts w:ascii="Arial" w:hAnsi="Arial" w:cs="Arial"/>
                <w:spacing w:val="3"/>
                <w:sz w:val="20"/>
                <w:szCs w:val="20"/>
              </w:rPr>
              <w:t>a</w:t>
            </w:r>
            <w:r w:rsidRPr="00CD369B">
              <w:rPr>
                <w:rFonts w:ascii="Arial" w:hAnsi="Arial" w:cs="Arial"/>
                <w:spacing w:val="-1"/>
                <w:sz w:val="20"/>
                <w:szCs w:val="20"/>
              </w:rPr>
              <w:t>t</w:t>
            </w:r>
            <w:r w:rsidRPr="00CD369B">
              <w:rPr>
                <w:rFonts w:ascii="Arial" w:hAnsi="Arial" w:cs="Arial"/>
                <w:sz w:val="20"/>
                <w:szCs w:val="20"/>
              </w:rPr>
              <w:t>e</w:t>
            </w:r>
            <w:r w:rsidRPr="00CD369B">
              <w:rPr>
                <w:rFonts w:ascii="Arial" w:hAnsi="Arial" w:cs="Arial"/>
                <w:spacing w:val="-5"/>
                <w:sz w:val="20"/>
                <w:szCs w:val="20"/>
              </w:rPr>
              <w:t xml:space="preserve"> </w:t>
            </w:r>
            <w:r w:rsidRPr="00CD369B">
              <w:rPr>
                <w:rFonts w:ascii="Arial" w:hAnsi="Arial" w:cs="Arial"/>
                <w:sz w:val="20"/>
                <w:szCs w:val="20"/>
              </w:rPr>
              <w:t>ha</w:t>
            </w:r>
            <w:r w:rsidRPr="00CD369B">
              <w:rPr>
                <w:rFonts w:ascii="Arial" w:hAnsi="Arial" w:cs="Arial"/>
                <w:spacing w:val="2"/>
                <w:sz w:val="20"/>
                <w:szCs w:val="20"/>
              </w:rPr>
              <w:t>v</w:t>
            </w:r>
            <w:r w:rsidRPr="00CD369B">
              <w:rPr>
                <w:rFonts w:ascii="Arial" w:hAnsi="Arial" w:cs="Arial"/>
                <w:sz w:val="20"/>
                <w:szCs w:val="20"/>
              </w:rPr>
              <w:t>i</w:t>
            </w:r>
            <w:r w:rsidRPr="00CD369B">
              <w:rPr>
                <w:rFonts w:ascii="Arial" w:hAnsi="Arial" w:cs="Arial"/>
                <w:spacing w:val="1"/>
                <w:sz w:val="20"/>
                <w:szCs w:val="20"/>
              </w:rPr>
              <w:t>n</w:t>
            </w:r>
            <w:r w:rsidRPr="00CD369B">
              <w:rPr>
                <w:rFonts w:ascii="Arial" w:hAnsi="Arial" w:cs="Arial"/>
                <w:sz w:val="20"/>
                <w:szCs w:val="20"/>
              </w:rPr>
              <w:t>g</w:t>
            </w:r>
            <w:r w:rsidRPr="00CD369B">
              <w:rPr>
                <w:rFonts w:ascii="Arial" w:hAnsi="Arial" w:cs="Arial"/>
                <w:spacing w:val="-6"/>
                <w:sz w:val="20"/>
                <w:szCs w:val="20"/>
              </w:rPr>
              <w:t xml:space="preserve"> </w:t>
            </w:r>
            <w:r w:rsidRPr="00CD369B">
              <w:rPr>
                <w:rFonts w:ascii="Arial" w:hAnsi="Arial" w:cs="Arial"/>
                <w:spacing w:val="-1"/>
                <w:sz w:val="20"/>
                <w:szCs w:val="20"/>
              </w:rPr>
              <w:t>t</w:t>
            </w:r>
            <w:r w:rsidRPr="00CD369B">
              <w:rPr>
                <w:rFonts w:ascii="Arial" w:hAnsi="Arial" w:cs="Arial"/>
                <w:sz w:val="20"/>
                <w:szCs w:val="20"/>
              </w:rPr>
              <w:t>o</w:t>
            </w:r>
            <w:r w:rsidRPr="00CD369B">
              <w:rPr>
                <w:rFonts w:ascii="Arial" w:hAnsi="Arial" w:cs="Arial"/>
                <w:spacing w:val="-1"/>
                <w:sz w:val="20"/>
                <w:szCs w:val="20"/>
              </w:rPr>
              <w:t xml:space="preserve"> </w:t>
            </w:r>
            <w:r w:rsidRPr="00CD369B">
              <w:rPr>
                <w:rFonts w:ascii="Arial" w:hAnsi="Arial" w:cs="Arial"/>
                <w:spacing w:val="2"/>
                <w:sz w:val="20"/>
                <w:szCs w:val="20"/>
              </w:rPr>
              <w:t>b</w:t>
            </w:r>
            <w:r w:rsidRPr="00CD369B">
              <w:rPr>
                <w:rFonts w:ascii="Arial" w:hAnsi="Arial" w:cs="Arial"/>
                <w:spacing w:val="-1"/>
                <w:sz w:val="20"/>
                <w:szCs w:val="20"/>
              </w:rPr>
              <w:t>ru</w:t>
            </w:r>
            <w:r w:rsidRPr="00CD369B">
              <w:rPr>
                <w:rFonts w:ascii="Arial" w:hAnsi="Arial" w:cs="Arial"/>
                <w:sz w:val="20"/>
                <w:szCs w:val="20"/>
              </w:rPr>
              <w:t>sh</w:t>
            </w:r>
            <w:r w:rsidRPr="00CD369B">
              <w:rPr>
                <w:rFonts w:ascii="Arial" w:hAnsi="Arial" w:cs="Arial"/>
                <w:spacing w:val="-4"/>
                <w:sz w:val="20"/>
                <w:szCs w:val="20"/>
              </w:rPr>
              <w:t xml:space="preserve"> </w:t>
            </w:r>
            <w:r w:rsidRPr="00CD369B">
              <w:rPr>
                <w:rFonts w:ascii="Arial" w:hAnsi="Arial" w:cs="Arial"/>
                <w:spacing w:val="1"/>
                <w:sz w:val="20"/>
                <w:szCs w:val="20"/>
              </w:rPr>
              <w:t>m</w:t>
            </w:r>
            <w:r w:rsidRPr="00CD369B">
              <w:rPr>
                <w:rFonts w:ascii="Arial" w:hAnsi="Arial" w:cs="Arial"/>
                <w:sz w:val="20"/>
                <w:szCs w:val="20"/>
              </w:rPr>
              <w:t xml:space="preserve">y </w:t>
            </w:r>
            <w:r w:rsidRPr="00CD369B">
              <w:rPr>
                <w:rFonts w:ascii="Arial" w:hAnsi="Arial" w:cs="Arial"/>
                <w:spacing w:val="-1"/>
                <w:sz w:val="20"/>
                <w:szCs w:val="20"/>
              </w:rPr>
              <w:t>t</w:t>
            </w:r>
            <w:r w:rsidRPr="00CD369B">
              <w:rPr>
                <w:rFonts w:ascii="Arial" w:hAnsi="Arial" w:cs="Arial"/>
                <w:sz w:val="20"/>
                <w:szCs w:val="20"/>
              </w:rPr>
              <w:t>ee</w:t>
            </w:r>
            <w:r w:rsidRPr="00CD369B">
              <w:rPr>
                <w:rFonts w:ascii="Arial" w:hAnsi="Arial" w:cs="Arial"/>
                <w:spacing w:val="-1"/>
                <w:sz w:val="20"/>
                <w:szCs w:val="20"/>
              </w:rPr>
              <w:t>t</w:t>
            </w:r>
            <w:r w:rsidRPr="00CD369B">
              <w:rPr>
                <w:rFonts w:ascii="Arial" w:hAnsi="Arial" w:cs="Arial"/>
                <w:spacing w:val="2"/>
                <w:sz w:val="20"/>
                <w:szCs w:val="20"/>
              </w:rPr>
              <w:t>h</w:t>
            </w:r>
            <w:r w:rsidRPr="00CD369B">
              <w:rPr>
                <w:rFonts w:ascii="Arial" w:hAnsi="Arial" w:cs="Arial"/>
                <w:sz w:val="20"/>
                <w:szCs w:val="20"/>
              </w:rPr>
              <w:t>.</w:t>
            </w:r>
            <w:r w:rsidRPr="00CD369B">
              <w:rPr>
                <w:rFonts w:ascii="Arial" w:hAnsi="Arial" w:cs="Arial"/>
                <w:spacing w:val="-5"/>
                <w:sz w:val="20"/>
                <w:szCs w:val="20"/>
              </w:rPr>
              <w:t xml:space="preserve"> </w:t>
            </w:r>
            <w:r w:rsidRPr="00CD369B">
              <w:rPr>
                <w:rFonts w:ascii="Arial" w:hAnsi="Arial" w:cs="Arial"/>
                <w:sz w:val="20"/>
                <w:szCs w:val="20"/>
              </w:rPr>
              <w:t>P</w:t>
            </w:r>
            <w:r w:rsidRPr="00CD369B">
              <w:rPr>
                <w:rFonts w:ascii="Arial" w:hAnsi="Arial" w:cs="Arial"/>
                <w:spacing w:val="1"/>
                <w:sz w:val="20"/>
                <w:szCs w:val="20"/>
              </w:rPr>
              <w:t>lu</w:t>
            </w:r>
            <w:r w:rsidRPr="00CD369B">
              <w:rPr>
                <w:rFonts w:ascii="Arial" w:hAnsi="Arial" w:cs="Arial"/>
                <w:sz w:val="20"/>
                <w:szCs w:val="20"/>
              </w:rPr>
              <w:t>s,</w:t>
            </w:r>
            <w:r w:rsidRPr="00CD369B">
              <w:rPr>
                <w:rFonts w:ascii="Arial" w:hAnsi="Arial" w:cs="Arial"/>
                <w:spacing w:val="-5"/>
                <w:sz w:val="20"/>
                <w:szCs w:val="20"/>
              </w:rPr>
              <w:t xml:space="preserve"> </w:t>
            </w:r>
            <w:r w:rsidRPr="00CD369B">
              <w:rPr>
                <w:rFonts w:ascii="Arial" w:hAnsi="Arial" w:cs="Arial"/>
                <w:spacing w:val="2"/>
                <w:sz w:val="20"/>
                <w:szCs w:val="20"/>
              </w:rPr>
              <w:t>i</w:t>
            </w:r>
            <w:r w:rsidRPr="00CD369B">
              <w:rPr>
                <w:rFonts w:ascii="Arial" w:hAnsi="Arial" w:cs="Arial"/>
                <w:spacing w:val="-1"/>
                <w:sz w:val="20"/>
                <w:szCs w:val="20"/>
              </w:rPr>
              <w:t>t</w:t>
            </w:r>
            <w:r w:rsidRPr="00CD369B">
              <w:rPr>
                <w:rFonts w:ascii="Arial" w:hAnsi="Arial" w:cs="Arial"/>
                <w:sz w:val="20"/>
                <w:szCs w:val="20"/>
              </w:rPr>
              <w:t>’s</w:t>
            </w:r>
            <w:r w:rsidRPr="00CD369B">
              <w:rPr>
                <w:rFonts w:ascii="Arial" w:hAnsi="Arial" w:cs="Arial"/>
                <w:spacing w:val="-2"/>
                <w:sz w:val="20"/>
                <w:szCs w:val="20"/>
              </w:rPr>
              <w:t xml:space="preserve"> </w:t>
            </w:r>
            <w:r w:rsidRPr="00CD369B">
              <w:rPr>
                <w:rFonts w:ascii="Arial" w:hAnsi="Arial" w:cs="Arial"/>
                <w:sz w:val="20"/>
                <w:szCs w:val="20"/>
              </w:rPr>
              <w:t>a</w:t>
            </w:r>
            <w:r w:rsidRPr="00CD369B">
              <w:rPr>
                <w:rFonts w:ascii="Arial" w:hAnsi="Arial" w:cs="Arial"/>
                <w:spacing w:val="1"/>
                <w:sz w:val="20"/>
                <w:szCs w:val="20"/>
              </w:rPr>
              <w:t>nno</w:t>
            </w:r>
            <w:r w:rsidRPr="00CD369B">
              <w:rPr>
                <w:rFonts w:ascii="Arial" w:hAnsi="Arial" w:cs="Arial"/>
                <w:sz w:val="20"/>
                <w:szCs w:val="20"/>
              </w:rPr>
              <w:t>yi</w:t>
            </w:r>
            <w:r w:rsidRPr="00CD369B">
              <w:rPr>
                <w:rFonts w:ascii="Arial" w:hAnsi="Arial" w:cs="Arial"/>
                <w:spacing w:val="1"/>
                <w:sz w:val="20"/>
                <w:szCs w:val="20"/>
              </w:rPr>
              <w:t>n</w:t>
            </w:r>
            <w:r w:rsidRPr="00CD369B">
              <w:rPr>
                <w:rFonts w:ascii="Arial" w:hAnsi="Arial" w:cs="Arial"/>
                <w:sz w:val="20"/>
                <w:szCs w:val="20"/>
              </w:rPr>
              <w:t xml:space="preserve">g </w:t>
            </w:r>
            <w:r w:rsidRPr="00CD369B">
              <w:rPr>
                <w:rFonts w:ascii="Arial" w:hAnsi="Arial" w:cs="Arial"/>
                <w:spacing w:val="-1"/>
                <w:sz w:val="20"/>
                <w:szCs w:val="20"/>
              </w:rPr>
              <w:t>t</w:t>
            </w:r>
            <w:r w:rsidRPr="00CD369B">
              <w:rPr>
                <w:rFonts w:ascii="Arial" w:hAnsi="Arial" w:cs="Arial"/>
                <w:sz w:val="20"/>
                <w:szCs w:val="20"/>
              </w:rPr>
              <w:t>o</w:t>
            </w:r>
            <w:r w:rsidRPr="00CD369B">
              <w:rPr>
                <w:rFonts w:ascii="Arial" w:hAnsi="Arial" w:cs="Arial"/>
                <w:spacing w:val="-1"/>
                <w:sz w:val="20"/>
                <w:szCs w:val="20"/>
              </w:rPr>
              <w:t xml:space="preserve"> </w:t>
            </w:r>
            <w:r w:rsidRPr="00CD369B">
              <w:rPr>
                <w:rFonts w:ascii="Arial" w:hAnsi="Arial" w:cs="Arial"/>
                <w:sz w:val="20"/>
                <w:szCs w:val="20"/>
              </w:rPr>
              <w:t>ha</w:t>
            </w:r>
            <w:r w:rsidRPr="00CD369B">
              <w:rPr>
                <w:rFonts w:ascii="Arial" w:hAnsi="Arial" w:cs="Arial"/>
                <w:spacing w:val="-1"/>
                <w:sz w:val="20"/>
                <w:szCs w:val="20"/>
              </w:rPr>
              <w:t>v</w:t>
            </w:r>
            <w:r w:rsidRPr="00CD369B">
              <w:rPr>
                <w:rFonts w:ascii="Arial" w:hAnsi="Arial" w:cs="Arial"/>
                <w:sz w:val="20"/>
                <w:szCs w:val="20"/>
              </w:rPr>
              <w:t>e</w:t>
            </w:r>
            <w:r w:rsidRPr="00CD369B">
              <w:rPr>
                <w:rFonts w:ascii="Arial" w:hAnsi="Arial" w:cs="Arial"/>
                <w:spacing w:val="-5"/>
                <w:sz w:val="20"/>
                <w:szCs w:val="20"/>
              </w:rPr>
              <w:t xml:space="preserve"> </w:t>
            </w:r>
            <w:r w:rsidRPr="00CD369B">
              <w:rPr>
                <w:rFonts w:ascii="Arial" w:hAnsi="Arial" w:cs="Arial"/>
                <w:spacing w:val="-1"/>
                <w:sz w:val="20"/>
                <w:szCs w:val="20"/>
              </w:rPr>
              <w:t>t</w:t>
            </w:r>
            <w:r w:rsidRPr="00CD369B">
              <w:rPr>
                <w:rFonts w:ascii="Arial" w:hAnsi="Arial" w:cs="Arial"/>
                <w:sz w:val="20"/>
                <w:szCs w:val="20"/>
              </w:rPr>
              <w:t>o</w:t>
            </w:r>
            <w:r w:rsidRPr="00CD369B">
              <w:rPr>
                <w:rFonts w:ascii="Arial" w:hAnsi="Arial" w:cs="Arial"/>
                <w:spacing w:val="-1"/>
                <w:sz w:val="20"/>
                <w:szCs w:val="20"/>
              </w:rPr>
              <w:t xml:space="preserve"> </w:t>
            </w:r>
            <w:r w:rsidRPr="00CD369B">
              <w:rPr>
                <w:rFonts w:ascii="Arial" w:hAnsi="Arial" w:cs="Arial"/>
                <w:spacing w:val="2"/>
                <w:sz w:val="20"/>
                <w:szCs w:val="20"/>
              </w:rPr>
              <w:t>t</w:t>
            </w:r>
            <w:r w:rsidRPr="00CD369B">
              <w:rPr>
                <w:rFonts w:ascii="Arial" w:hAnsi="Arial" w:cs="Arial"/>
                <w:spacing w:val="-1"/>
                <w:sz w:val="20"/>
                <w:szCs w:val="20"/>
              </w:rPr>
              <w:t>ur</w:t>
            </w:r>
            <w:r w:rsidRPr="00CD369B">
              <w:rPr>
                <w:rFonts w:ascii="Arial" w:hAnsi="Arial" w:cs="Arial"/>
                <w:sz w:val="20"/>
                <w:szCs w:val="20"/>
              </w:rPr>
              <w:t>n</w:t>
            </w:r>
            <w:r w:rsidRPr="00CD369B">
              <w:rPr>
                <w:rFonts w:ascii="Arial" w:hAnsi="Arial" w:cs="Arial"/>
                <w:spacing w:val="-3"/>
                <w:sz w:val="20"/>
                <w:szCs w:val="20"/>
              </w:rPr>
              <w:t xml:space="preserve"> </w:t>
            </w:r>
            <w:r w:rsidRPr="00CD369B">
              <w:rPr>
                <w:rFonts w:ascii="Arial" w:hAnsi="Arial" w:cs="Arial"/>
                <w:spacing w:val="-1"/>
                <w:sz w:val="20"/>
                <w:szCs w:val="20"/>
              </w:rPr>
              <w:t>t</w:t>
            </w:r>
            <w:r w:rsidRPr="00CD369B">
              <w:rPr>
                <w:rFonts w:ascii="Arial" w:hAnsi="Arial" w:cs="Arial"/>
                <w:spacing w:val="2"/>
                <w:sz w:val="20"/>
                <w:szCs w:val="20"/>
              </w:rPr>
              <w:t>h</w:t>
            </w:r>
            <w:r w:rsidRPr="00CD369B">
              <w:rPr>
                <w:rFonts w:ascii="Arial" w:hAnsi="Arial" w:cs="Arial"/>
                <w:sz w:val="20"/>
                <w:szCs w:val="20"/>
              </w:rPr>
              <w:t>e</w:t>
            </w:r>
            <w:r w:rsidRPr="00CD369B">
              <w:rPr>
                <w:rFonts w:ascii="Arial" w:hAnsi="Arial" w:cs="Arial"/>
                <w:spacing w:val="-4"/>
                <w:sz w:val="20"/>
                <w:szCs w:val="20"/>
              </w:rPr>
              <w:t xml:space="preserve"> </w:t>
            </w:r>
            <w:r w:rsidRPr="00CD369B">
              <w:rPr>
                <w:rFonts w:ascii="Arial" w:hAnsi="Arial" w:cs="Arial"/>
                <w:spacing w:val="-1"/>
                <w:sz w:val="20"/>
                <w:szCs w:val="20"/>
              </w:rPr>
              <w:t>w</w:t>
            </w:r>
            <w:r w:rsidRPr="00CD369B">
              <w:rPr>
                <w:rFonts w:ascii="Arial" w:hAnsi="Arial" w:cs="Arial"/>
                <w:sz w:val="20"/>
                <w:szCs w:val="20"/>
              </w:rPr>
              <w:t>a</w:t>
            </w:r>
            <w:r w:rsidRPr="00CD369B">
              <w:rPr>
                <w:rFonts w:ascii="Arial" w:hAnsi="Arial" w:cs="Arial"/>
                <w:spacing w:val="2"/>
                <w:sz w:val="20"/>
                <w:szCs w:val="20"/>
              </w:rPr>
              <w:t>t</w:t>
            </w:r>
            <w:r w:rsidRPr="00CD369B">
              <w:rPr>
                <w:rFonts w:ascii="Arial" w:hAnsi="Arial" w:cs="Arial"/>
                <w:sz w:val="20"/>
                <w:szCs w:val="20"/>
              </w:rPr>
              <w:t>er</w:t>
            </w:r>
            <w:r w:rsidRPr="00CD369B">
              <w:rPr>
                <w:rFonts w:ascii="Arial" w:hAnsi="Arial" w:cs="Arial"/>
                <w:spacing w:val="-6"/>
                <w:sz w:val="20"/>
                <w:szCs w:val="20"/>
              </w:rPr>
              <w:t xml:space="preserve"> </w:t>
            </w:r>
            <w:r w:rsidRPr="00CD369B">
              <w:rPr>
                <w:rFonts w:ascii="Arial" w:hAnsi="Arial" w:cs="Arial"/>
                <w:spacing w:val="1"/>
                <w:sz w:val="20"/>
                <w:szCs w:val="20"/>
              </w:rPr>
              <w:t>of</w:t>
            </w:r>
            <w:r w:rsidRPr="00CD369B">
              <w:rPr>
                <w:rFonts w:ascii="Arial" w:hAnsi="Arial" w:cs="Arial"/>
                <w:sz w:val="20"/>
                <w:szCs w:val="20"/>
              </w:rPr>
              <w:t>f</w:t>
            </w:r>
            <w:r w:rsidRPr="00CD369B">
              <w:rPr>
                <w:rFonts w:ascii="Arial" w:hAnsi="Arial" w:cs="Arial"/>
                <w:spacing w:val="1"/>
                <w:sz w:val="20"/>
                <w:szCs w:val="20"/>
              </w:rPr>
              <w:t xml:space="preserve"> </w:t>
            </w:r>
            <w:r w:rsidRPr="00CD369B">
              <w:rPr>
                <w:rFonts w:ascii="Arial" w:hAnsi="Arial" w:cs="Arial"/>
                <w:spacing w:val="-1"/>
                <w:sz w:val="20"/>
                <w:szCs w:val="20"/>
              </w:rPr>
              <w:t>w</w:t>
            </w:r>
            <w:r w:rsidRPr="00CD369B">
              <w:rPr>
                <w:rFonts w:ascii="Arial" w:hAnsi="Arial" w:cs="Arial"/>
                <w:sz w:val="20"/>
                <w:szCs w:val="20"/>
              </w:rPr>
              <w:t>hen</w:t>
            </w:r>
            <w:r w:rsidRPr="00CD369B">
              <w:rPr>
                <w:rFonts w:ascii="Arial" w:hAnsi="Arial" w:cs="Arial"/>
                <w:spacing w:val="-5"/>
                <w:sz w:val="20"/>
                <w:szCs w:val="20"/>
              </w:rPr>
              <w:t xml:space="preserve"> </w:t>
            </w:r>
            <w:r w:rsidRPr="00CD369B">
              <w:rPr>
                <w:rFonts w:ascii="Arial" w:hAnsi="Arial" w:cs="Arial"/>
                <w:sz w:val="20"/>
                <w:szCs w:val="20"/>
              </w:rPr>
              <w:t>I’m</w:t>
            </w:r>
            <w:r w:rsidRPr="00CD369B">
              <w:rPr>
                <w:rFonts w:ascii="Arial" w:hAnsi="Arial" w:cs="Arial"/>
                <w:spacing w:val="-1"/>
                <w:sz w:val="20"/>
                <w:szCs w:val="20"/>
              </w:rPr>
              <w:t xml:space="preserve"> b</w:t>
            </w:r>
            <w:r w:rsidRPr="00CD369B">
              <w:rPr>
                <w:rFonts w:ascii="Arial" w:hAnsi="Arial" w:cs="Arial"/>
                <w:spacing w:val="1"/>
                <w:sz w:val="20"/>
                <w:szCs w:val="20"/>
              </w:rPr>
              <w:t>r</w:t>
            </w:r>
            <w:r w:rsidRPr="00CD369B">
              <w:rPr>
                <w:rFonts w:ascii="Arial" w:hAnsi="Arial" w:cs="Arial"/>
                <w:spacing w:val="-1"/>
                <w:sz w:val="20"/>
                <w:szCs w:val="20"/>
              </w:rPr>
              <w:t>u</w:t>
            </w:r>
            <w:r w:rsidRPr="00CD369B">
              <w:rPr>
                <w:rFonts w:ascii="Arial" w:hAnsi="Arial" w:cs="Arial"/>
                <w:sz w:val="20"/>
                <w:szCs w:val="20"/>
              </w:rPr>
              <w:t>shi</w:t>
            </w:r>
            <w:r w:rsidRPr="00CD369B">
              <w:rPr>
                <w:rFonts w:ascii="Arial" w:hAnsi="Arial" w:cs="Arial"/>
                <w:spacing w:val="1"/>
                <w:sz w:val="20"/>
                <w:szCs w:val="20"/>
              </w:rPr>
              <w:t>n</w:t>
            </w:r>
            <w:r w:rsidRPr="00CD369B">
              <w:rPr>
                <w:rFonts w:ascii="Arial" w:hAnsi="Arial" w:cs="Arial"/>
                <w:sz w:val="20"/>
                <w:szCs w:val="20"/>
              </w:rPr>
              <w:t>g</w:t>
            </w:r>
            <w:r w:rsidRPr="00CD369B">
              <w:rPr>
                <w:rFonts w:ascii="Arial" w:hAnsi="Arial" w:cs="Arial"/>
                <w:spacing w:val="-6"/>
                <w:sz w:val="20"/>
                <w:szCs w:val="20"/>
              </w:rPr>
              <w:t xml:space="preserve"> </w:t>
            </w:r>
            <w:r w:rsidRPr="00CD369B">
              <w:rPr>
                <w:rFonts w:ascii="Arial" w:hAnsi="Arial" w:cs="Arial"/>
                <w:spacing w:val="1"/>
                <w:sz w:val="20"/>
                <w:szCs w:val="20"/>
              </w:rPr>
              <w:t>m</w:t>
            </w:r>
            <w:r w:rsidRPr="00CD369B">
              <w:rPr>
                <w:rFonts w:ascii="Arial" w:hAnsi="Arial" w:cs="Arial"/>
                <w:sz w:val="20"/>
                <w:szCs w:val="20"/>
              </w:rPr>
              <w:t>y</w:t>
            </w:r>
            <w:r w:rsidRPr="00CD369B">
              <w:rPr>
                <w:rFonts w:ascii="Arial" w:hAnsi="Arial" w:cs="Arial"/>
                <w:spacing w:val="-3"/>
                <w:sz w:val="20"/>
                <w:szCs w:val="20"/>
              </w:rPr>
              <w:t xml:space="preserve"> </w:t>
            </w:r>
            <w:r w:rsidRPr="00CD369B">
              <w:rPr>
                <w:rFonts w:ascii="Arial" w:hAnsi="Arial" w:cs="Arial"/>
                <w:spacing w:val="2"/>
                <w:sz w:val="20"/>
                <w:szCs w:val="20"/>
              </w:rPr>
              <w:t>t</w:t>
            </w:r>
            <w:r w:rsidRPr="00CD369B">
              <w:rPr>
                <w:rFonts w:ascii="Arial" w:hAnsi="Arial" w:cs="Arial"/>
                <w:sz w:val="20"/>
                <w:szCs w:val="20"/>
              </w:rPr>
              <w:t>ee</w:t>
            </w:r>
            <w:r w:rsidRPr="00CD369B">
              <w:rPr>
                <w:rFonts w:ascii="Arial" w:hAnsi="Arial" w:cs="Arial"/>
                <w:spacing w:val="-1"/>
                <w:sz w:val="20"/>
                <w:szCs w:val="20"/>
              </w:rPr>
              <w:t>t</w:t>
            </w:r>
            <w:r w:rsidRPr="00CD369B">
              <w:rPr>
                <w:rFonts w:ascii="Arial" w:hAnsi="Arial" w:cs="Arial"/>
                <w:spacing w:val="2"/>
                <w:sz w:val="20"/>
                <w:szCs w:val="20"/>
              </w:rPr>
              <w:t>h</w:t>
            </w:r>
            <w:r w:rsidRPr="00CD369B">
              <w:rPr>
                <w:rFonts w:ascii="Arial" w:hAnsi="Arial" w:cs="Arial"/>
                <w:sz w:val="20"/>
                <w:szCs w:val="20"/>
              </w:rPr>
              <w:t>.</w:t>
            </w:r>
            <w:r w:rsidRPr="00CD369B">
              <w:rPr>
                <w:rFonts w:ascii="Arial" w:hAnsi="Arial" w:cs="Arial"/>
                <w:spacing w:val="-3"/>
                <w:sz w:val="20"/>
                <w:szCs w:val="20"/>
              </w:rPr>
              <w:t xml:space="preserve"> </w:t>
            </w:r>
            <w:r w:rsidRPr="00CD369B">
              <w:rPr>
                <w:rFonts w:ascii="Arial" w:hAnsi="Arial" w:cs="Arial"/>
                <w:spacing w:val="1"/>
                <w:sz w:val="20"/>
                <w:szCs w:val="20"/>
              </w:rPr>
              <w:t>E</w:t>
            </w:r>
            <w:r w:rsidRPr="00CD369B">
              <w:rPr>
                <w:rFonts w:ascii="Arial" w:hAnsi="Arial" w:cs="Arial"/>
                <w:spacing w:val="-1"/>
                <w:sz w:val="20"/>
                <w:szCs w:val="20"/>
              </w:rPr>
              <w:t>v</w:t>
            </w:r>
            <w:r w:rsidRPr="00CD369B">
              <w:rPr>
                <w:rFonts w:ascii="Arial" w:hAnsi="Arial" w:cs="Arial"/>
                <w:sz w:val="20"/>
                <w:szCs w:val="20"/>
              </w:rPr>
              <w:t>e</w:t>
            </w:r>
            <w:r w:rsidRPr="00CD369B">
              <w:rPr>
                <w:rFonts w:ascii="Arial" w:hAnsi="Arial" w:cs="Arial"/>
                <w:spacing w:val="-1"/>
                <w:sz w:val="20"/>
                <w:szCs w:val="20"/>
              </w:rPr>
              <w:t>r</w:t>
            </w:r>
            <w:r w:rsidRPr="00CD369B">
              <w:rPr>
                <w:rFonts w:ascii="Arial" w:hAnsi="Arial" w:cs="Arial"/>
                <w:sz w:val="20"/>
                <w:szCs w:val="20"/>
              </w:rPr>
              <w:t>y</w:t>
            </w:r>
            <w:r w:rsidRPr="00CD369B">
              <w:rPr>
                <w:rFonts w:ascii="Arial" w:hAnsi="Arial" w:cs="Arial"/>
                <w:spacing w:val="1"/>
                <w:sz w:val="20"/>
                <w:szCs w:val="20"/>
              </w:rPr>
              <w:t>on</w:t>
            </w:r>
            <w:r w:rsidRPr="00CD369B">
              <w:rPr>
                <w:rFonts w:ascii="Arial" w:hAnsi="Arial" w:cs="Arial"/>
                <w:sz w:val="20"/>
                <w:szCs w:val="20"/>
              </w:rPr>
              <w:t>e</w:t>
            </w:r>
            <w:r w:rsidRPr="00CD369B">
              <w:rPr>
                <w:rFonts w:ascii="Arial" w:hAnsi="Arial" w:cs="Arial"/>
                <w:spacing w:val="-9"/>
                <w:sz w:val="20"/>
                <w:szCs w:val="20"/>
              </w:rPr>
              <w:t xml:space="preserve"> </w:t>
            </w:r>
            <w:r w:rsidRPr="00CD369B">
              <w:rPr>
                <w:rFonts w:ascii="Arial" w:hAnsi="Arial" w:cs="Arial"/>
                <w:sz w:val="20"/>
                <w:szCs w:val="20"/>
              </w:rPr>
              <w:t>e</w:t>
            </w:r>
            <w:r w:rsidRPr="00CD369B">
              <w:rPr>
                <w:rFonts w:ascii="Arial" w:hAnsi="Arial" w:cs="Arial"/>
                <w:spacing w:val="1"/>
                <w:sz w:val="20"/>
                <w:szCs w:val="20"/>
              </w:rPr>
              <w:t>l</w:t>
            </w:r>
            <w:r w:rsidRPr="00CD369B">
              <w:rPr>
                <w:rFonts w:ascii="Arial" w:hAnsi="Arial" w:cs="Arial"/>
                <w:sz w:val="20"/>
                <w:szCs w:val="20"/>
              </w:rPr>
              <w:t>se</w:t>
            </w:r>
            <w:r w:rsidRPr="00CD369B">
              <w:rPr>
                <w:rFonts w:ascii="Arial" w:hAnsi="Arial" w:cs="Arial"/>
                <w:spacing w:val="-4"/>
                <w:sz w:val="20"/>
                <w:szCs w:val="20"/>
              </w:rPr>
              <w:t xml:space="preserve"> </w:t>
            </w:r>
            <w:r w:rsidRPr="00CD369B">
              <w:rPr>
                <w:rFonts w:ascii="Arial" w:hAnsi="Arial" w:cs="Arial"/>
                <w:sz w:val="20"/>
                <w:szCs w:val="20"/>
              </w:rPr>
              <w:t xml:space="preserve">in </w:t>
            </w:r>
            <w:r w:rsidRPr="00CD369B">
              <w:rPr>
                <w:rFonts w:ascii="Arial" w:hAnsi="Arial" w:cs="Arial"/>
                <w:spacing w:val="1"/>
                <w:sz w:val="20"/>
                <w:szCs w:val="20"/>
              </w:rPr>
              <w:t>m</w:t>
            </w:r>
            <w:r w:rsidRPr="00CD369B">
              <w:rPr>
                <w:rFonts w:ascii="Arial" w:hAnsi="Arial" w:cs="Arial"/>
                <w:sz w:val="20"/>
                <w:szCs w:val="20"/>
              </w:rPr>
              <w:t>y</w:t>
            </w:r>
            <w:r w:rsidRPr="00CD369B">
              <w:rPr>
                <w:rFonts w:ascii="Arial" w:hAnsi="Arial" w:cs="Arial"/>
                <w:spacing w:val="-3"/>
                <w:sz w:val="20"/>
                <w:szCs w:val="20"/>
              </w:rPr>
              <w:t xml:space="preserve"> </w:t>
            </w:r>
            <w:r w:rsidRPr="00CD369B">
              <w:rPr>
                <w:rFonts w:ascii="Arial" w:hAnsi="Arial" w:cs="Arial"/>
                <w:spacing w:val="1"/>
                <w:sz w:val="20"/>
                <w:szCs w:val="20"/>
              </w:rPr>
              <w:t>f</w:t>
            </w:r>
            <w:r w:rsidRPr="00CD369B">
              <w:rPr>
                <w:rFonts w:ascii="Arial" w:hAnsi="Arial" w:cs="Arial"/>
                <w:sz w:val="20"/>
                <w:szCs w:val="20"/>
              </w:rPr>
              <w:t>a</w:t>
            </w:r>
            <w:r w:rsidRPr="00CD369B">
              <w:rPr>
                <w:rFonts w:ascii="Arial" w:hAnsi="Arial" w:cs="Arial"/>
                <w:spacing w:val="1"/>
                <w:sz w:val="20"/>
                <w:szCs w:val="20"/>
              </w:rPr>
              <w:t>m</w:t>
            </w:r>
            <w:r w:rsidRPr="00CD369B">
              <w:rPr>
                <w:rFonts w:ascii="Arial" w:hAnsi="Arial" w:cs="Arial"/>
                <w:sz w:val="20"/>
                <w:szCs w:val="20"/>
              </w:rPr>
              <w:t>i</w:t>
            </w:r>
            <w:r w:rsidRPr="00CD369B">
              <w:rPr>
                <w:rFonts w:ascii="Arial" w:hAnsi="Arial" w:cs="Arial"/>
                <w:spacing w:val="1"/>
                <w:sz w:val="20"/>
                <w:szCs w:val="20"/>
              </w:rPr>
              <w:t>l</w:t>
            </w:r>
            <w:r w:rsidRPr="00CD369B">
              <w:rPr>
                <w:rFonts w:ascii="Arial" w:hAnsi="Arial" w:cs="Arial"/>
                <w:sz w:val="20"/>
                <w:szCs w:val="20"/>
              </w:rPr>
              <w:t>y</w:t>
            </w:r>
            <w:r w:rsidRPr="00CD369B">
              <w:rPr>
                <w:rFonts w:ascii="Arial" w:hAnsi="Arial" w:cs="Arial"/>
                <w:spacing w:val="-5"/>
                <w:sz w:val="20"/>
                <w:szCs w:val="20"/>
              </w:rPr>
              <w:t xml:space="preserve"> </w:t>
            </w:r>
            <w:r w:rsidRPr="00CD369B">
              <w:rPr>
                <w:rFonts w:ascii="Arial" w:hAnsi="Arial" w:cs="Arial"/>
                <w:spacing w:val="2"/>
                <w:sz w:val="20"/>
                <w:szCs w:val="20"/>
              </w:rPr>
              <w:t>t</w:t>
            </w:r>
            <w:r w:rsidRPr="00CD369B">
              <w:rPr>
                <w:rFonts w:ascii="Arial" w:hAnsi="Arial" w:cs="Arial"/>
                <w:spacing w:val="-1"/>
                <w:sz w:val="20"/>
                <w:szCs w:val="20"/>
              </w:rPr>
              <w:t>ur</w:t>
            </w:r>
            <w:r w:rsidRPr="00CD369B">
              <w:rPr>
                <w:rFonts w:ascii="Arial" w:hAnsi="Arial" w:cs="Arial"/>
                <w:spacing w:val="1"/>
                <w:sz w:val="20"/>
                <w:szCs w:val="20"/>
              </w:rPr>
              <w:t>n</w:t>
            </w:r>
            <w:r w:rsidRPr="00CD369B">
              <w:rPr>
                <w:rFonts w:ascii="Arial" w:hAnsi="Arial" w:cs="Arial"/>
                <w:sz w:val="20"/>
                <w:szCs w:val="20"/>
              </w:rPr>
              <w:t>s</w:t>
            </w:r>
            <w:r w:rsidRPr="00CD369B">
              <w:rPr>
                <w:rFonts w:ascii="Arial" w:hAnsi="Arial" w:cs="Arial"/>
                <w:spacing w:val="-5"/>
                <w:sz w:val="20"/>
                <w:szCs w:val="20"/>
              </w:rPr>
              <w:t xml:space="preserve"> </w:t>
            </w:r>
            <w:r w:rsidRPr="00CD369B">
              <w:rPr>
                <w:rFonts w:ascii="Arial" w:hAnsi="Arial" w:cs="Arial"/>
                <w:spacing w:val="-1"/>
                <w:sz w:val="20"/>
                <w:szCs w:val="20"/>
              </w:rPr>
              <w:t>t</w:t>
            </w:r>
            <w:r w:rsidRPr="00CD369B">
              <w:rPr>
                <w:rFonts w:ascii="Arial" w:hAnsi="Arial" w:cs="Arial"/>
                <w:spacing w:val="2"/>
                <w:sz w:val="20"/>
                <w:szCs w:val="20"/>
              </w:rPr>
              <w:t>h</w:t>
            </w:r>
            <w:r w:rsidRPr="00CD369B">
              <w:rPr>
                <w:rFonts w:ascii="Arial" w:hAnsi="Arial" w:cs="Arial"/>
                <w:sz w:val="20"/>
                <w:szCs w:val="20"/>
              </w:rPr>
              <w:t>e</w:t>
            </w:r>
            <w:r w:rsidRPr="00CD369B">
              <w:rPr>
                <w:rFonts w:ascii="Arial" w:hAnsi="Arial" w:cs="Arial"/>
                <w:spacing w:val="-4"/>
                <w:sz w:val="20"/>
                <w:szCs w:val="20"/>
              </w:rPr>
              <w:t xml:space="preserve"> </w:t>
            </w:r>
            <w:r w:rsidRPr="00CD369B">
              <w:rPr>
                <w:rFonts w:ascii="Arial" w:hAnsi="Arial" w:cs="Arial"/>
                <w:spacing w:val="-1"/>
                <w:sz w:val="20"/>
                <w:szCs w:val="20"/>
              </w:rPr>
              <w:t>w</w:t>
            </w:r>
            <w:r w:rsidRPr="00CD369B">
              <w:rPr>
                <w:rFonts w:ascii="Arial" w:hAnsi="Arial" w:cs="Arial"/>
                <w:sz w:val="20"/>
                <w:szCs w:val="20"/>
              </w:rPr>
              <w:t>a</w:t>
            </w:r>
            <w:r w:rsidRPr="00CD369B">
              <w:rPr>
                <w:rFonts w:ascii="Arial" w:hAnsi="Arial" w:cs="Arial"/>
                <w:spacing w:val="2"/>
                <w:sz w:val="20"/>
                <w:szCs w:val="20"/>
              </w:rPr>
              <w:t>t</w:t>
            </w:r>
            <w:r w:rsidRPr="00CD369B">
              <w:rPr>
                <w:rFonts w:ascii="Arial" w:hAnsi="Arial" w:cs="Arial"/>
                <w:sz w:val="20"/>
                <w:szCs w:val="20"/>
              </w:rPr>
              <w:t>er</w:t>
            </w:r>
            <w:r w:rsidRPr="00CD369B">
              <w:rPr>
                <w:rFonts w:ascii="Arial" w:hAnsi="Arial" w:cs="Arial"/>
                <w:spacing w:val="-6"/>
                <w:sz w:val="20"/>
                <w:szCs w:val="20"/>
              </w:rPr>
              <w:t xml:space="preserve"> </w:t>
            </w:r>
            <w:r w:rsidRPr="00CD369B">
              <w:rPr>
                <w:rFonts w:ascii="Arial" w:hAnsi="Arial" w:cs="Arial"/>
                <w:spacing w:val="1"/>
                <w:sz w:val="20"/>
                <w:szCs w:val="20"/>
              </w:rPr>
              <w:t>of</w:t>
            </w:r>
            <w:r w:rsidRPr="00CD369B">
              <w:rPr>
                <w:rFonts w:ascii="Arial" w:hAnsi="Arial" w:cs="Arial"/>
                <w:sz w:val="20"/>
                <w:szCs w:val="20"/>
              </w:rPr>
              <w:t>f</w:t>
            </w:r>
            <w:r w:rsidRPr="00CD369B">
              <w:rPr>
                <w:rFonts w:ascii="Arial" w:hAnsi="Arial" w:cs="Arial"/>
                <w:spacing w:val="-2"/>
                <w:sz w:val="20"/>
                <w:szCs w:val="20"/>
              </w:rPr>
              <w:t xml:space="preserve"> </w:t>
            </w:r>
            <w:r w:rsidRPr="00CD369B">
              <w:rPr>
                <w:rFonts w:ascii="Arial" w:hAnsi="Arial" w:cs="Arial"/>
                <w:spacing w:val="-1"/>
                <w:sz w:val="20"/>
                <w:szCs w:val="20"/>
              </w:rPr>
              <w:t>w</w:t>
            </w:r>
            <w:r w:rsidRPr="00CD369B">
              <w:rPr>
                <w:rFonts w:ascii="Arial" w:hAnsi="Arial" w:cs="Arial"/>
                <w:sz w:val="20"/>
                <w:szCs w:val="20"/>
              </w:rPr>
              <w:t>hen</w:t>
            </w:r>
            <w:r w:rsidRPr="00CD369B">
              <w:rPr>
                <w:rFonts w:ascii="Arial" w:hAnsi="Arial" w:cs="Arial"/>
                <w:spacing w:val="-5"/>
                <w:sz w:val="20"/>
                <w:szCs w:val="20"/>
              </w:rPr>
              <w:t xml:space="preserve"> </w:t>
            </w:r>
            <w:r w:rsidRPr="00CD369B">
              <w:rPr>
                <w:rFonts w:ascii="Arial" w:hAnsi="Arial" w:cs="Arial"/>
                <w:spacing w:val="2"/>
                <w:sz w:val="20"/>
                <w:szCs w:val="20"/>
              </w:rPr>
              <w:t>t</w:t>
            </w:r>
            <w:r w:rsidRPr="00CD369B">
              <w:rPr>
                <w:rFonts w:ascii="Arial" w:hAnsi="Arial" w:cs="Arial"/>
                <w:sz w:val="20"/>
                <w:szCs w:val="20"/>
              </w:rPr>
              <w:t>hey</w:t>
            </w:r>
            <w:r w:rsidRPr="00CD369B">
              <w:rPr>
                <w:rFonts w:ascii="Arial" w:hAnsi="Arial" w:cs="Arial"/>
                <w:spacing w:val="-4"/>
                <w:sz w:val="20"/>
                <w:szCs w:val="20"/>
              </w:rPr>
              <w:t xml:space="preserve"> </w:t>
            </w:r>
            <w:r w:rsidRPr="00CD369B">
              <w:rPr>
                <w:rFonts w:ascii="Arial" w:hAnsi="Arial" w:cs="Arial"/>
                <w:spacing w:val="-1"/>
                <w:sz w:val="20"/>
                <w:szCs w:val="20"/>
              </w:rPr>
              <w:t>br</w:t>
            </w:r>
            <w:r w:rsidRPr="00CD369B">
              <w:rPr>
                <w:rFonts w:ascii="Arial" w:hAnsi="Arial" w:cs="Arial"/>
                <w:spacing w:val="1"/>
                <w:sz w:val="20"/>
                <w:szCs w:val="20"/>
              </w:rPr>
              <w:t>u</w:t>
            </w:r>
            <w:r w:rsidRPr="00CD369B">
              <w:rPr>
                <w:rFonts w:ascii="Arial" w:hAnsi="Arial" w:cs="Arial"/>
                <w:sz w:val="20"/>
                <w:szCs w:val="20"/>
              </w:rPr>
              <w:t xml:space="preserve">sh </w:t>
            </w:r>
            <w:r w:rsidRPr="00CD369B">
              <w:rPr>
                <w:rFonts w:ascii="Arial" w:hAnsi="Arial" w:cs="Arial"/>
                <w:spacing w:val="-1"/>
                <w:sz w:val="20"/>
                <w:szCs w:val="20"/>
              </w:rPr>
              <w:t>t</w:t>
            </w:r>
            <w:r w:rsidRPr="00CD369B">
              <w:rPr>
                <w:rFonts w:ascii="Arial" w:hAnsi="Arial" w:cs="Arial"/>
                <w:sz w:val="20"/>
                <w:szCs w:val="20"/>
              </w:rPr>
              <w:t>h</w:t>
            </w:r>
            <w:r w:rsidRPr="00CD369B">
              <w:rPr>
                <w:rFonts w:ascii="Arial" w:hAnsi="Arial" w:cs="Arial"/>
                <w:spacing w:val="2"/>
                <w:sz w:val="20"/>
                <w:szCs w:val="20"/>
              </w:rPr>
              <w:t>e</w:t>
            </w:r>
            <w:r w:rsidRPr="00CD369B">
              <w:rPr>
                <w:rFonts w:ascii="Arial" w:hAnsi="Arial" w:cs="Arial"/>
                <w:sz w:val="20"/>
                <w:szCs w:val="20"/>
              </w:rPr>
              <w:t>ir</w:t>
            </w:r>
            <w:r w:rsidRPr="00CD369B">
              <w:rPr>
                <w:rFonts w:ascii="Arial" w:hAnsi="Arial" w:cs="Arial"/>
                <w:spacing w:val="-4"/>
                <w:sz w:val="20"/>
                <w:szCs w:val="20"/>
              </w:rPr>
              <w:t xml:space="preserve"> </w:t>
            </w:r>
            <w:r w:rsidRPr="00CD369B">
              <w:rPr>
                <w:rFonts w:ascii="Arial" w:hAnsi="Arial" w:cs="Arial"/>
                <w:spacing w:val="2"/>
                <w:sz w:val="20"/>
                <w:szCs w:val="20"/>
              </w:rPr>
              <w:t>t</w:t>
            </w:r>
            <w:r w:rsidRPr="00CD369B">
              <w:rPr>
                <w:rFonts w:ascii="Arial" w:hAnsi="Arial" w:cs="Arial"/>
                <w:sz w:val="20"/>
                <w:szCs w:val="20"/>
              </w:rPr>
              <w:t>ee</w:t>
            </w:r>
            <w:r w:rsidRPr="00CD369B">
              <w:rPr>
                <w:rFonts w:ascii="Arial" w:hAnsi="Arial" w:cs="Arial"/>
                <w:spacing w:val="-1"/>
                <w:sz w:val="20"/>
                <w:szCs w:val="20"/>
              </w:rPr>
              <w:t>t</w:t>
            </w:r>
            <w:r w:rsidRPr="00CD369B">
              <w:rPr>
                <w:rFonts w:ascii="Arial" w:hAnsi="Arial" w:cs="Arial"/>
                <w:spacing w:val="2"/>
                <w:sz w:val="20"/>
                <w:szCs w:val="20"/>
              </w:rPr>
              <w:t>h</w:t>
            </w:r>
            <w:r w:rsidRPr="00CD369B">
              <w:rPr>
                <w:rFonts w:ascii="Arial" w:hAnsi="Arial" w:cs="Arial"/>
                <w:sz w:val="20"/>
                <w:szCs w:val="20"/>
              </w:rPr>
              <w:t>,</w:t>
            </w:r>
            <w:r w:rsidRPr="00CD369B">
              <w:rPr>
                <w:rFonts w:ascii="Arial" w:hAnsi="Arial" w:cs="Arial"/>
                <w:spacing w:val="-5"/>
                <w:sz w:val="20"/>
                <w:szCs w:val="20"/>
              </w:rPr>
              <w:t xml:space="preserve"> </w:t>
            </w:r>
            <w:r w:rsidRPr="00CD369B">
              <w:rPr>
                <w:rFonts w:ascii="Arial" w:hAnsi="Arial" w:cs="Arial"/>
                <w:sz w:val="20"/>
                <w:szCs w:val="20"/>
              </w:rPr>
              <w:t>so</w:t>
            </w:r>
            <w:r w:rsidRPr="00CD369B">
              <w:rPr>
                <w:rFonts w:ascii="Arial" w:hAnsi="Arial" w:cs="Arial"/>
                <w:spacing w:val="-1"/>
                <w:sz w:val="20"/>
                <w:szCs w:val="20"/>
              </w:rPr>
              <w:t xml:space="preserve"> </w:t>
            </w:r>
            <w:r w:rsidRPr="00CD369B">
              <w:rPr>
                <w:rFonts w:ascii="Arial" w:hAnsi="Arial" w:cs="Arial"/>
                <w:sz w:val="20"/>
                <w:szCs w:val="20"/>
              </w:rPr>
              <w:t>it</w:t>
            </w:r>
            <w:r w:rsidRPr="00CD369B">
              <w:rPr>
                <w:rFonts w:ascii="Arial" w:hAnsi="Arial" w:cs="Arial"/>
                <w:spacing w:val="1"/>
                <w:sz w:val="20"/>
                <w:szCs w:val="20"/>
              </w:rPr>
              <w:t xml:space="preserve"> </w:t>
            </w:r>
            <w:r w:rsidRPr="00CD369B">
              <w:rPr>
                <w:rFonts w:ascii="Arial" w:hAnsi="Arial" w:cs="Arial"/>
                <w:sz w:val="20"/>
                <w:szCs w:val="20"/>
              </w:rPr>
              <w:t>sh</w:t>
            </w:r>
            <w:r w:rsidRPr="00CD369B">
              <w:rPr>
                <w:rFonts w:ascii="Arial" w:hAnsi="Arial" w:cs="Arial"/>
                <w:spacing w:val="1"/>
                <w:sz w:val="20"/>
                <w:szCs w:val="20"/>
              </w:rPr>
              <w:t>o</w:t>
            </w:r>
            <w:r w:rsidRPr="00CD369B">
              <w:rPr>
                <w:rFonts w:ascii="Arial" w:hAnsi="Arial" w:cs="Arial"/>
                <w:spacing w:val="-1"/>
                <w:sz w:val="20"/>
                <w:szCs w:val="20"/>
              </w:rPr>
              <w:t>u</w:t>
            </w:r>
            <w:r w:rsidRPr="00CD369B">
              <w:rPr>
                <w:rFonts w:ascii="Arial" w:hAnsi="Arial" w:cs="Arial"/>
                <w:spacing w:val="3"/>
                <w:sz w:val="20"/>
                <w:szCs w:val="20"/>
              </w:rPr>
              <w:t>l</w:t>
            </w:r>
            <w:r w:rsidRPr="00CD369B">
              <w:rPr>
                <w:rFonts w:ascii="Arial" w:hAnsi="Arial" w:cs="Arial"/>
                <w:spacing w:val="-1"/>
                <w:sz w:val="20"/>
                <w:szCs w:val="20"/>
              </w:rPr>
              <w:t>d</w:t>
            </w:r>
            <w:r w:rsidRPr="00CD369B">
              <w:rPr>
                <w:rFonts w:ascii="Arial" w:hAnsi="Arial" w:cs="Arial"/>
                <w:spacing w:val="1"/>
                <w:sz w:val="20"/>
                <w:szCs w:val="20"/>
              </w:rPr>
              <w:t>n</w:t>
            </w:r>
            <w:r w:rsidRPr="00CD369B">
              <w:rPr>
                <w:rFonts w:ascii="Arial" w:hAnsi="Arial" w:cs="Arial"/>
                <w:sz w:val="20"/>
                <w:szCs w:val="20"/>
              </w:rPr>
              <w:t>’t</w:t>
            </w:r>
            <w:r w:rsidRPr="00CD369B">
              <w:rPr>
                <w:rFonts w:ascii="Arial" w:hAnsi="Arial" w:cs="Arial"/>
                <w:spacing w:val="-8"/>
                <w:sz w:val="20"/>
                <w:szCs w:val="20"/>
              </w:rPr>
              <w:t xml:space="preserve"> </w:t>
            </w:r>
            <w:r w:rsidRPr="00CD369B">
              <w:rPr>
                <w:rFonts w:ascii="Arial" w:hAnsi="Arial" w:cs="Arial"/>
                <w:spacing w:val="1"/>
                <w:sz w:val="20"/>
                <w:szCs w:val="20"/>
              </w:rPr>
              <w:t>m</w:t>
            </w:r>
            <w:r w:rsidRPr="00CD369B">
              <w:rPr>
                <w:rFonts w:ascii="Arial" w:hAnsi="Arial" w:cs="Arial"/>
                <w:sz w:val="20"/>
                <w:szCs w:val="20"/>
              </w:rPr>
              <w:t>a</w:t>
            </w:r>
            <w:r w:rsidRPr="00CD369B">
              <w:rPr>
                <w:rFonts w:ascii="Arial" w:hAnsi="Arial" w:cs="Arial"/>
                <w:spacing w:val="-1"/>
                <w:sz w:val="20"/>
                <w:szCs w:val="20"/>
              </w:rPr>
              <w:t>tt</w:t>
            </w:r>
            <w:r w:rsidRPr="00CD369B">
              <w:rPr>
                <w:rFonts w:ascii="Arial" w:hAnsi="Arial" w:cs="Arial"/>
                <w:spacing w:val="2"/>
                <w:sz w:val="20"/>
                <w:szCs w:val="20"/>
              </w:rPr>
              <w:t>e</w:t>
            </w:r>
            <w:r w:rsidRPr="00CD369B">
              <w:rPr>
                <w:rFonts w:ascii="Arial" w:hAnsi="Arial" w:cs="Arial"/>
                <w:sz w:val="20"/>
                <w:szCs w:val="20"/>
              </w:rPr>
              <w:t>r</w:t>
            </w:r>
            <w:r w:rsidRPr="00CD369B">
              <w:rPr>
                <w:rFonts w:ascii="Arial" w:hAnsi="Arial" w:cs="Arial"/>
                <w:spacing w:val="-6"/>
                <w:sz w:val="20"/>
                <w:szCs w:val="20"/>
              </w:rPr>
              <w:t xml:space="preserve"> </w:t>
            </w:r>
            <w:r w:rsidRPr="00CD369B">
              <w:rPr>
                <w:rFonts w:ascii="Arial" w:hAnsi="Arial" w:cs="Arial"/>
                <w:sz w:val="20"/>
                <w:szCs w:val="20"/>
              </w:rPr>
              <w:t>if</w:t>
            </w:r>
            <w:r w:rsidRPr="00CD369B">
              <w:rPr>
                <w:rFonts w:ascii="Arial" w:hAnsi="Arial" w:cs="Arial"/>
                <w:spacing w:val="-1"/>
                <w:sz w:val="20"/>
                <w:szCs w:val="20"/>
              </w:rPr>
              <w:t xml:space="preserve"> </w:t>
            </w:r>
            <w:r w:rsidRPr="00CD369B">
              <w:rPr>
                <w:rFonts w:ascii="Arial" w:hAnsi="Arial" w:cs="Arial"/>
                <w:sz w:val="20"/>
                <w:szCs w:val="20"/>
              </w:rPr>
              <w:t xml:space="preserve">I </w:t>
            </w:r>
            <w:r w:rsidRPr="00CD369B">
              <w:rPr>
                <w:rFonts w:ascii="Arial" w:hAnsi="Arial" w:cs="Arial"/>
                <w:spacing w:val="-1"/>
                <w:sz w:val="20"/>
                <w:szCs w:val="20"/>
              </w:rPr>
              <w:t>d</w:t>
            </w:r>
            <w:r w:rsidRPr="00CD369B">
              <w:rPr>
                <w:rFonts w:ascii="Arial" w:hAnsi="Arial" w:cs="Arial"/>
                <w:sz w:val="20"/>
                <w:szCs w:val="20"/>
              </w:rPr>
              <w:t>o</w:t>
            </w:r>
            <w:r w:rsidRPr="00CD369B">
              <w:rPr>
                <w:rFonts w:ascii="Arial" w:hAnsi="Arial" w:cs="Arial"/>
                <w:spacing w:val="-1"/>
                <w:sz w:val="20"/>
                <w:szCs w:val="20"/>
              </w:rPr>
              <w:t xml:space="preserve"> </w:t>
            </w:r>
            <w:r w:rsidRPr="00CD369B">
              <w:rPr>
                <w:rFonts w:ascii="Arial" w:hAnsi="Arial" w:cs="Arial"/>
                <w:spacing w:val="1"/>
                <w:sz w:val="20"/>
                <w:szCs w:val="20"/>
              </w:rPr>
              <w:t>o</w:t>
            </w:r>
            <w:r w:rsidRPr="00CD369B">
              <w:rPr>
                <w:rFonts w:ascii="Arial" w:hAnsi="Arial" w:cs="Arial"/>
                <w:sz w:val="20"/>
                <w:szCs w:val="20"/>
              </w:rPr>
              <w:t>r</w:t>
            </w:r>
            <w:r w:rsidRPr="00CD369B">
              <w:rPr>
                <w:rFonts w:ascii="Arial" w:hAnsi="Arial" w:cs="Arial"/>
                <w:spacing w:val="-2"/>
                <w:sz w:val="20"/>
                <w:szCs w:val="20"/>
              </w:rPr>
              <w:t xml:space="preserve"> </w:t>
            </w:r>
            <w:r w:rsidRPr="00CD369B">
              <w:rPr>
                <w:rFonts w:ascii="Arial" w:hAnsi="Arial" w:cs="Arial"/>
                <w:spacing w:val="1"/>
                <w:sz w:val="20"/>
                <w:szCs w:val="20"/>
              </w:rPr>
              <w:t>no</w:t>
            </w:r>
            <w:r w:rsidRPr="00CD369B">
              <w:rPr>
                <w:rFonts w:ascii="Arial" w:hAnsi="Arial" w:cs="Arial"/>
                <w:spacing w:val="-1"/>
                <w:sz w:val="20"/>
                <w:szCs w:val="20"/>
              </w:rPr>
              <w:t>t</w:t>
            </w:r>
            <w:r w:rsidRPr="00CD369B">
              <w:rPr>
                <w:rFonts w:ascii="Arial" w:hAnsi="Arial" w:cs="Arial"/>
                <w:sz w:val="20"/>
                <w:szCs w:val="20"/>
              </w:rPr>
              <w:t>,</w:t>
            </w:r>
            <w:r w:rsidRPr="00CD369B">
              <w:rPr>
                <w:rFonts w:ascii="Arial" w:hAnsi="Arial" w:cs="Arial"/>
                <w:spacing w:val="-2"/>
                <w:sz w:val="20"/>
                <w:szCs w:val="20"/>
              </w:rPr>
              <w:t xml:space="preserve"> </w:t>
            </w:r>
            <w:r w:rsidRPr="00CD369B">
              <w:rPr>
                <w:rFonts w:ascii="Arial" w:hAnsi="Arial" w:cs="Arial"/>
                <w:sz w:val="20"/>
                <w:szCs w:val="20"/>
              </w:rPr>
              <w:t>si</w:t>
            </w:r>
            <w:r w:rsidRPr="00CD369B">
              <w:rPr>
                <w:rFonts w:ascii="Arial" w:hAnsi="Arial" w:cs="Arial"/>
                <w:spacing w:val="3"/>
                <w:sz w:val="20"/>
                <w:szCs w:val="20"/>
              </w:rPr>
              <w:t>n</w:t>
            </w:r>
            <w:r w:rsidRPr="00CD369B">
              <w:rPr>
                <w:rFonts w:ascii="Arial" w:hAnsi="Arial" w:cs="Arial"/>
                <w:sz w:val="20"/>
                <w:szCs w:val="20"/>
              </w:rPr>
              <w:t>ce</w:t>
            </w:r>
            <w:r w:rsidRPr="00CD369B">
              <w:rPr>
                <w:rFonts w:ascii="Arial" w:hAnsi="Arial" w:cs="Arial"/>
                <w:spacing w:val="-5"/>
                <w:sz w:val="20"/>
                <w:szCs w:val="20"/>
              </w:rPr>
              <w:t xml:space="preserve"> </w:t>
            </w:r>
            <w:r w:rsidRPr="00CD369B">
              <w:rPr>
                <w:rFonts w:ascii="Arial" w:hAnsi="Arial" w:cs="Arial"/>
                <w:sz w:val="20"/>
                <w:szCs w:val="20"/>
              </w:rPr>
              <w:t>I’m</w:t>
            </w:r>
            <w:r w:rsidRPr="00CD369B">
              <w:rPr>
                <w:rFonts w:ascii="Arial" w:hAnsi="Arial" w:cs="Arial"/>
                <w:spacing w:val="-1"/>
                <w:sz w:val="20"/>
                <w:szCs w:val="20"/>
              </w:rPr>
              <w:t xml:space="preserve"> </w:t>
            </w:r>
            <w:r w:rsidRPr="00CD369B">
              <w:rPr>
                <w:rFonts w:ascii="Arial" w:hAnsi="Arial" w:cs="Arial"/>
                <w:spacing w:val="1"/>
                <w:sz w:val="20"/>
                <w:szCs w:val="20"/>
              </w:rPr>
              <w:t>onl</w:t>
            </w:r>
            <w:r w:rsidRPr="00CD369B">
              <w:rPr>
                <w:rFonts w:ascii="Arial" w:hAnsi="Arial" w:cs="Arial"/>
                <w:sz w:val="20"/>
                <w:szCs w:val="20"/>
              </w:rPr>
              <w:t>y</w:t>
            </w:r>
            <w:r w:rsidRPr="00CD369B">
              <w:rPr>
                <w:rFonts w:ascii="Arial" w:hAnsi="Arial" w:cs="Arial"/>
                <w:spacing w:val="-4"/>
                <w:sz w:val="20"/>
                <w:szCs w:val="20"/>
              </w:rPr>
              <w:t xml:space="preserve"> </w:t>
            </w:r>
            <w:r w:rsidRPr="00CD369B">
              <w:rPr>
                <w:rFonts w:ascii="Arial" w:hAnsi="Arial" w:cs="Arial"/>
                <w:spacing w:val="1"/>
                <w:sz w:val="20"/>
                <w:szCs w:val="20"/>
              </w:rPr>
              <w:t>on</w:t>
            </w:r>
            <w:r w:rsidRPr="00CD369B">
              <w:rPr>
                <w:rFonts w:ascii="Arial" w:hAnsi="Arial" w:cs="Arial"/>
                <w:sz w:val="20"/>
                <w:szCs w:val="20"/>
              </w:rPr>
              <w:t>e</w:t>
            </w:r>
            <w:r w:rsidRPr="00CD369B">
              <w:rPr>
                <w:rFonts w:ascii="Arial" w:hAnsi="Arial" w:cs="Arial"/>
                <w:spacing w:val="-4"/>
                <w:sz w:val="20"/>
                <w:szCs w:val="20"/>
              </w:rPr>
              <w:t xml:space="preserve"> </w:t>
            </w:r>
            <w:r w:rsidRPr="00CD369B">
              <w:rPr>
                <w:rFonts w:ascii="Arial" w:hAnsi="Arial" w:cs="Arial"/>
                <w:sz w:val="20"/>
                <w:szCs w:val="20"/>
              </w:rPr>
              <w:t>pe</w:t>
            </w:r>
            <w:r w:rsidRPr="00CD369B">
              <w:rPr>
                <w:rFonts w:ascii="Arial" w:hAnsi="Arial" w:cs="Arial"/>
                <w:spacing w:val="-1"/>
                <w:sz w:val="20"/>
                <w:szCs w:val="20"/>
              </w:rPr>
              <w:t>r</w:t>
            </w:r>
            <w:r w:rsidRPr="00CD369B">
              <w:rPr>
                <w:rFonts w:ascii="Arial" w:hAnsi="Arial" w:cs="Arial"/>
                <w:sz w:val="20"/>
                <w:szCs w:val="20"/>
              </w:rPr>
              <w:t>s</w:t>
            </w:r>
            <w:r w:rsidRPr="00CD369B">
              <w:rPr>
                <w:rFonts w:ascii="Arial" w:hAnsi="Arial" w:cs="Arial"/>
                <w:spacing w:val="1"/>
                <w:sz w:val="20"/>
                <w:szCs w:val="20"/>
              </w:rPr>
              <w:t>o</w:t>
            </w:r>
            <w:r w:rsidRPr="00CD369B">
              <w:rPr>
                <w:rFonts w:ascii="Arial" w:hAnsi="Arial" w:cs="Arial"/>
                <w:spacing w:val="2"/>
                <w:sz w:val="20"/>
                <w:szCs w:val="20"/>
              </w:rPr>
              <w:t>n</w:t>
            </w:r>
            <w:r w:rsidRPr="00CD369B">
              <w:rPr>
                <w:rFonts w:ascii="Arial" w:hAnsi="Arial" w:cs="Arial"/>
                <w:sz w:val="20"/>
                <w:szCs w:val="20"/>
              </w:rPr>
              <w:t>.</w:t>
            </w:r>
            <w:r w:rsidRPr="00CD369B">
              <w:rPr>
                <w:rFonts w:ascii="Arial" w:hAnsi="Arial" w:cs="Arial"/>
                <w:spacing w:val="-7"/>
                <w:sz w:val="20"/>
                <w:szCs w:val="20"/>
              </w:rPr>
              <w:t xml:space="preserve"> </w:t>
            </w:r>
            <w:r w:rsidRPr="00CD369B">
              <w:rPr>
                <w:rFonts w:ascii="Arial" w:hAnsi="Arial" w:cs="Arial"/>
                <w:spacing w:val="-1"/>
                <w:sz w:val="20"/>
                <w:szCs w:val="20"/>
              </w:rPr>
              <w:t>H</w:t>
            </w:r>
            <w:r w:rsidRPr="00CD369B">
              <w:rPr>
                <w:rFonts w:ascii="Arial" w:hAnsi="Arial" w:cs="Arial"/>
                <w:spacing w:val="1"/>
                <w:sz w:val="20"/>
                <w:szCs w:val="20"/>
              </w:rPr>
              <w:t>o</w:t>
            </w:r>
            <w:r w:rsidRPr="00CD369B">
              <w:rPr>
                <w:rFonts w:ascii="Arial" w:hAnsi="Arial" w:cs="Arial"/>
                <w:sz w:val="20"/>
                <w:szCs w:val="20"/>
              </w:rPr>
              <w:t>w</w:t>
            </w:r>
            <w:r w:rsidRPr="00CD369B">
              <w:rPr>
                <w:rFonts w:ascii="Arial" w:hAnsi="Arial" w:cs="Arial"/>
                <w:spacing w:val="-2"/>
                <w:sz w:val="20"/>
                <w:szCs w:val="20"/>
              </w:rPr>
              <w:t xml:space="preserve"> </w:t>
            </w:r>
            <w:r w:rsidRPr="00CD369B">
              <w:rPr>
                <w:rFonts w:ascii="Arial" w:hAnsi="Arial" w:cs="Arial"/>
                <w:spacing w:val="1"/>
                <w:sz w:val="20"/>
                <w:szCs w:val="20"/>
              </w:rPr>
              <w:t>m</w:t>
            </w:r>
            <w:r w:rsidRPr="00CD369B">
              <w:rPr>
                <w:rFonts w:ascii="Arial" w:hAnsi="Arial" w:cs="Arial"/>
                <w:spacing w:val="-1"/>
                <w:sz w:val="20"/>
                <w:szCs w:val="20"/>
              </w:rPr>
              <w:t>u</w:t>
            </w:r>
            <w:r w:rsidRPr="00CD369B">
              <w:rPr>
                <w:rFonts w:ascii="Arial" w:hAnsi="Arial" w:cs="Arial"/>
                <w:sz w:val="20"/>
                <w:szCs w:val="20"/>
              </w:rPr>
              <w:t>ch</w:t>
            </w:r>
            <w:r w:rsidRPr="00CD369B">
              <w:rPr>
                <w:rFonts w:ascii="Arial" w:hAnsi="Arial" w:cs="Arial"/>
                <w:spacing w:val="-5"/>
                <w:sz w:val="20"/>
                <w:szCs w:val="20"/>
              </w:rPr>
              <w:t xml:space="preserve"> </w:t>
            </w:r>
            <w:r w:rsidRPr="00CD369B">
              <w:rPr>
                <w:rFonts w:ascii="Arial" w:hAnsi="Arial" w:cs="Arial"/>
                <w:spacing w:val="-1"/>
                <w:sz w:val="20"/>
                <w:szCs w:val="20"/>
              </w:rPr>
              <w:t>w</w:t>
            </w:r>
            <w:r w:rsidRPr="00CD369B">
              <w:rPr>
                <w:rFonts w:ascii="Arial" w:hAnsi="Arial" w:cs="Arial"/>
                <w:sz w:val="20"/>
                <w:szCs w:val="20"/>
              </w:rPr>
              <w:t>a</w:t>
            </w:r>
            <w:r w:rsidRPr="00CD369B">
              <w:rPr>
                <w:rFonts w:ascii="Arial" w:hAnsi="Arial" w:cs="Arial"/>
                <w:spacing w:val="-1"/>
                <w:sz w:val="20"/>
                <w:szCs w:val="20"/>
              </w:rPr>
              <w:t>t</w:t>
            </w:r>
            <w:r w:rsidRPr="00CD369B">
              <w:rPr>
                <w:rFonts w:ascii="Arial" w:hAnsi="Arial" w:cs="Arial"/>
                <w:spacing w:val="2"/>
                <w:sz w:val="20"/>
                <w:szCs w:val="20"/>
              </w:rPr>
              <w:t>e</w:t>
            </w:r>
            <w:r w:rsidRPr="00CD369B">
              <w:rPr>
                <w:rFonts w:ascii="Arial" w:hAnsi="Arial" w:cs="Arial"/>
                <w:sz w:val="20"/>
                <w:szCs w:val="20"/>
              </w:rPr>
              <w:t>r</w:t>
            </w:r>
            <w:r w:rsidRPr="00CD369B">
              <w:rPr>
                <w:rFonts w:ascii="Arial" w:hAnsi="Arial" w:cs="Arial"/>
                <w:spacing w:val="-5"/>
                <w:sz w:val="20"/>
                <w:szCs w:val="20"/>
              </w:rPr>
              <w:t xml:space="preserve"> </w:t>
            </w:r>
            <w:r w:rsidRPr="00CD369B">
              <w:rPr>
                <w:rFonts w:ascii="Arial" w:hAnsi="Arial" w:cs="Arial"/>
                <w:sz w:val="20"/>
                <w:szCs w:val="20"/>
              </w:rPr>
              <w:t>can</w:t>
            </w:r>
            <w:r w:rsidRPr="00CD369B">
              <w:rPr>
                <w:rFonts w:ascii="Arial" w:hAnsi="Arial" w:cs="Arial"/>
                <w:spacing w:val="-2"/>
                <w:sz w:val="20"/>
                <w:szCs w:val="20"/>
              </w:rPr>
              <w:t xml:space="preserve"> </w:t>
            </w:r>
            <w:r w:rsidRPr="00CD369B">
              <w:rPr>
                <w:rFonts w:ascii="Arial" w:hAnsi="Arial" w:cs="Arial"/>
                <w:sz w:val="20"/>
                <w:szCs w:val="20"/>
              </w:rPr>
              <w:t xml:space="preserve">I </w:t>
            </w:r>
            <w:r w:rsidRPr="00CD369B">
              <w:rPr>
                <w:rFonts w:ascii="Arial" w:hAnsi="Arial" w:cs="Arial"/>
                <w:spacing w:val="-1"/>
                <w:sz w:val="20"/>
                <w:szCs w:val="20"/>
              </w:rPr>
              <w:t>r</w:t>
            </w:r>
            <w:r w:rsidRPr="00CD369B">
              <w:rPr>
                <w:rFonts w:ascii="Arial" w:hAnsi="Arial" w:cs="Arial"/>
                <w:sz w:val="20"/>
                <w:szCs w:val="20"/>
              </w:rPr>
              <w:t>ea</w:t>
            </w:r>
            <w:r w:rsidRPr="00CD369B">
              <w:rPr>
                <w:rFonts w:ascii="Arial" w:hAnsi="Arial" w:cs="Arial"/>
                <w:spacing w:val="1"/>
                <w:sz w:val="20"/>
                <w:szCs w:val="20"/>
              </w:rPr>
              <w:t>ll</w:t>
            </w:r>
            <w:r w:rsidRPr="00CD369B">
              <w:rPr>
                <w:rFonts w:ascii="Arial" w:hAnsi="Arial" w:cs="Arial"/>
                <w:sz w:val="20"/>
                <w:szCs w:val="20"/>
              </w:rPr>
              <w:t>y</w:t>
            </w:r>
            <w:r w:rsidRPr="00CD369B">
              <w:rPr>
                <w:rFonts w:ascii="Arial" w:hAnsi="Arial" w:cs="Arial"/>
                <w:spacing w:val="-4"/>
                <w:sz w:val="20"/>
                <w:szCs w:val="20"/>
              </w:rPr>
              <w:t xml:space="preserve"> </w:t>
            </w:r>
            <w:r w:rsidRPr="00CD369B">
              <w:rPr>
                <w:rFonts w:ascii="Arial" w:hAnsi="Arial" w:cs="Arial"/>
                <w:spacing w:val="-1"/>
                <w:sz w:val="20"/>
                <w:szCs w:val="20"/>
              </w:rPr>
              <w:t>w</w:t>
            </w:r>
            <w:r w:rsidRPr="00CD369B">
              <w:rPr>
                <w:rFonts w:ascii="Arial" w:hAnsi="Arial" w:cs="Arial"/>
                <w:sz w:val="20"/>
                <w:szCs w:val="20"/>
              </w:rPr>
              <w:t>as</w:t>
            </w:r>
            <w:r w:rsidRPr="00CD369B">
              <w:rPr>
                <w:rFonts w:ascii="Arial" w:hAnsi="Arial" w:cs="Arial"/>
                <w:spacing w:val="2"/>
                <w:sz w:val="20"/>
                <w:szCs w:val="20"/>
              </w:rPr>
              <w:t>t</w:t>
            </w:r>
            <w:r w:rsidRPr="00CD369B">
              <w:rPr>
                <w:rFonts w:ascii="Arial" w:hAnsi="Arial" w:cs="Arial"/>
                <w:sz w:val="20"/>
                <w:szCs w:val="20"/>
              </w:rPr>
              <w:t>e?’</w:t>
            </w:r>
          </w:p>
          <w:p w:rsidR="00CD369B" w:rsidRPr="00CD369B" w:rsidRDefault="00CD369B" w:rsidP="00F60599">
            <w:pPr>
              <w:pStyle w:val="NoSpacing"/>
              <w:rPr>
                <w:rFonts w:ascii="Arial" w:hAnsi="Arial" w:cs="Arial"/>
                <w:sz w:val="20"/>
                <w:szCs w:val="20"/>
              </w:rPr>
            </w:pPr>
          </w:p>
          <w:p w:rsidR="00CD369B" w:rsidRPr="00CD369B" w:rsidRDefault="00CD369B" w:rsidP="00F60599">
            <w:pPr>
              <w:pStyle w:val="NoSpacing"/>
              <w:rPr>
                <w:rFonts w:ascii="Arial" w:hAnsi="Arial" w:cs="Arial"/>
                <w:sz w:val="20"/>
                <w:szCs w:val="20"/>
              </w:rPr>
            </w:pPr>
            <w:r w:rsidRPr="00CD369B">
              <w:rPr>
                <w:rFonts w:ascii="Arial" w:hAnsi="Arial" w:cs="Arial"/>
                <w:sz w:val="20"/>
                <w:szCs w:val="20"/>
              </w:rPr>
              <w:t>Teacher asks learners to work in pairs to discuss and answer the questions:</w:t>
            </w:r>
          </w:p>
          <w:p w:rsidR="00CD369B" w:rsidRPr="00CD369B" w:rsidRDefault="00CD369B" w:rsidP="00DC3C5F">
            <w:pPr>
              <w:pStyle w:val="NoSpacing"/>
              <w:numPr>
                <w:ilvl w:val="0"/>
                <w:numId w:val="22"/>
              </w:numPr>
              <w:rPr>
                <w:rFonts w:ascii="Arial" w:hAnsi="Arial" w:cs="Arial"/>
                <w:sz w:val="20"/>
                <w:szCs w:val="20"/>
              </w:rPr>
            </w:pPr>
            <w:r w:rsidRPr="00CD369B">
              <w:rPr>
                <w:rFonts w:ascii="Arial" w:hAnsi="Arial" w:cs="Arial"/>
                <w:sz w:val="20"/>
                <w:szCs w:val="20"/>
              </w:rPr>
              <w:t>What is the claim?</w:t>
            </w:r>
          </w:p>
          <w:p w:rsidR="00CD369B" w:rsidRPr="00CD369B" w:rsidRDefault="00CD369B" w:rsidP="00DC3C5F">
            <w:pPr>
              <w:pStyle w:val="NoSpacing"/>
              <w:numPr>
                <w:ilvl w:val="0"/>
                <w:numId w:val="22"/>
              </w:numPr>
              <w:rPr>
                <w:rFonts w:ascii="Arial" w:hAnsi="Arial" w:cs="Arial"/>
                <w:sz w:val="20"/>
                <w:szCs w:val="20"/>
              </w:rPr>
            </w:pPr>
            <w:r w:rsidRPr="00CD369B">
              <w:rPr>
                <w:rFonts w:ascii="Arial" w:hAnsi="Arial" w:cs="Arial"/>
                <w:sz w:val="20"/>
                <w:szCs w:val="20"/>
              </w:rPr>
              <w:t>What reasons does the author give for the claim?</w:t>
            </w:r>
          </w:p>
          <w:p w:rsidR="00CD369B" w:rsidRPr="00CD369B" w:rsidRDefault="00CD369B" w:rsidP="00DC3C5F">
            <w:pPr>
              <w:pStyle w:val="NoSpacing"/>
              <w:numPr>
                <w:ilvl w:val="0"/>
                <w:numId w:val="22"/>
              </w:numPr>
              <w:rPr>
                <w:rFonts w:ascii="Arial" w:hAnsi="Arial" w:cs="Arial"/>
                <w:sz w:val="20"/>
                <w:szCs w:val="20"/>
              </w:rPr>
            </w:pPr>
            <w:r w:rsidRPr="00CD369B">
              <w:rPr>
                <w:rFonts w:ascii="Arial" w:hAnsi="Arial" w:cs="Arial"/>
                <w:sz w:val="20"/>
                <w:szCs w:val="20"/>
              </w:rPr>
              <w:t>What’s the problem with these reasons</w:t>
            </w:r>
            <w:proofErr w:type="gramStart"/>
            <w:r w:rsidRPr="00CD369B">
              <w:rPr>
                <w:rFonts w:ascii="Arial" w:hAnsi="Arial" w:cs="Arial"/>
                <w:sz w:val="20"/>
                <w:szCs w:val="20"/>
              </w:rPr>
              <w:t>?/</w:t>
            </w:r>
            <w:proofErr w:type="gramEnd"/>
            <w:r w:rsidRPr="00CD369B">
              <w:rPr>
                <w:rFonts w:ascii="Arial" w:hAnsi="Arial" w:cs="Arial"/>
                <w:sz w:val="20"/>
                <w:szCs w:val="20"/>
              </w:rPr>
              <w:t>Does he give solid evidence for his reasons?/What are his reasons based on?</w:t>
            </w:r>
          </w:p>
          <w:p w:rsidR="00CD369B" w:rsidRPr="00CD369B" w:rsidRDefault="00CD369B" w:rsidP="00DC3C5F">
            <w:pPr>
              <w:pStyle w:val="NoSpacing"/>
              <w:numPr>
                <w:ilvl w:val="0"/>
                <w:numId w:val="22"/>
              </w:numPr>
              <w:rPr>
                <w:rFonts w:ascii="Arial" w:hAnsi="Arial" w:cs="Arial"/>
                <w:sz w:val="20"/>
                <w:szCs w:val="20"/>
              </w:rPr>
            </w:pPr>
            <w:r w:rsidRPr="00CD369B">
              <w:rPr>
                <w:rFonts w:ascii="Arial" w:hAnsi="Arial" w:cs="Arial"/>
                <w:sz w:val="20"/>
                <w:szCs w:val="20"/>
              </w:rPr>
              <w:t>What is wrong with this argument?</w:t>
            </w:r>
          </w:p>
          <w:p w:rsidR="00CD369B" w:rsidRPr="00CD369B" w:rsidRDefault="00CD369B" w:rsidP="00DC3C5F">
            <w:pPr>
              <w:pStyle w:val="NoSpacing"/>
              <w:numPr>
                <w:ilvl w:val="0"/>
                <w:numId w:val="22"/>
              </w:numPr>
              <w:rPr>
                <w:rFonts w:ascii="Arial" w:hAnsi="Arial" w:cs="Arial"/>
                <w:sz w:val="20"/>
                <w:szCs w:val="20"/>
              </w:rPr>
            </w:pPr>
            <w:r w:rsidRPr="00CD369B">
              <w:rPr>
                <w:rFonts w:ascii="Arial" w:hAnsi="Arial" w:cs="Arial"/>
                <w:sz w:val="20"/>
                <w:szCs w:val="20"/>
              </w:rPr>
              <w:t>Does the argument make sense?</w:t>
            </w:r>
          </w:p>
          <w:p w:rsidR="00CD369B" w:rsidRPr="00CD369B" w:rsidRDefault="00CD369B" w:rsidP="00DC3C5F">
            <w:pPr>
              <w:pStyle w:val="NoSpacing"/>
              <w:numPr>
                <w:ilvl w:val="0"/>
                <w:numId w:val="22"/>
              </w:numPr>
              <w:rPr>
                <w:rFonts w:ascii="Arial" w:hAnsi="Arial" w:cs="Arial"/>
                <w:sz w:val="20"/>
                <w:szCs w:val="20"/>
              </w:rPr>
            </w:pPr>
            <w:r w:rsidRPr="00CD369B">
              <w:rPr>
                <w:rFonts w:ascii="Arial" w:hAnsi="Arial" w:cs="Arial"/>
                <w:sz w:val="20"/>
                <w:szCs w:val="20"/>
              </w:rPr>
              <w:t>Is the reasoning sound or unsound?</w:t>
            </w:r>
          </w:p>
          <w:p w:rsidR="00CD369B" w:rsidRPr="00CD369B" w:rsidRDefault="00CD369B" w:rsidP="00DC3C5F">
            <w:pPr>
              <w:pStyle w:val="NoSpacing"/>
              <w:numPr>
                <w:ilvl w:val="0"/>
                <w:numId w:val="22"/>
              </w:numPr>
              <w:rPr>
                <w:rFonts w:ascii="Arial" w:hAnsi="Arial" w:cs="Arial"/>
                <w:sz w:val="20"/>
                <w:szCs w:val="20"/>
              </w:rPr>
            </w:pPr>
            <w:r w:rsidRPr="00CD369B">
              <w:rPr>
                <w:rFonts w:ascii="Arial" w:hAnsi="Arial" w:cs="Arial"/>
                <w:sz w:val="20"/>
                <w:szCs w:val="20"/>
              </w:rPr>
              <w:lastRenderedPageBreak/>
              <w:t>Does this argument provide any evidence?</w:t>
            </w:r>
          </w:p>
          <w:p w:rsidR="00CD369B" w:rsidRPr="00CD369B" w:rsidRDefault="00CD369B" w:rsidP="00F60599">
            <w:pPr>
              <w:pStyle w:val="NoSpacing"/>
              <w:ind w:left="360"/>
              <w:rPr>
                <w:rFonts w:ascii="Arial" w:hAnsi="Arial" w:cs="Arial"/>
                <w:sz w:val="20"/>
                <w:szCs w:val="20"/>
              </w:rPr>
            </w:pPr>
          </w:p>
          <w:p w:rsidR="00CD369B" w:rsidRPr="00CD369B" w:rsidRDefault="00CD369B" w:rsidP="00F60599">
            <w:pPr>
              <w:pStyle w:val="NoSpacing"/>
              <w:rPr>
                <w:rFonts w:ascii="Arial" w:hAnsi="Arial" w:cs="Arial"/>
                <w:sz w:val="20"/>
                <w:szCs w:val="20"/>
              </w:rPr>
            </w:pPr>
            <w:r w:rsidRPr="00CD369B">
              <w:rPr>
                <w:rFonts w:ascii="Arial" w:hAnsi="Arial" w:cs="Arial"/>
                <w:b/>
                <w:sz w:val="20"/>
                <w:szCs w:val="20"/>
              </w:rPr>
              <w:t>‘f’</w:t>
            </w:r>
            <w:r w:rsidRPr="00CD369B">
              <w:rPr>
                <w:rFonts w:ascii="Arial" w:hAnsi="Arial" w:cs="Arial"/>
                <w:sz w:val="20"/>
                <w:szCs w:val="20"/>
              </w:rPr>
              <w:t xml:space="preserve"> Self-assessment as teacher asks learners for their thoughts during discussion after pairs have discussed and answered the questions about the argument</w:t>
            </w:r>
          </w:p>
          <w:p w:rsidR="00CD369B" w:rsidRPr="00CD369B" w:rsidRDefault="00CD369B" w:rsidP="00F60599">
            <w:pPr>
              <w:pStyle w:val="NoSpacing"/>
              <w:rPr>
                <w:rFonts w:ascii="Arial" w:hAnsi="Arial" w:cs="Arial"/>
                <w:sz w:val="20"/>
                <w:szCs w:val="20"/>
              </w:rPr>
            </w:pPr>
          </w:p>
          <w:p w:rsidR="00CD369B" w:rsidRPr="00CD369B" w:rsidRDefault="00CD369B" w:rsidP="00F60599">
            <w:pPr>
              <w:pStyle w:val="NoSpacing"/>
              <w:rPr>
                <w:rFonts w:ascii="Arial" w:hAnsi="Arial" w:cs="Arial"/>
                <w:sz w:val="20"/>
                <w:szCs w:val="20"/>
              </w:rPr>
            </w:pPr>
            <w:r w:rsidRPr="00CD369B">
              <w:rPr>
                <w:rFonts w:ascii="Arial" w:hAnsi="Arial" w:cs="Arial"/>
                <w:sz w:val="20"/>
                <w:szCs w:val="20"/>
              </w:rPr>
              <w:t>Once you have looked at a flawed argument, show learners another argument that is stronger and compare it with the first argument, for example:</w:t>
            </w:r>
          </w:p>
          <w:p w:rsidR="00CD369B" w:rsidRPr="00CD369B" w:rsidRDefault="00CD369B" w:rsidP="00F60599">
            <w:pPr>
              <w:pStyle w:val="NoSpacing"/>
              <w:rPr>
                <w:rFonts w:ascii="Arial" w:hAnsi="Arial" w:cs="Arial"/>
                <w:sz w:val="20"/>
                <w:szCs w:val="20"/>
              </w:rPr>
            </w:pPr>
          </w:p>
          <w:p w:rsidR="00CD369B" w:rsidRPr="00CD369B" w:rsidRDefault="00CD369B" w:rsidP="00F60599">
            <w:pPr>
              <w:pStyle w:val="NoSpacing"/>
              <w:rPr>
                <w:rFonts w:ascii="Arial" w:hAnsi="Arial" w:cs="Arial"/>
                <w:sz w:val="20"/>
                <w:szCs w:val="20"/>
              </w:rPr>
            </w:pPr>
            <w:r w:rsidRPr="00CD369B">
              <w:rPr>
                <w:rFonts w:ascii="Times New Roman" w:eastAsia="Times New Roman" w:hAnsi="Times New Roman" w:cs="Times New Roman"/>
                <w:spacing w:val="50"/>
                <w:sz w:val="20"/>
                <w:szCs w:val="20"/>
              </w:rPr>
              <w:t xml:space="preserve"> </w:t>
            </w:r>
            <w:r w:rsidRPr="00CD369B">
              <w:rPr>
                <w:rFonts w:ascii="Arial" w:hAnsi="Arial" w:cs="Arial"/>
                <w:spacing w:val="-1"/>
                <w:sz w:val="20"/>
                <w:szCs w:val="20"/>
              </w:rPr>
              <w:t>‘</w:t>
            </w:r>
            <w:r w:rsidRPr="00CD369B">
              <w:rPr>
                <w:rFonts w:ascii="Arial" w:hAnsi="Arial" w:cs="Arial"/>
                <w:spacing w:val="1"/>
                <w:sz w:val="20"/>
                <w:szCs w:val="20"/>
              </w:rPr>
              <w:t>Yo</w:t>
            </w:r>
            <w:r w:rsidRPr="00CD369B">
              <w:rPr>
                <w:rFonts w:ascii="Arial" w:hAnsi="Arial" w:cs="Arial"/>
                <w:sz w:val="20"/>
                <w:szCs w:val="20"/>
              </w:rPr>
              <w:t>u</w:t>
            </w:r>
            <w:r w:rsidRPr="00CD369B">
              <w:rPr>
                <w:rFonts w:ascii="Arial" w:hAnsi="Arial" w:cs="Arial"/>
                <w:spacing w:val="-5"/>
                <w:sz w:val="20"/>
                <w:szCs w:val="20"/>
              </w:rPr>
              <w:t xml:space="preserve"> </w:t>
            </w:r>
            <w:r w:rsidRPr="00CD369B">
              <w:rPr>
                <w:rFonts w:ascii="Arial" w:hAnsi="Arial" w:cs="Arial"/>
                <w:spacing w:val="-1"/>
                <w:sz w:val="20"/>
                <w:szCs w:val="20"/>
              </w:rPr>
              <w:t>r</w:t>
            </w:r>
            <w:r w:rsidRPr="00CD369B">
              <w:rPr>
                <w:rFonts w:ascii="Arial" w:hAnsi="Arial" w:cs="Arial"/>
                <w:sz w:val="20"/>
                <w:szCs w:val="20"/>
              </w:rPr>
              <w:t>ea</w:t>
            </w:r>
            <w:r w:rsidRPr="00CD369B">
              <w:rPr>
                <w:rFonts w:ascii="Arial" w:hAnsi="Arial" w:cs="Arial"/>
                <w:spacing w:val="1"/>
                <w:sz w:val="20"/>
                <w:szCs w:val="20"/>
              </w:rPr>
              <w:t>ll</w:t>
            </w:r>
            <w:r w:rsidRPr="00CD369B">
              <w:rPr>
                <w:rFonts w:ascii="Arial" w:hAnsi="Arial" w:cs="Arial"/>
                <w:sz w:val="20"/>
                <w:szCs w:val="20"/>
              </w:rPr>
              <w:t>y</w:t>
            </w:r>
            <w:r w:rsidRPr="00CD369B">
              <w:rPr>
                <w:rFonts w:ascii="Arial" w:hAnsi="Arial" w:cs="Arial"/>
                <w:spacing w:val="-4"/>
                <w:sz w:val="20"/>
                <w:szCs w:val="20"/>
              </w:rPr>
              <w:t xml:space="preserve"> </w:t>
            </w:r>
            <w:r w:rsidRPr="00CD369B">
              <w:rPr>
                <w:rFonts w:ascii="Arial" w:hAnsi="Arial" w:cs="Arial"/>
                <w:spacing w:val="1"/>
                <w:sz w:val="20"/>
                <w:szCs w:val="20"/>
              </w:rPr>
              <w:t>n</w:t>
            </w:r>
            <w:r w:rsidRPr="00CD369B">
              <w:rPr>
                <w:rFonts w:ascii="Arial" w:hAnsi="Arial" w:cs="Arial"/>
                <w:sz w:val="20"/>
                <w:szCs w:val="20"/>
              </w:rPr>
              <w:t>eed</w:t>
            </w:r>
            <w:r w:rsidRPr="00CD369B">
              <w:rPr>
                <w:rFonts w:ascii="Arial" w:hAnsi="Arial" w:cs="Arial"/>
                <w:spacing w:val="-3"/>
                <w:sz w:val="20"/>
                <w:szCs w:val="20"/>
              </w:rPr>
              <w:t xml:space="preserve"> </w:t>
            </w:r>
            <w:r w:rsidRPr="00CD369B">
              <w:rPr>
                <w:rFonts w:ascii="Arial" w:hAnsi="Arial" w:cs="Arial"/>
                <w:spacing w:val="-1"/>
                <w:sz w:val="20"/>
                <w:szCs w:val="20"/>
              </w:rPr>
              <w:t>t</w:t>
            </w:r>
            <w:r w:rsidRPr="00CD369B">
              <w:rPr>
                <w:rFonts w:ascii="Arial" w:hAnsi="Arial" w:cs="Arial"/>
                <w:sz w:val="20"/>
                <w:szCs w:val="20"/>
              </w:rPr>
              <w:t>o</w:t>
            </w:r>
            <w:r w:rsidRPr="00CD369B">
              <w:rPr>
                <w:rFonts w:ascii="Arial" w:hAnsi="Arial" w:cs="Arial"/>
                <w:spacing w:val="-1"/>
                <w:sz w:val="20"/>
                <w:szCs w:val="20"/>
              </w:rPr>
              <w:t xml:space="preserve"> </w:t>
            </w:r>
            <w:r w:rsidRPr="00CD369B">
              <w:rPr>
                <w:rFonts w:ascii="Arial" w:hAnsi="Arial" w:cs="Arial"/>
                <w:sz w:val="20"/>
                <w:szCs w:val="20"/>
              </w:rPr>
              <w:t>s</w:t>
            </w:r>
            <w:r w:rsidRPr="00CD369B">
              <w:rPr>
                <w:rFonts w:ascii="Arial" w:hAnsi="Arial" w:cs="Arial"/>
                <w:spacing w:val="-1"/>
                <w:sz w:val="20"/>
                <w:szCs w:val="20"/>
              </w:rPr>
              <w:t>t</w:t>
            </w:r>
            <w:r w:rsidRPr="00CD369B">
              <w:rPr>
                <w:rFonts w:ascii="Arial" w:hAnsi="Arial" w:cs="Arial"/>
                <w:sz w:val="20"/>
                <w:szCs w:val="20"/>
              </w:rPr>
              <w:t>a</w:t>
            </w:r>
            <w:r w:rsidRPr="00CD369B">
              <w:rPr>
                <w:rFonts w:ascii="Arial" w:hAnsi="Arial" w:cs="Arial"/>
                <w:spacing w:val="1"/>
                <w:sz w:val="20"/>
                <w:szCs w:val="20"/>
              </w:rPr>
              <w:t>r</w:t>
            </w:r>
            <w:r w:rsidRPr="00CD369B">
              <w:rPr>
                <w:rFonts w:ascii="Arial" w:hAnsi="Arial" w:cs="Arial"/>
                <w:sz w:val="20"/>
                <w:szCs w:val="20"/>
              </w:rPr>
              <w:t>t</w:t>
            </w:r>
            <w:r w:rsidRPr="00CD369B">
              <w:rPr>
                <w:rFonts w:ascii="Arial" w:hAnsi="Arial" w:cs="Arial"/>
                <w:spacing w:val="-4"/>
                <w:sz w:val="20"/>
                <w:szCs w:val="20"/>
              </w:rPr>
              <w:t xml:space="preserve"> </w:t>
            </w:r>
            <w:r w:rsidRPr="00CD369B">
              <w:rPr>
                <w:rFonts w:ascii="Arial" w:hAnsi="Arial" w:cs="Arial"/>
                <w:spacing w:val="2"/>
                <w:sz w:val="20"/>
                <w:szCs w:val="20"/>
              </w:rPr>
              <w:t>t</w:t>
            </w:r>
            <w:r w:rsidRPr="00CD369B">
              <w:rPr>
                <w:rFonts w:ascii="Arial" w:hAnsi="Arial" w:cs="Arial"/>
                <w:spacing w:val="-1"/>
                <w:sz w:val="20"/>
                <w:szCs w:val="20"/>
              </w:rPr>
              <w:t>ur</w:t>
            </w:r>
            <w:r w:rsidRPr="00CD369B">
              <w:rPr>
                <w:rFonts w:ascii="Arial" w:hAnsi="Arial" w:cs="Arial"/>
                <w:spacing w:val="3"/>
                <w:sz w:val="20"/>
                <w:szCs w:val="20"/>
              </w:rPr>
              <w:t>n</w:t>
            </w:r>
            <w:r w:rsidRPr="00CD369B">
              <w:rPr>
                <w:rFonts w:ascii="Arial" w:hAnsi="Arial" w:cs="Arial"/>
                <w:sz w:val="20"/>
                <w:szCs w:val="20"/>
              </w:rPr>
              <w:t>i</w:t>
            </w:r>
            <w:r w:rsidRPr="00CD369B">
              <w:rPr>
                <w:rFonts w:ascii="Arial" w:hAnsi="Arial" w:cs="Arial"/>
                <w:spacing w:val="1"/>
                <w:sz w:val="20"/>
                <w:szCs w:val="20"/>
              </w:rPr>
              <w:t>n</w:t>
            </w:r>
            <w:r w:rsidRPr="00CD369B">
              <w:rPr>
                <w:rFonts w:ascii="Arial" w:hAnsi="Arial" w:cs="Arial"/>
                <w:sz w:val="20"/>
                <w:szCs w:val="20"/>
              </w:rPr>
              <w:t>g</w:t>
            </w:r>
            <w:r w:rsidRPr="00CD369B">
              <w:rPr>
                <w:rFonts w:ascii="Arial" w:hAnsi="Arial" w:cs="Arial"/>
                <w:spacing w:val="-5"/>
                <w:sz w:val="20"/>
                <w:szCs w:val="20"/>
              </w:rPr>
              <w:t xml:space="preserve"> </w:t>
            </w:r>
            <w:r w:rsidRPr="00CD369B">
              <w:rPr>
                <w:rFonts w:ascii="Arial" w:hAnsi="Arial" w:cs="Arial"/>
                <w:spacing w:val="-1"/>
                <w:sz w:val="20"/>
                <w:szCs w:val="20"/>
              </w:rPr>
              <w:t>t</w:t>
            </w:r>
            <w:r w:rsidRPr="00CD369B">
              <w:rPr>
                <w:rFonts w:ascii="Arial" w:hAnsi="Arial" w:cs="Arial"/>
                <w:sz w:val="20"/>
                <w:szCs w:val="20"/>
              </w:rPr>
              <w:t>he</w:t>
            </w:r>
            <w:r w:rsidRPr="00CD369B">
              <w:rPr>
                <w:rFonts w:ascii="Arial" w:hAnsi="Arial" w:cs="Arial"/>
                <w:spacing w:val="-4"/>
                <w:sz w:val="20"/>
                <w:szCs w:val="20"/>
              </w:rPr>
              <w:t xml:space="preserve"> </w:t>
            </w:r>
            <w:r w:rsidRPr="00CD369B">
              <w:rPr>
                <w:rFonts w:ascii="Arial" w:hAnsi="Arial" w:cs="Arial"/>
                <w:spacing w:val="1"/>
                <w:sz w:val="20"/>
                <w:szCs w:val="20"/>
              </w:rPr>
              <w:t>tap</w:t>
            </w:r>
            <w:r w:rsidRPr="00CD369B">
              <w:rPr>
                <w:rFonts w:ascii="Arial" w:hAnsi="Arial" w:cs="Arial"/>
                <w:spacing w:val="-6"/>
                <w:sz w:val="20"/>
                <w:szCs w:val="20"/>
              </w:rPr>
              <w:t xml:space="preserve"> </w:t>
            </w:r>
            <w:r w:rsidRPr="00CD369B">
              <w:rPr>
                <w:rFonts w:ascii="Arial" w:hAnsi="Arial" w:cs="Arial"/>
                <w:spacing w:val="1"/>
                <w:sz w:val="20"/>
                <w:szCs w:val="20"/>
              </w:rPr>
              <w:t>of</w:t>
            </w:r>
            <w:r w:rsidRPr="00CD369B">
              <w:rPr>
                <w:rFonts w:ascii="Arial" w:hAnsi="Arial" w:cs="Arial"/>
                <w:sz w:val="20"/>
                <w:szCs w:val="20"/>
              </w:rPr>
              <w:t>f</w:t>
            </w:r>
            <w:r w:rsidRPr="00CD369B">
              <w:rPr>
                <w:rFonts w:ascii="Arial" w:hAnsi="Arial" w:cs="Arial"/>
                <w:spacing w:val="-2"/>
                <w:sz w:val="20"/>
                <w:szCs w:val="20"/>
              </w:rPr>
              <w:t xml:space="preserve"> </w:t>
            </w:r>
            <w:r w:rsidRPr="00CD369B">
              <w:rPr>
                <w:rFonts w:ascii="Arial" w:hAnsi="Arial" w:cs="Arial"/>
                <w:spacing w:val="-1"/>
                <w:sz w:val="20"/>
                <w:szCs w:val="20"/>
              </w:rPr>
              <w:t>w</w:t>
            </w:r>
            <w:r w:rsidRPr="00CD369B">
              <w:rPr>
                <w:rFonts w:ascii="Arial" w:hAnsi="Arial" w:cs="Arial"/>
                <w:sz w:val="20"/>
                <w:szCs w:val="20"/>
              </w:rPr>
              <w:t>hen</w:t>
            </w:r>
            <w:r w:rsidRPr="00CD369B">
              <w:rPr>
                <w:rFonts w:ascii="Arial" w:hAnsi="Arial" w:cs="Arial"/>
                <w:spacing w:val="-5"/>
                <w:sz w:val="20"/>
                <w:szCs w:val="20"/>
              </w:rPr>
              <w:t xml:space="preserve"> </w:t>
            </w:r>
            <w:r w:rsidRPr="00CD369B">
              <w:rPr>
                <w:rFonts w:ascii="Arial" w:hAnsi="Arial" w:cs="Arial"/>
                <w:sz w:val="20"/>
                <w:szCs w:val="20"/>
              </w:rPr>
              <w:t>y</w:t>
            </w:r>
            <w:r w:rsidRPr="00CD369B">
              <w:rPr>
                <w:rFonts w:ascii="Arial" w:hAnsi="Arial" w:cs="Arial"/>
                <w:spacing w:val="1"/>
                <w:sz w:val="20"/>
                <w:szCs w:val="20"/>
              </w:rPr>
              <w:t>o</w:t>
            </w:r>
            <w:r w:rsidRPr="00CD369B">
              <w:rPr>
                <w:rFonts w:ascii="Arial" w:hAnsi="Arial" w:cs="Arial"/>
                <w:sz w:val="20"/>
                <w:szCs w:val="20"/>
              </w:rPr>
              <w:t>u</w:t>
            </w:r>
            <w:r w:rsidRPr="00CD369B">
              <w:rPr>
                <w:rFonts w:ascii="Arial" w:hAnsi="Arial" w:cs="Arial"/>
                <w:spacing w:val="-2"/>
                <w:sz w:val="20"/>
                <w:szCs w:val="20"/>
              </w:rPr>
              <w:t xml:space="preserve"> </w:t>
            </w:r>
            <w:r w:rsidRPr="00CD369B">
              <w:rPr>
                <w:rFonts w:ascii="Arial" w:hAnsi="Arial" w:cs="Arial"/>
                <w:spacing w:val="2"/>
                <w:sz w:val="20"/>
                <w:szCs w:val="20"/>
              </w:rPr>
              <w:t>b</w:t>
            </w:r>
            <w:r w:rsidRPr="00CD369B">
              <w:rPr>
                <w:rFonts w:ascii="Arial" w:hAnsi="Arial" w:cs="Arial"/>
                <w:spacing w:val="-1"/>
                <w:sz w:val="20"/>
                <w:szCs w:val="20"/>
              </w:rPr>
              <w:t>ru</w:t>
            </w:r>
            <w:r w:rsidRPr="00CD369B">
              <w:rPr>
                <w:rFonts w:ascii="Arial" w:hAnsi="Arial" w:cs="Arial"/>
                <w:sz w:val="20"/>
                <w:szCs w:val="20"/>
              </w:rPr>
              <w:t>sh</w:t>
            </w:r>
            <w:r w:rsidRPr="00CD369B">
              <w:rPr>
                <w:rFonts w:ascii="Arial" w:hAnsi="Arial" w:cs="Arial"/>
                <w:spacing w:val="-4"/>
                <w:sz w:val="20"/>
                <w:szCs w:val="20"/>
              </w:rPr>
              <w:t xml:space="preserve"> </w:t>
            </w:r>
            <w:r w:rsidRPr="00CD369B">
              <w:rPr>
                <w:rFonts w:ascii="Arial" w:hAnsi="Arial" w:cs="Arial"/>
                <w:sz w:val="20"/>
                <w:szCs w:val="20"/>
              </w:rPr>
              <w:t>y</w:t>
            </w:r>
            <w:r w:rsidRPr="00CD369B">
              <w:rPr>
                <w:rFonts w:ascii="Arial" w:hAnsi="Arial" w:cs="Arial"/>
                <w:spacing w:val="3"/>
                <w:sz w:val="20"/>
                <w:szCs w:val="20"/>
              </w:rPr>
              <w:t>o</w:t>
            </w:r>
            <w:r w:rsidRPr="00CD369B">
              <w:rPr>
                <w:rFonts w:ascii="Arial" w:hAnsi="Arial" w:cs="Arial"/>
                <w:spacing w:val="-1"/>
                <w:sz w:val="20"/>
                <w:szCs w:val="20"/>
              </w:rPr>
              <w:t>u</w:t>
            </w:r>
            <w:r w:rsidRPr="00CD369B">
              <w:rPr>
                <w:rFonts w:ascii="Arial" w:hAnsi="Arial" w:cs="Arial"/>
                <w:sz w:val="20"/>
                <w:szCs w:val="20"/>
              </w:rPr>
              <w:t>r</w:t>
            </w:r>
            <w:r w:rsidRPr="00CD369B">
              <w:rPr>
                <w:rFonts w:ascii="Arial" w:hAnsi="Arial" w:cs="Arial"/>
                <w:spacing w:val="-4"/>
                <w:sz w:val="20"/>
                <w:szCs w:val="20"/>
              </w:rPr>
              <w:t xml:space="preserve"> </w:t>
            </w:r>
            <w:r w:rsidRPr="00CD369B">
              <w:rPr>
                <w:rFonts w:ascii="Arial" w:hAnsi="Arial" w:cs="Arial"/>
                <w:spacing w:val="2"/>
                <w:sz w:val="20"/>
                <w:szCs w:val="20"/>
              </w:rPr>
              <w:t>t</w:t>
            </w:r>
            <w:r w:rsidRPr="00CD369B">
              <w:rPr>
                <w:rFonts w:ascii="Arial" w:hAnsi="Arial" w:cs="Arial"/>
                <w:sz w:val="20"/>
                <w:szCs w:val="20"/>
              </w:rPr>
              <w:t>ee</w:t>
            </w:r>
            <w:r w:rsidRPr="00CD369B">
              <w:rPr>
                <w:rFonts w:ascii="Arial" w:hAnsi="Arial" w:cs="Arial"/>
                <w:spacing w:val="-1"/>
                <w:sz w:val="20"/>
                <w:szCs w:val="20"/>
              </w:rPr>
              <w:t>t</w:t>
            </w:r>
            <w:r w:rsidRPr="00CD369B">
              <w:rPr>
                <w:rFonts w:ascii="Arial" w:hAnsi="Arial" w:cs="Arial"/>
                <w:spacing w:val="4"/>
                <w:sz w:val="20"/>
                <w:szCs w:val="20"/>
              </w:rPr>
              <w:t>h</w:t>
            </w:r>
            <w:r w:rsidRPr="00CD369B">
              <w:rPr>
                <w:rFonts w:ascii="Arial" w:hAnsi="Arial" w:cs="Arial"/>
                <w:sz w:val="20"/>
                <w:szCs w:val="20"/>
              </w:rPr>
              <w:t>.</w:t>
            </w:r>
            <w:r w:rsidRPr="00CD369B">
              <w:rPr>
                <w:rFonts w:ascii="Arial" w:hAnsi="Arial" w:cs="Arial"/>
                <w:spacing w:val="-5"/>
                <w:sz w:val="20"/>
                <w:szCs w:val="20"/>
              </w:rPr>
              <w:t xml:space="preserve"> </w:t>
            </w:r>
            <w:r w:rsidRPr="00CD369B">
              <w:rPr>
                <w:rFonts w:ascii="Arial" w:hAnsi="Arial" w:cs="Arial"/>
                <w:spacing w:val="-1"/>
                <w:sz w:val="20"/>
                <w:szCs w:val="20"/>
              </w:rPr>
              <w:t>F</w:t>
            </w:r>
            <w:r w:rsidRPr="00CD369B">
              <w:rPr>
                <w:rFonts w:ascii="Arial" w:hAnsi="Arial" w:cs="Arial"/>
                <w:spacing w:val="2"/>
                <w:sz w:val="20"/>
                <w:szCs w:val="20"/>
              </w:rPr>
              <w:t>i</w:t>
            </w:r>
            <w:r w:rsidRPr="00CD369B">
              <w:rPr>
                <w:rFonts w:ascii="Arial" w:hAnsi="Arial" w:cs="Arial"/>
                <w:spacing w:val="-1"/>
                <w:sz w:val="20"/>
                <w:szCs w:val="20"/>
              </w:rPr>
              <w:t>r</w:t>
            </w:r>
            <w:r w:rsidRPr="00CD369B">
              <w:rPr>
                <w:rFonts w:ascii="Arial" w:hAnsi="Arial" w:cs="Arial"/>
                <w:sz w:val="20"/>
                <w:szCs w:val="20"/>
              </w:rPr>
              <w:t>s</w:t>
            </w:r>
            <w:r w:rsidRPr="00CD369B">
              <w:rPr>
                <w:rFonts w:ascii="Arial" w:hAnsi="Arial" w:cs="Arial"/>
                <w:spacing w:val="2"/>
                <w:sz w:val="20"/>
                <w:szCs w:val="20"/>
              </w:rPr>
              <w:t>t</w:t>
            </w:r>
            <w:r w:rsidRPr="00CD369B">
              <w:rPr>
                <w:rFonts w:ascii="Arial" w:hAnsi="Arial" w:cs="Arial"/>
                <w:sz w:val="20"/>
                <w:szCs w:val="20"/>
              </w:rPr>
              <w:t>,</w:t>
            </w:r>
            <w:r w:rsidRPr="00CD369B">
              <w:rPr>
                <w:rFonts w:ascii="Arial" w:hAnsi="Arial" w:cs="Arial"/>
                <w:spacing w:val="-4"/>
                <w:sz w:val="20"/>
                <w:szCs w:val="20"/>
              </w:rPr>
              <w:t xml:space="preserve"> </w:t>
            </w:r>
            <w:r w:rsidRPr="00CD369B">
              <w:rPr>
                <w:rFonts w:ascii="Arial" w:hAnsi="Arial" w:cs="Arial"/>
                <w:spacing w:val="1"/>
                <w:sz w:val="20"/>
                <w:szCs w:val="20"/>
              </w:rPr>
              <w:t>l</w:t>
            </w:r>
            <w:r w:rsidRPr="00CD369B">
              <w:rPr>
                <w:rFonts w:ascii="Arial" w:hAnsi="Arial" w:cs="Arial"/>
                <w:sz w:val="20"/>
                <w:szCs w:val="20"/>
              </w:rPr>
              <w:t>ea</w:t>
            </w:r>
            <w:r w:rsidRPr="00CD369B">
              <w:rPr>
                <w:rFonts w:ascii="Arial" w:hAnsi="Arial" w:cs="Arial"/>
                <w:spacing w:val="-1"/>
                <w:sz w:val="20"/>
                <w:szCs w:val="20"/>
              </w:rPr>
              <w:t>v</w:t>
            </w:r>
            <w:r w:rsidRPr="00CD369B">
              <w:rPr>
                <w:rFonts w:ascii="Arial" w:hAnsi="Arial" w:cs="Arial"/>
                <w:sz w:val="20"/>
                <w:szCs w:val="20"/>
              </w:rPr>
              <w:t>i</w:t>
            </w:r>
            <w:r w:rsidRPr="00CD369B">
              <w:rPr>
                <w:rFonts w:ascii="Arial" w:hAnsi="Arial" w:cs="Arial"/>
                <w:spacing w:val="3"/>
                <w:sz w:val="20"/>
                <w:szCs w:val="20"/>
              </w:rPr>
              <w:t>n</w:t>
            </w:r>
            <w:r w:rsidRPr="00CD369B">
              <w:rPr>
                <w:rFonts w:ascii="Arial" w:hAnsi="Arial" w:cs="Arial"/>
                <w:sz w:val="20"/>
                <w:szCs w:val="20"/>
              </w:rPr>
              <w:t>g</w:t>
            </w:r>
            <w:r w:rsidRPr="00CD369B">
              <w:rPr>
                <w:rFonts w:ascii="Arial" w:hAnsi="Arial" w:cs="Arial"/>
                <w:spacing w:val="-5"/>
                <w:sz w:val="20"/>
                <w:szCs w:val="20"/>
              </w:rPr>
              <w:t xml:space="preserve"> </w:t>
            </w:r>
            <w:r w:rsidRPr="00CD369B">
              <w:rPr>
                <w:rFonts w:ascii="Arial" w:hAnsi="Arial" w:cs="Arial"/>
                <w:spacing w:val="-1"/>
                <w:sz w:val="20"/>
                <w:szCs w:val="20"/>
              </w:rPr>
              <w:t>t</w:t>
            </w:r>
            <w:r w:rsidRPr="00CD369B">
              <w:rPr>
                <w:rFonts w:ascii="Arial" w:hAnsi="Arial" w:cs="Arial"/>
                <w:sz w:val="20"/>
                <w:szCs w:val="20"/>
              </w:rPr>
              <w:t>he</w:t>
            </w:r>
            <w:r w:rsidRPr="00CD369B">
              <w:rPr>
                <w:rFonts w:ascii="Arial" w:hAnsi="Arial" w:cs="Arial"/>
                <w:spacing w:val="-1"/>
                <w:sz w:val="20"/>
                <w:szCs w:val="20"/>
              </w:rPr>
              <w:t xml:space="preserve"> w</w:t>
            </w:r>
            <w:r w:rsidRPr="00CD369B">
              <w:rPr>
                <w:rFonts w:ascii="Arial" w:hAnsi="Arial" w:cs="Arial"/>
                <w:sz w:val="20"/>
                <w:szCs w:val="20"/>
              </w:rPr>
              <w:t>a</w:t>
            </w:r>
            <w:r w:rsidRPr="00CD369B">
              <w:rPr>
                <w:rFonts w:ascii="Arial" w:hAnsi="Arial" w:cs="Arial"/>
                <w:spacing w:val="-1"/>
                <w:sz w:val="20"/>
                <w:szCs w:val="20"/>
              </w:rPr>
              <w:t>t</w:t>
            </w:r>
            <w:r w:rsidRPr="00CD369B">
              <w:rPr>
                <w:rFonts w:ascii="Arial" w:hAnsi="Arial" w:cs="Arial"/>
                <w:spacing w:val="2"/>
                <w:sz w:val="20"/>
                <w:szCs w:val="20"/>
              </w:rPr>
              <w:t>e</w:t>
            </w:r>
            <w:r w:rsidRPr="00CD369B">
              <w:rPr>
                <w:rFonts w:ascii="Arial" w:hAnsi="Arial" w:cs="Arial"/>
                <w:sz w:val="20"/>
                <w:szCs w:val="20"/>
              </w:rPr>
              <w:t>r</w:t>
            </w:r>
            <w:r w:rsidRPr="00CD369B">
              <w:rPr>
                <w:rFonts w:ascii="Arial" w:hAnsi="Arial" w:cs="Arial"/>
                <w:spacing w:val="-5"/>
                <w:sz w:val="20"/>
                <w:szCs w:val="20"/>
              </w:rPr>
              <w:t xml:space="preserve"> </w:t>
            </w:r>
            <w:r w:rsidRPr="00CD369B">
              <w:rPr>
                <w:rFonts w:ascii="Arial" w:hAnsi="Arial" w:cs="Arial"/>
                <w:spacing w:val="1"/>
                <w:sz w:val="20"/>
                <w:szCs w:val="20"/>
              </w:rPr>
              <w:t>r</w:t>
            </w:r>
            <w:r w:rsidRPr="00CD369B">
              <w:rPr>
                <w:rFonts w:ascii="Arial" w:hAnsi="Arial" w:cs="Arial"/>
                <w:spacing w:val="-1"/>
                <w:sz w:val="20"/>
                <w:szCs w:val="20"/>
              </w:rPr>
              <w:t>u</w:t>
            </w:r>
            <w:r w:rsidRPr="00CD369B">
              <w:rPr>
                <w:rFonts w:ascii="Arial" w:hAnsi="Arial" w:cs="Arial"/>
                <w:spacing w:val="1"/>
                <w:sz w:val="20"/>
                <w:szCs w:val="20"/>
              </w:rPr>
              <w:t>nn</w:t>
            </w:r>
            <w:r w:rsidRPr="00CD369B">
              <w:rPr>
                <w:rFonts w:ascii="Arial" w:hAnsi="Arial" w:cs="Arial"/>
                <w:sz w:val="20"/>
                <w:szCs w:val="20"/>
              </w:rPr>
              <w:t>i</w:t>
            </w:r>
            <w:r w:rsidRPr="00CD369B">
              <w:rPr>
                <w:rFonts w:ascii="Arial" w:hAnsi="Arial" w:cs="Arial"/>
                <w:spacing w:val="1"/>
                <w:sz w:val="20"/>
                <w:szCs w:val="20"/>
              </w:rPr>
              <w:t>n</w:t>
            </w:r>
            <w:r w:rsidRPr="00CD369B">
              <w:rPr>
                <w:rFonts w:ascii="Arial" w:hAnsi="Arial" w:cs="Arial"/>
                <w:sz w:val="20"/>
                <w:szCs w:val="20"/>
              </w:rPr>
              <w:t>g</w:t>
            </w:r>
            <w:r w:rsidRPr="00CD369B">
              <w:rPr>
                <w:rFonts w:ascii="Arial" w:hAnsi="Arial" w:cs="Arial"/>
                <w:spacing w:val="-5"/>
                <w:sz w:val="20"/>
                <w:szCs w:val="20"/>
              </w:rPr>
              <w:t xml:space="preserve"> </w:t>
            </w:r>
            <w:r w:rsidRPr="00CD369B">
              <w:rPr>
                <w:rFonts w:ascii="Arial" w:hAnsi="Arial" w:cs="Arial"/>
                <w:sz w:val="20"/>
                <w:szCs w:val="20"/>
              </w:rPr>
              <w:t>is</w:t>
            </w:r>
            <w:r w:rsidRPr="00CD369B">
              <w:rPr>
                <w:rFonts w:ascii="Arial" w:hAnsi="Arial" w:cs="Arial"/>
                <w:spacing w:val="-2"/>
                <w:sz w:val="20"/>
                <w:szCs w:val="20"/>
              </w:rPr>
              <w:t xml:space="preserve"> </w:t>
            </w:r>
            <w:r w:rsidRPr="00CD369B">
              <w:rPr>
                <w:rFonts w:ascii="Arial" w:hAnsi="Arial" w:cs="Arial"/>
                <w:sz w:val="20"/>
                <w:szCs w:val="20"/>
              </w:rPr>
              <w:t>p</w:t>
            </w:r>
            <w:r w:rsidRPr="00CD369B">
              <w:rPr>
                <w:rFonts w:ascii="Arial" w:hAnsi="Arial" w:cs="Arial"/>
                <w:spacing w:val="1"/>
                <w:sz w:val="20"/>
                <w:szCs w:val="20"/>
              </w:rPr>
              <w:t>o</w:t>
            </w:r>
            <w:r w:rsidRPr="00CD369B">
              <w:rPr>
                <w:rFonts w:ascii="Arial" w:hAnsi="Arial" w:cs="Arial"/>
                <w:sz w:val="20"/>
                <w:szCs w:val="20"/>
              </w:rPr>
              <w:t>i</w:t>
            </w:r>
            <w:r w:rsidRPr="00CD369B">
              <w:rPr>
                <w:rFonts w:ascii="Arial" w:hAnsi="Arial" w:cs="Arial"/>
                <w:spacing w:val="1"/>
                <w:sz w:val="20"/>
                <w:szCs w:val="20"/>
              </w:rPr>
              <w:t>n</w:t>
            </w:r>
            <w:r w:rsidRPr="00CD369B">
              <w:rPr>
                <w:rFonts w:ascii="Arial" w:hAnsi="Arial" w:cs="Arial"/>
                <w:spacing w:val="-1"/>
                <w:sz w:val="20"/>
                <w:szCs w:val="20"/>
              </w:rPr>
              <w:t>t</w:t>
            </w:r>
            <w:r w:rsidRPr="00CD369B">
              <w:rPr>
                <w:rFonts w:ascii="Arial" w:hAnsi="Arial" w:cs="Arial"/>
                <w:spacing w:val="3"/>
                <w:sz w:val="20"/>
                <w:szCs w:val="20"/>
              </w:rPr>
              <w:t>l</w:t>
            </w:r>
            <w:r w:rsidRPr="00CD369B">
              <w:rPr>
                <w:rFonts w:ascii="Arial" w:hAnsi="Arial" w:cs="Arial"/>
                <w:sz w:val="20"/>
                <w:szCs w:val="20"/>
              </w:rPr>
              <w:t xml:space="preserve">ess, </w:t>
            </w:r>
            <w:r w:rsidRPr="00CD369B">
              <w:rPr>
                <w:rFonts w:ascii="Arial" w:hAnsi="Arial" w:cs="Arial"/>
                <w:spacing w:val="-1"/>
                <w:sz w:val="20"/>
                <w:szCs w:val="20"/>
              </w:rPr>
              <w:t>b</w:t>
            </w:r>
            <w:r w:rsidRPr="00CD369B">
              <w:rPr>
                <w:rFonts w:ascii="Arial" w:hAnsi="Arial" w:cs="Arial"/>
                <w:sz w:val="20"/>
                <w:szCs w:val="20"/>
              </w:rPr>
              <w:t>eca</w:t>
            </w:r>
            <w:r w:rsidRPr="00CD369B">
              <w:rPr>
                <w:rFonts w:ascii="Arial" w:hAnsi="Arial" w:cs="Arial"/>
                <w:spacing w:val="-1"/>
                <w:sz w:val="20"/>
                <w:szCs w:val="20"/>
              </w:rPr>
              <w:t>u</w:t>
            </w:r>
            <w:r w:rsidRPr="00CD369B">
              <w:rPr>
                <w:rFonts w:ascii="Arial" w:hAnsi="Arial" w:cs="Arial"/>
                <w:sz w:val="20"/>
                <w:szCs w:val="20"/>
              </w:rPr>
              <w:t>se</w:t>
            </w:r>
            <w:r w:rsidRPr="00CD369B">
              <w:rPr>
                <w:rFonts w:ascii="Arial" w:hAnsi="Arial" w:cs="Arial"/>
                <w:spacing w:val="-5"/>
                <w:sz w:val="20"/>
                <w:szCs w:val="20"/>
              </w:rPr>
              <w:t xml:space="preserve"> </w:t>
            </w:r>
            <w:r w:rsidRPr="00CD369B">
              <w:rPr>
                <w:rFonts w:ascii="Arial" w:hAnsi="Arial" w:cs="Arial"/>
                <w:sz w:val="20"/>
                <w:szCs w:val="20"/>
              </w:rPr>
              <w:t>as</w:t>
            </w:r>
            <w:r w:rsidRPr="00CD369B">
              <w:rPr>
                <w:rFonts w:ascii="Arial" w:hAnsi="Arial" w:cs="Arial"/>
                <w:spacing w:val="-3"/>
                <w:sz w:val="20"/>
                <w:szCs w:val="20"/>
              </w:rPr>
              <w:t xml:space="preserve"> </w:t>
            </w:r>
            <w:r w:rsidRPr="00CD369B">
              <w:rPr>
                <w:rFonts w:ascii="Arial" w:hAnsi="Arial" w:cs="Arial"/>
                <w:sz w:val="20"/>
                <w:szCs w:val="20"/>
              </w:rPr>
              <w:t>y</w:t>
            </w:r>
            <w:r w:rsidRPr="00CD369B">
              <w:rPr>
                <w:rFonts w:ascii="Arial" w:hAnsi="Arial" w:cs="Arial"/>
                <w:spacing w:val="1"/>
                <w:sz w:val="20"/>
                <w:szCs w:val="20"/>
              </w:rPr>
              <w:t>o</w:t>
            </w:r>
            <w:r w:rsidRPr="00CD369B">
              <w:rPr>
                <w:rFonts w:ascii="Arial" w:hAnsi="Arial" w:cs="Arial"/>
                <w:spacing w:val="-1"/>
                <w:sz w:val="20"/>
                <w:szCs w:val="20"/>
              </w:rPr>
              <w:t>u</w:t>
            </w:r>
            <w:r w:rsidRPr="00CD369B">
              <w:rPr>
                <w:rFonts w:ascii="Arial" w:hAnsi="Arial" w:cs="Arial"/>
                <w:sz w:val="20"/>
                <w:szCs w:val="20"/>
              </w:rPr>
              <w:t>’</w:t>
            </w:r>
            <w:r w:rsidRPr="00CD369B">
              <w:rPr>
                <w:rFonts w:ascii="Arial" w:hAnsi="Arial" w:cs="Arial"/>
                <w:spacing w:val="1"/>
                <w:sz w:val="20"/>
                <w:szCs w:val="20"/>
              </w:rPr>
              <w:t>r</w:t>
            </w:r>
            <w:r w:rsidRPr="00CD369B">
              <w:rPr>
                <w:rFonts w:ascii="Arial" w:hAnsi="Arial" w:cs="Arial"/>
                <w:sz w:val="20"/>
                <w:szCs w:val="20"/>
              </w:rPr>
              <w:t>e</w:t>
            </w:r>
            <w:r w:rsidRPr="00CD369B">
              <w:rPr>
                <w:rFonts w:ascii="Arial" w:hAnsi="Arial" w:cs="Arial"/>
                <w:spacing w:val="-5"/>
                <w:sz w:val="20"/>
                <w:szCs w:val="20"/>
              </w:rPr>
              <w:t xml:space="preserve"> </w:t>
            </w:r>
            <w:r w:rsidRPr="00CD369B">
              <w:rPr>
                <w:rFonts w:ascii="Arial" w:hAnsi="Arial" w:cs="Arial"/>
                <w:spacing w:val="-1"/>
                <w:sz w:val="20"/>
                <w:szCs w:val="20"/>
              </w:rPr>
              <w:t>b</w:t>
            </w:r>
            <w:r w:rsidRPr="00CD369B">
              <w:rPr>
                <w:rFonts w:ascii="Arial" w:hAnsi="Arial" w:cs="Arial"/>
                <w:spacing w:val="1"/>
                <w:sz w:val="20"/>
                <w:szCs w:val="20"/>
              </w:rPr>
              <w:t>r</w:t>
            </w:r>
            <w:r w:rsidRPr="00CD369B">
              <w:rPr>
                <w:rFonts w:ascii="Arial" w:hAnsi="Arial" w:cs="Arial"/>
                <w:spacing w:val="-1"/>
                <w:sz w:val="20"/>
                <w:szCs w:val="20"/>
              </w:rPr>
              <w:t>u</w:t>
            </w:r>
            <w:r w:rsidRPr="00CD369B">
              <w:rPr>
                <w:rFonts w:ascii="Arial" w:hAnsi="Arial" w:cs="Arial"/>
                <w:sz w:val="20"/>
                <w:szCs w:val="20"/>
              </w:rPr>
              <w:t>s</w:t>
            </w:r>
            <w:r w:rsidRPr="00CD369B">
              <w:rPr>
                <w:rFonts w:ascii="Arial" w:hAnsi="Arial" w:cs="Arial"/>
                <w:spacing w:val="2"/>
                <w:sz w:val="20"/>
                <w:szCs w:val="20"/>
              </w:rPr>
              <w:t>h</w:t>
            </w:r>
            <w:r w:rsidRPr="00CD369B">
              <w:rPr>
                <w:rFonts w:ascii="Arial" w:hAnsi="Arial" w:cs="Arial"/>
                <w:sz w:val="20"/>
                <w:szCs w:val="20"/>
              </w:rPr>
              <w:t>i</w:t>
            </w:r>
            <w:r w:rsidRPr="00CD369B">
              <w:rPr>
                <w:rFonts w:ascii="Arial" w:hAnsi="Arial" w:cs="Arial"/>
                <w:spacing w:val="1"/>
                <w:sz w:val="20"/>
                <w:szCs w:val="20"/>
              </w:rPr>
              <w:t>n</w:t>
            </w:r>
            <w:r w:rsidRPr="00CD369B">
              <w:rPr>
                <w:rFonts w:ascii="Arial" w:hAnsi="Arial" w:cs="Arial"/>
                <w:sz w:val="20"/>
                <w:szCs w:val="20"/>
              </w:rPr>
              <w:t>g</w:t>
            </w:r>
            <w:r w:rsidRPr="00CD369B">
              <w:rPr>
                <w:rFonts w:ascii="Arial" w:hAnsi="Arial" w:cs="Arial"/>
                <w:spacing w:val="-6"/>
                <w:sz w:val="20"/>
                <w:szCs w:val="20"/>
              </w:rPr>
              <w:t xml:space="preserve"> </w:t>
            </w:r>
            <w:r w:rsidRPr="00CD369B">
              <w:rPr>
                <w:rFonts w:ascii="Arial" w:hAnsi="Arial" w:cs="Arial"/>
                <w:spacing w:val="3"/>
                <w:sz w:val="20"/>
                <w:szCs w:val="20"/>
              </w:rPr>
              <w:t>y</w:t>
            </w:r>
            <w:r w:rsidRPr="00CD369B">
              <w:rPr>
                <w:rFonts w:ascii="Arial" w:hAnsi="Arial" w:cs="Arial"/>
                <w:spacing w:val="1"/>
                <w:sz w:val="20"/>
                <w:szCs w:val="20"/>
              </w:rPr>
              <w:t>o</w:t>
            </w:r>
            <w:r w:rsidRPr="00CD369B">
              <w:rPr>
                <w:rFonts w:ascii="Arial" w:hAnsi="Arial" w:cs="Arial"/>
                <w:spacing w:val="-1"/>
                <w:sz w:val="20"/>
                <w:szCs w:val="20"/>
              </w:rPr>
              <w:t>u</w:t>
            </w:r>
            <w:r w:rsidRPr="00CD369B">
              <w:rPr>
                <w:rFonts w:ascii="Arial" w:hAnsi="Arial" w:cs="Arial"/>
                <w:sz w:val="20"/>
                <w:szCs w:val="20"/>
              </w:rPr>
              <w:t>r</w:t>
            </w:r>
            <w:r w:rsidRPr="00CD369B">
              <w:rPr>
                <w:rFonts w:ascii="Arial" w:hAnsi="Arial" w:cs="Arial"/>
                <w:spacing w:val="-4"/>
                <w:sz w:val="20"/>
                <w:szCs w:val="20"/>
              </w:rPr>
              <w:t xml:space="preserve"> </w:t>
            </w:r>
            <w:r w:rsidRPr="00CD369B">
              <w:rPr>
                <w:rFonts w:ascii="Arial" w:hAnsi="Arial" w:cs="Arial"/>
                <w:spacing w:val="-1"/>
                <w:sz w:val="20"/>
                <w:szCs w:val="20"/>
              </w:rPr>
              <w:t>t</w:t>
            </w:r>
            <w:r w:rsidRPr="00CD369B">
              <w:rPr>
                <w:rFonts w:ascii="Arial" w:hAnsi="Arial" w:cs="Arial"/>
                <w:spacing w:val="2"/>
                <w:sz w:val="20"/>
                <w:szCs w:val="20"/>
              </w:rPr>
              <w:t>e</w:t>
            </w:r>
            <w:r w:rsidRPr="00CD369B">
              <w:rPr>
                <w:rFonts w:ascii="Arial" w:hAnsi="Arial" w:cs="Arial"/>
                <w:sz w:val="20"/>
                <w:szCs w:val="20"/>
              </w:rPr>
              <w:t>e</w:t>
            </w:r>
            <w:r w:rsidRPr="00CD369B">
              <w:rPr>
                <w:rFonts w:ascii="Arial" w:hAnsi="Arial" w:cs="Arial"/>
                <w:spacing w:val="-1"/>
                <w:sz w:val="20"/>
                <w:szCs w:val="20"/>
              </w:rPr>
              <w:t>t</w:t>
            </w:r>
            <w:r w:rsidRPr="00CD369B">
              <w:rPr>
                <w:rFonts w:ascii="Arial" w:hAnsi="Arial" w:cs="Arial"/>
                <w:sz w:val="20"/>
                <w:szCs w:val="20"/>
              </w:rPr>
              <w:t>h,</w:t>
            </w:r>
            <w:r w:rsidRPr="00CD369B">
              <w:rPr>
                <w:rFonts w:ascii="Arial" w:hAnsi="Arial" w:cs="Arial"/>
                <w:spacing w:val="-5"/>
                <w:sz w:val="20"/>
                <w:szCs w:val="20"/>
              </w:rPr>
              <w:t xml:space="preserve"> </w:t>
            </w:r>
            <w:r w:rsidRPr="00CD369B">
              <w:rPr>
                <w:rFonts w:ascii="Arial" w:hAnsi="Arial" w:cs="Arial"/>
                <w:sz w:val="20"/>
                <w:szCs w:val="20"/>
              </w:rPr>
              <w:t>y</w:t>
            </w:r>
            <w:r w:rsidRPr="00CD369B">
              <w:rPr>
                <w:rFonts w:ascii="Arial" w:hAnsi="Arial" w:cs="Arial"/>
                <w:spacing w:val="3"/>
                <w:sz w:val="20"/>
                <w:szCs w:val="20"/>
              </w:rPr>
              <w:t>o</w:t>
            </w:r>
            <w:r w:rsidRPr="00CD369B">
              <w:rPr>
                <w:rFonts w:ascii="Arial" w:hAnsi="Arial" w:cs="Arial"/>
                <w:spacing w:val="-1"/>
                <w:sz w:val="20"/>
                <w:szCs w:val="20"/>
              </w:rPr>
              <w:t>u</w:t>
            </w:r>
            <w:r w:rsidRPr="00CD369B">
              <w:rPr>
                <w:rFonts w:ascii="Arial" w:hAnsi="Arial" w:cs="Arial"/>
                <w:sz w:val="20"/>
                <w:szCs w:val="20"/>
              </w:rPr>
              <w:t>’</w:t>
            </w:r>
            <w:r w:rsidRPr="00CD369B">
              <w:rPr>
                <w:rFonts w:ascii="Arial" w:hAnsi="Arial" w:cs="Arial"/>
                <w:spacing w:val="-1"/>
                <w:sz w:val="20"/>
                <w:szCs w:val="20"/>
              </w:rPr>
              <w:t>r</w:t>
            </w:r>
            <w:r w:rsidRPr="00CD369B">
              <w:rPr>
                <w:rFonts w:ascii="Arial" w:hAnsi="Arial" w:cs="Arial"/>
                <w:sz w:val="20"/>
                <w:szCs w:val="20"/>
              </w:rPr>
              <w:t>e</w:t>
            </w:r>
            <w:r w:rsidRPr="00CD369B">
              <w:rPr>
                <w:rFonts w:ascii="Arial" w:hAnsi="Arial" w:cs="Arial"/>
                <w:spacing w:val="-5"/>
                <w:sz w:val="20"/>
                <w:szCs w:val="20"/>
              </w:rPr>
              <w:t xml:space="preserve"> </w:t>
            </w:r>
            <w:r w:rsidRPr="00CD369B">
              <w:rPr>
                <w:rFonts w:ascii="Arial" w:hAnsi="Arial" w:cs="Arial"/>
                <w:spacing w:val="1"/>
                <w:sz w:val="20"/>
                <w:szCs w:val="20"/>
              </w:rPr>
              <w:t>no</w:t>
            </w:r>
            <w:r w:rsidRPr="00CD369B">
              <w:rPr>
                <w:rFonts w:ascii="Arial" w:hAnsi="Arial" w:cs="Arial"/>
                <w:sz w:val="20"/>
                <w:szCs w:val="20"/>
              </w:rPr>
              <w:t>t</w:t>
            </w:r>
            <w:r w:rsidRPr="00CD369B">
              <w:rPr>
                <w:rFonts w:ascii="Arial" w:hAnsi="Arial" w:cs="Arial"/>
                <w:spacing w:val="-1"/>
                <w:sz w:val="20"/>
                <w:szCs w:val="20"/>
              </w:rPr>
              <w:t xml:space="preserve"> u</w:t>
            </w:r>
            <w:r w:rsidRPr="00CD369B">
              <w:rPr>
                <w:rFonts w:ascii="Arial" w:hAnsi="Arial" w:cs="Arial"/>
                <w:sz w:val="20"/>
                <w:szCs w:val="20"/>
              </w:rPr>
              <w:t>si</w:t>
            </w:r>
            <w:r w:rsidRPr="00CD369B">
              <w:rPr>
                <w:rFonts w:ascii="Arial" w:hAnsi="Arial" w:cs="Arial"/>
                <w:spacing w:val="1"/>
                <w:sz w:val="20"/>
                <w:szCs w:val="20"/>
              </w:rPr>
              <w:t>n</w:t>
            </w:r>
            <w:r w:rsidRPr="00CD369B">
              <w:rPr>
                <w:rFonts w:ascii="Arial" w:hAnsi="Arial" w:cs="Arial"/>
                <w:sz w:val="20"/>
                <w:szCs w:val="20"/>
              </w:rPr>
              <w:t>g</w:t>
            </w:r>
            <w:r w:rsidRPr="00CD369B">
              <w:rPr>
                <w:rFonts w:ascii="Arial" w:hAnsi="Arial" w:cs="Arial"/>
                <w:spacing w:val="-3"/>
                <w:sz w:val="20"/>
                <w:szCs w:val="20"/>
              </w:rPr>
              <w:t xml:space="preserve"> </w:t>
            </w:r>
            <w:r w:rsidRPr="00CD369B">
              <w:rPr>
                <w:rFonts w:ascii="Arial" w:hAnsi="Arial" w:cs="Arial"/>
                <w:spacing w:val="-1"/>
                <w:sz w:val="20"/>
                <w:szCs w:val="20"/>
              </w:rPr>
              <w:t>t</w:t>
            </w:r>
            <w:r w:rsidRPr="00CD369B">
              <w:rPr>
                <w:rFonts w:ascii="Arial" w:hAnsi="Arial" w:cs="Arial"/>
                <w:spacing w:val="2"/>
                <w:sz w:val="20"/>
                <w:szCs w:val="20"/>
              </w:rPr>
              <w:t>h</w:t>
            </w:r>
            <w:r w:rsidRPr="00CD369B">
              <w:rPr>
                <w:rFonts w:ascii="Arial" w:hAnsi="Arial" w:cs="Arial"/>
                <w:sz w:val="20"/>
                <w:szCs w:val="20"/>
              </w:rPr>
              <w:t>e</w:t>
            </w:r>
            <w:r w:rsidRPr="00CD369B">
              <w:rPr>
                <w:rFonts w:ascii="Arial" w:hAnsi="Arial" w:cs="Arial"/>
                <w:spacing w:val="-4"/>
                <w:sz w:val="20"/>
                <w:szCs w:val="20"/>
              </w:rPr>
              <w:t xml:space="preserve"> </w:t>
            </w:r>
            <w:r w:rsidRPr="00CD369B">
              <w:rPr>
                <w:rFonts w:ascii="Arial" w:hAnsi="Arial" w:cs="Arial"/>
                <w:spacing w:val="-1"/>
                <w:sz w:val="20"/>
                <w:szCs w:val="20"/>
              </w:rPr>
              <w:t>w</w:t>
            </w:r>
            <w:r w:rsidRPr="00CD369B">
              <w:rPr>
                <w:rFonts w:ascii="Arial" w:hAnsi="Arial" w:cs="Arial"/>
                <w:sz w:val="20"/>
                <w:szCs w:val="20"/>
              </w:rPr>
              <w:t>a</w:t>
            </w:r>
            <w:r w:rsidRPr="00CD369B">
              <w:rPr>
                <w:rFonts w:ascii="Arial" w:hAnsi="Arial" w:cs="Arial"/>
                <w:spacing w:val="-1"/>
                <w:sz w:val="20"/>
                <w:szCs w:val="20"/>
              </w:rPr>
              <w:t>t</w:t>
            </w:r>
            <w:r w:rsidRPr="00CD369B">
              <w:rPr>
                <w:rFonts w:ascii="Arial" w:hAnsi="Arial" w:cs="Arial"/>
                <w:spacing w:val="2"/>
                <w:sz w:val="20"/>
                <w:szCs w:val="20"/>
              </w:rPr>
              <w:t>e</w:t>
            </w:r>
            <w:r w:rsidRPr="00CD369B">
              <w:rPr>
                <w:rFonts w:ascii="Arial" w:hAnsi="Arial" w:cs="Arial"/>
                <w:spacing w:val="-1"/>
                <w:sz w:val="20"/>
                <w:szCs w:val="20"/>
              </w:rPr>
              <w:t>r</w:t>
            </w:r>
            <w:r w:rsidRPr="00CD369B">
              <w:rPr>
                <w:rFonts w:ascii="Arial" w:hAnsi="Arial" w:cs="Arial"/>
                <w:sz w:val="20"/>
                <w:szCs w:val="20"/>
              </w:rPr>
              <w:t>.</w:t>
            </w:r>
            <w:r w:rsidRPr="00CD369B">
              <w:rPr>
                <w:rFonts w:ascii="Arial" w:hAnsi="Arial" w:cs="Arial"/>
                <w:spacing w:val="-5"/>
                <w:sz w:val="20"/>
                <w:szCs w:val="20"/>
              </w:rPr>
              <w:t xml:space="preserve"> </w:t>
            </w:r>
            <w:r w:rsidRPr="00CD369B">
              <w:rPr>
                <w:rFonts w:ascii="Arial" w:hAnsi="Arial" w:cs="Arial"/>
                <w:sz w:val="20"/>
                <w:szCs w:val="20"/>
              </w:rPr>
              <w:t>A</w:t>
            </w:r>
            <w:r w:rsidRPr="00CD369B">
              <w:rPr>
                <w:rFonts w:ascii="Arial" w:hAnsi="Arial" w:cs="Arial"/>
                <w:spacing w:val="1"/>
                <w:sz w:val="20"/>
                <w:szCs w:val="20"/>
              </w:rPr>
              <w:t>l</w:t>
            </w:r>
            <w:r w:rsidRPr="00CD369B">
              <w:rPr>
                <w:rFonts w:ascii="Arial" w:hAnsi="Arial" w:cs="Arial"/>
                <w:sz w:val="20"/>
                <w:szCs w:val="20"/>
              </w:rPr>
              <w:t>s</w:t>
            </w:r>
            <w:r w:rsidRPr="00CD369B">
              <w:rPr>
                <w:rFonts w:ascii="Arial" w:hAnsi="Arial" w:cs="Arial"/>
                <w:spacing w:val="1"/>
                <w:sz w:val="20"/>
                <w:szCs w:val="20"/>
              </w:rPr>
              <w:t>o</w:t>
            </w:r>
            <w:r w:rsidRPr="00CD369B">
              <w:rPr>
                <w:rFonts w:ascii="Arial" w:hAnsi="Arial" w:cs="Arial"/>
                <w:sz w:val="20"/>
                <w:szCs w:val="20"/>
              </w:rPr>
              <w:t>,</w:t>
            </w:r>
            <w:r w:rsidRPr="00CD369B">
              <w:rPr>
                <w:rFonts w:ascii="Arial" w:hAnsi="Arial" w:cs="Arial"/>
                <w:spacing w:val="-3"/>
                <w:sz w:val="20"/>
                <w:szCs w:val="20"/>
              </w:rPr>
              <w:t xml:space="preserve"> </w:t>
            </w:r>
            <w:r w:rsidRPr="00CD369B">
              <w:rPr>
                <w:rFonts w:ascii="Arial" w:hAnsi="Arial" w:cs="Arial"/>
                <w:spacing w:val="-1"/>
                <w:sz w:val="20"/>
                <w:szCs w:val="20"/>
              </w:rPr>
              <w:t>b</w:t>
            </w:r>
            <w:r w:rsidRPr="00CD369B">
              <w:rPr>
                <w:rFonts w:ascii="Arial" w:hAnsi="Arial" w:cs="Arial"/>
                <w:sz w:val="20"/>
                <w:szCs w:val="20"/>
              </w:rPr>
              <w:t>y</w:t>
            </w:r>
            <w:r w:rsidRPr="00CD369B">
              <w:rPr>
                <w:rFonts w:ascii="Arial" w:hAnsi="Arial" w:cs="Arial"/>
                <w:spacing w:val="-2"/>
                <w:sz w:val="20"/>
                <w:szCs w:val="20"/>
              </w:rPr>
              <w:t xml:space="preserve"> </w:t>
            </w:r>
            <w:r w:rsidRPr="00CD369B">
              <w:rPr>
                <w:rFonts w:ascii="Arial" w:hAnsi="Arial" w:cs="Arial"/>
                <w:spacing w:val="-1"/>
                <w:sz w:val="20"/>
                <w:szCs w:val="20"/>
              </w:rPr>
              <w:t>t</w:t>
            </w:r>
            <w:r w:rsidRPr="00CD369B">
              <w:rPr>
                <w:rFonts w:ascii="Arial" w:hAnsi="Arial" w:cs="Arial"/>
                <w:spacing w:val="1"/>
                <w:sz w:val="20"/>
                <w:szCs w:val="20"/>
              </w:rPr>
              <w:t>u</w:t>
            </w:r>
            <w:r w:rsidRPr="00CD369B">
              <w:rPr>
                <w:rFonts w:ascii="Arial" w:hAnsi="Arial" w:cs="Arial"/>
                <w:spacing w:val="-1"/>
                <w:sz w:val="20"/>
                <w:szCs w:val="20"/>
              </w:rPr>
              <w:t>r</w:t>
            </w:r>
            <w:r w:rsidRPr="00CD369B">
              <w:rPr>
                <w:rFonts w:ascii="Arial" w:hAnsi="Arial" w:cs="Arial"/>
                <w:spacing w:val="1"/>
                <w:sz w:val="20"/>
                <w:szCs w:val="20"/>
              </w:rPr>
              <w:t>n</w:t>
            </w:r>
            <w:r w:rsidRPr="00CD369B">
              <w:rPr>
                <w:rFonts w:ascii="Arial" w:hAnsi="Arial" w:cs="Arial"/>
                <w:sz w:val="20"/>
                <w:szCs w:val="20"/>
              </w:rPr>
              <w:t>i</w:t>
            </w:r>
            <w:r w:rsidRPr="00CD369B">
              <w:rPr>
                <w:rFonts w:ascii="Arial" w:hAnsi="Arial" w:cs="Arial"/>
                <w:spacing w:val="1"/>
                <w:sz w:val="20"/>
                <w:szCs w:val="20"/>
              </w:rPr>
              <w:t>n</w:t>
            </w:r>
            <w:r w:rsidRPr="00CD369B">
              <w:rPr>
                <w:rFonts w:ascii="Arial" w:hAnsi="Arial" w:cs="Arial"/>
                <w:sz w:val="20"/>
                <w:szCs w:val="20"/>
              </w:rPr>
              <w:t>g</w:t>
            </w:r>
            <w:r w:rsidRPr="00CD369B">
              <w:rPr>
                <w:rFonts w:ascii="Arial" w:hAnsi="Arial" w:cs="Arial"/>
                <w:spacing w:val="-5"/>
                <w:sz w:val="20"/>
                <w:szCs w:val="20"/>
              </w:rPr>
              <w:t xml:space="preserve"> </w:t>
            </w:r>
            <w:r w:rsidRPr="00CD369B">
              <w:rPr>
                <w:rFonts w:ascii="Arial" w:hAnsi="Arial" w:cs="Arial"/>
                <w:spacing w:val="2"/>
                <w:sz w:val="20"/>
                <w:szCs w:val="20"/>
              </w:rPr>
              <w:t>t</w:t>
            </w:r>
            <w:r w:rsidRPr="00CD369B">
              <w:rPr>
                <w:rFonts w:ascii="Arial" w:hAnsi="Arial" w:cs="Arial"/>
                <w:sz w:val="20"/>
                <w:szCs w:val="20"/>
              </w:rPr>
              <w:t>he</w:t>
            </w:r>
            <w:r w:rsidRPr="00CD369B">
              <w:rPr>
                <w:rFonts w:ascii="Arial" w:hAnsi="Arial" w:cs="Arial"/>
                <w:spacing w:val="-1"/>
                <w:sz w:val="20"/>
                <w:szCs w:val="20"/>
              </w:rPr>
              <w:t xml:space="preserve"> w</w:t>
            </w:r>
            <w:r w:rsidRPr="00CD369B">
              <w:rPr>
                <w:rFonts w:ascii="Arial" w:hAnsi="Arial" w:cs="Arial"/>
                <w:sz w:val="20"/>
                <w:szCs w:val="20"/>
              </w:rPr>
              <w:t>a</w:t>
            </w:r>
            <w:r w:rsidRPr="00CD369B">
              <w:rPr>
                <w:rFonts w:ascii="Arial" w:hAnsi="Arial" w:cs="Arial"/>
                <w:spacing w:val="-1"/>
                <w:sz w:val="20"/>
                <w:szCs w:val="20"/>
              </w:rPr>
              <w:t>t</w:t>
            </w:r>
            <w:r w:rsidRPr="00CD369B">
              <w:rPr>
                <w:rFonts w:ascii="Arial" w:hAnsi="Arial" w:cs="Arial"/>
                <w:sz w:val="20"/>
                <w:szCs w:val="20"/>
              </w:rPr>
              <w:t>er</w:t>
            </w:r>
            <w:r w:rsidRPr="00CD369B">
              <w:rPr>
                <w:rFonts w:ascii="Arial" w:hAnsi="Arial" w:cs="Arial"/>
                <w:spacing w:val="-6"/>
                <w:sz w:val="20"/>
                <w:szCs w:val="20"/>
              </w:rPr>
              <w:t xml:space="preserve"> </w:t>
            </w:r>
            <w:r w:rsidRPr="00CD369B">
              <w:rPr>
                <w:rFonts w:ascii="Arial" w:hAnsi="Arial" w:cs="Arial"/>
                <w:spacing w:val="1"/>
                <w:sz w:val="20"/>
                <w:szCs w:val="20"/>
              </w:rPr>
              <w:t>off</w:t>
            </w:r>
            <w:r w:rsidRPr="00CD369B">
              <w:rPr>
                <w:rFonts w:ascii="Arial" w:hAnsi="Arial" w:cs="Arial"/>
                <w:sz w:val="20"/>
                <w:szCs w:val="20"/>
              </w:rPr>
              <w:t>,</w:t>
            </w:r>
            <w:r w:rsidRPr="00CD369B">
              <w:rPr>
                <w:rFonts w:ascii="Arial" w:hAnsi="Arial" w:cs="Arial"/>
                <w:spacing w:val="-3"/>
                <w:sz w:val="20"/>
                <w:szCs w:val="20"/>
              </w:rPr>
              <w:t xml:space="preserve"> </w:t>
            </w:r>
            <w:r w:rsidRPr="00CD369B">
              <w:rPr>
                <w:rFonts w:ascii="Arial" w:hAnsi="Arial" w:cs="Arial"/>
                <w:sz w:val="20"/>
                <w:szCs w:val="20"/>
              </w:rPr>
              <w:t>y</w:t>
            </w:r>
            <w:r w:rsidRPr="00CD369B">
              <w:rPr>
                <w:rFonts w:ascii="Arial" w:hAnsi="Arial" w:cs="Arial"/>
                <w:spacing w:val="1"/>
                <w:sz w:val="20"/>
                <w:szCs w:val="20"/>
              </w:rPr>
              <w:t>o</w:t>
            </w:r>
            <w:r w:rsidRPr="00CD369B">
              <w:rPr>
                <w:rFonts w:ascii="Arial" w:hAnsi="Arial" w:cs="Arial"/>
                <w:sz w:val="20"/>
                <w:szCs w:val="20"/>
              </w:rPr>
              <w:t>u</w:t>
            </w:r>
            <w:r w:rsidRPr="00CD369B">
              <w:rPr>
                <w:rFonts w:ascii="Arial" w:hAnsi="Arial" w:cs="Arial"/>
                <w:spacing w:val="-4"/>
                <w:sz w:val="20"/>
                <w:szCs w:val="20"/>
              </w:rPr>
              <w:t xml:space="preserve"> </w:t>
            </w:r>
            <w:r w:rsidRPr="00CD369B">
              <w:rPr>
                <w:rFonts w:ascii="Arial" w:hAnsi="Arial" w:cs="Arial"/>
                <w:sz w:val="20"/>
                <w:szCs w:val="20"/>
              </w:rPr>
              <w:t>c</w:t>
            </w:r>
            <w:r w:rsidRPr="00CD369B">
              <w:rPr>
                <w:rFonts w:ascii="Arial" w:hAnsi="Arial" w:cs="Arial"/>
                <w:spacing w:val="1"/>
                <w:sz w:val="20"/>
                <w:szCs w:val="20"/>
              </w:rPr>
              <w:t>o</w:t>
            </w:r>
            <w:r w:rsidRPr="00CD369B">
              <w:rPr>
                <w:rFonts w:ascii="Arial" w:hAnsi="Arial" w:cs="Arial"/>
                <w:spacing w:val="-1"/>
                <w:sz w:val="20"/>
                <w:szCs w:val="20"/>
              </w:rPr>
              <w:t>u</w:t>
            </w:r>
            <w:r w:rsidRPr="00CD369B">
              <w:rPr>
                <w:rFonts w:ascii="Arial" w:hAnsi="Arial" w:cs="Arial"/>
                <w:spacing w:val="3"/>
                <w:sz w:val="20"/>
                <w:szCs w:val="20"/>
              </w:rPr>
              <w:t>l</w:t>
            </w:r>
            <w:r w:rsidRPr="00CD369B">
              <w:rPr>
                <w:rFonts w:ascii="Arial" w:hAnsi="Arial" w:cs="Arial"/>
                <w:sz w:val="20"/>
                <w:szCs w:val="20"/>
              </w:rPr>
              <w:t>d</w:t>
            </w:r>
            <w:r w:rsidRPr="00CD369B">
              <w:rPr>
                <w:rFonts w:ascii="Arial" w:hAnsi="Arial" w:cs="Arial"/>
                <w:spacing w:val="-6"/>
                <w:sz w:val="20"/>
                <w:szCs w:val="20"/>
              </w:rPr>
              <w:t xml:space="preserve"> </w:t>
            </w:r>
            <w:r w:rsidRPr="00CD369B">
              <w:rPr>
                <w:rFonts w:ascii="Arial" w:hAnsi="Arial" w:cs="Arial"/>
                <w:sz w:val="20"/>
                <w:szCs w:val="20"/>
              </w:rPr>
              <w:t>sa</w:t>
            </w:r>
            <w:r w:rsidRPr="00CD369B">
              <w:rPr>
                <w:rFonts w:ascii="Arial" w:hAnsi="Arial" w:cs="Arial"/>
                <w:spacing w:val="-1"/>
                <w:sz w:val="20"/>
                <w:szCs w:val="20"/>
              </w:rPr>
              <w:t>v</w:t>
            </w:r>
            <w:r w:rsidRPr="00CD369B">
              <w:rPr>
                <w:rFonts w:ascii="Arial" w:hAnsi="Arial" w:cs="Arial"/>
                <w:sz w:val="20"/>
                <w:szCs w:val="20"/>
              </w:rPr>
              <w:t>e</w:t>
            </w:r>
            <w:r w:rsidRPr="00CD369B">
              <w:rPr>
                <w:rFonts w:ascii="Arial" w:hAnsi="Arial" w:cs="Arial"/>
                <w:spacing w:val="-2"/>
                <w:sz w:val="20"/>
                <w:szCs w:val="20"/>
              </w:rPr>
              <w:t xml:space="preserve"> </w:t>
            </w:r>
            <w:r w:rsidRPr="00CD369B">
              <w:rPr>
                <w:rFonts w:ascii="Arial" w:hAnsi="Arial" w:cs="Arial"/>
                <w:spacing w:val="-1"/>
                <w:sz w:val="20"/>
                <w:szCs w:val="20"/>
              </w:rPr>
              <w:t>u</w:t>
            </w:r>
            <w:r w:rsidRPr="00CD369B">
              <w:rPr>
                <w:rFonts w:ascii="Arial" w:hAnsi="Arial" w:cs="Arial"/>
                <w:sz w:val="20"/>
                <w:szCs w:val="20"/>
              </w:rPr>
              <w:t xml:space="preserve">p </w:t>
            </w:r>
            <w:r w:rsidRPr="00CD369B">
              <w:rPr>
                <w:rFonts w:ascii="Arial" w:hAnsi="Arial" w:cs="Arial"/>
                <w:spacing w:val="2"/>
                <w:sz w:val="20"/>
                <w:szCs w:val="20"/>
              </w:rPr>
              <w:t>t</w:t>
            </w:r>
            <w:r w:rsidRPr="00CD369B">
              <w:rPr>
                <w:rFonts w:ascii="Arial" w:hAnsi="Arial" w:cs="Arial"/>
                <w:sz w:val="20"/>
                <w:szCs w:val="20"/>
              </w:rPr>
              <w:t>o</w:t>
            </w:r>
            <w:r w:rsidRPr="00CD369B">
              <w:rPr>
                <w:rFonts w:ascii="Arial" w:hAnsi="Arial" w:cs="Arial"/>
                <w:spacing w:val="-1"/>
                <w:sz w:val="20"/>
                <w:szCs w:val="20"/>
              </w:rPr>
              <w:t xml:space="preserve"> </w:t>
            </w:r>
            <w:r w:rsidRPr="00CD369B">
              <w:rPr>
                <w:rFonts w:ascii="Arial" w:hAnsi="Arial" w:cs="Arial"/>
                <w:sz w:val="20"/>
                <w:szCs w:val="20"/>
              </w:rPr>
              <w:t xml:space="preserve">eight </w:t>
            </w:r>
            <w:r w:rsidRPr="00CD369B">
              <w:rPr>
                <w:rFonts w:ascii="Arial" w:hAnsi="Arial" w:cs="Arial"/>
                <w:spacing w:val="-1"/>
                <w:sz w:val="20"/>
                <w:szCs w:val="20"/>
              </w:rPr>
              <w:t>g</w:t>
            </w:r>
            <w:r w:rsidRPr="00CD369B">
              <w:rPr>
                <w:rFonts w:ascii="Arial" w:hAnsi="Arial" w:cs="Arial"/>
                <w:sz w:val="20"/>
                <w:szCs w:val="20"/>
              </w:rPr>
              <w:t>a</w:t>
            </w:r>
            <w:r w:rsidRPr="00CD369B">
              <w:rPr>
                <w:rFonts w:ascii="Arial" w:hAnsi="Arial" w:cs="Arial"/>
                <w:spacing w:val="1"/>
                <w:sz w:val="20"/>
                <w:szCs w:val="20"/>
              </w:rPr>
              <w:t>llon</w:t>
            </w:r>
            <w:r w:rsidRPr="00CD369B">
              <w:rPr>
                <w:rFonts w:ascii="Arial" w:hAnsi="Arial" w:cs="Arial"/>
                <w:sz w:val="20"/>
                <w:szCs w:val="20"/>
              </w:rPr>
              <w:t>s</w:t>
            </w:r>
            <w:r w:rsidRPr="00CD369B">
              <w:rPr>
                <w:rFonts w:ascii="Arial" w:hAnsi="Arial" w:cs="Arial"/>
                <w:spacing w:val="-7"/>
                <w:sz w:val="20"/>
                <w:szCs w:val="20"/>
              </w:rPr>
              <w:t xml:space="preserve"> </w:t>
            </w:r>
            <w:r w:rsidRPr="00CD369B">
              <w:rPr>
                <w:rFonts w:ascii="Arial" w:hAnsi="Arial" w:cs="Arial"/>
                <w:spacing w:val="1"/>
                <w:sz w:val="20"/>
                <w:szCs w:val="20"/>
              </w:rPr>
              <w:t>o</w:t>
            </w:r>
            <w:r w:rsidRPr="00CD369B">
              <w:rPr>
                <w:rFonts w:ascii="Arial" w:hAnsi="Arial" w:cs="Arial"/>
                <w:sz w:val="20"/>
                <w:szCs w:val="20"/>
              </w:rPr>
              <w:t>f</w:t>
            </w:r>
            <w:r w:rsidRPr="00CD369B">
              <w:rPr>
                <w:rFonts w:ascii="Arial" w:hAnsi="Arial" w:cs="Arial"/>
                <w:spacing w:val="-2"/>
                <w:sz w:val="20"/>
                <w:szCs w:val="20"/>
              </w:rPr>
              <w:t xml:space="preserve"> </w:t>
            </w:r>
            <w:r w:rsidRPr="00CD369B">
              <w:rPr>
                <w:rFonts w:ascii="Arial" w:hAnsi="Arial" w:cs="Arial"/>
                <w:spacing w:val="-1"/>
                <w:sz w:val="20"/>
                <w:szCs w:val="20"/>
              </w:rPr>
              <w:t>w</w:t>
            </w:r>
            <w:r w:rsidRPr="00CD369B">
              <w:rPr>
                <w:rFonts w:ascii="Arial" w:hAnsi="Arial" w:cs="Arial"/>
                <w:sz w:val="20"/>
                <w:szCs w:val="20"/>
              </w:rPr>
              <w:t>a</w:t>
            </w:r>
            <w:r w:rsidRPr="00CD369B">
              <w:rPr>
                <w:rFonts w:ascii="Arial" w:hAnsi="Arial" w:cs="Arial"/>
                <w:spacing w:val="-1"/>
                <w:sz w:val="20"/>
                <w:szCs w:val="20"/>
              </w:rPr>
              <w:t>t</w:t>
            </w:r>
            <w:r w:rsidRPr="00CD369B">
              <w:rPr>
                <w:rFonts w:ascii="Arial" w:hAnsi="Arial" w:cs="Arial"/>
                <w:sz w:val="20"/>
                <w:szCs w:val="20"/>
              </w:rPr>
              <w:t>er</w:t>
            </w:r>
            <w:r w:rsidRPr="00CD369B">
              <w:rPr>
                <w:rFonts w:ascii="Arial" w:hAnsi="Arial" w:cs="Arial"/>
                <w:spacing w:val="-6"/>
                <w:sz w:val="20"/>
                <w:szCs w:val="20"/>
              </w:rPr>
              <w:t xml:space="preserve"> </w:t>
            </w:r>
            <w:r w:rsidRPr="00CD369B">
              <w:rPr>
                <w:rFonts w:ascii="Arial" w:hAnsi="Arial" w:cs="Arial"/>
                <w:sz w:val="20"/>
                <w:szCs w:val="20"/>
              </w:rPr>
              <w:t>a</w:t>
            </w:r>
            <w:r w:rsidRPr="00CD369B">
              <w:rPr>
                <w:rFonts w:ascii="Arial" w:hAnsi="Arial" w:cs="Arial"/>
                <w:spacing w:val="-1"/>
                <w:sz w:val="20"/>
                <w:szCs w:val="20"/>
              </w:rPr>
              <w:t xml:space="preserve"> d</w:t>
            </w:r>
            <w:r w:rsidRPr="00CD369B">
              <w:rPr>
                <w:rFonts w:ascii="Arial" w:hAnsi="Arial" w:cs="Arial"/>
                <w:sz w:val="20"/>
                <w:szCs w:val="20"/>
              </w:rPr>
              <w:t>ay,</w:t>
            </w:r>
            <w:r w:rsidRPr="00CD369B">
              <w:rPr>
                <w:rFonts w:ascii="Arial" w:hAnsi="Arial" w:cs="Arial"/>
                <w:spacing w:val="-4"/>
                <w:sz w:val="20"/>
                <w:szCs w:val="20"/>
              </w:rPr>
              <w:t xml:space="preserve"> </w:t>
            </w:r>
            <w:r w:rsidRPr="00CD369B">
              <w:rPr>
                <w:rFonts w:ascii="Arial" w:hAnsi="Arial" w:cs="Arial"/>
                <w:spacing w:val="2"/>
                <w:sz w:val="20"/>
                <w:szCs w:val="20"/>
              </w:rPr>
              <w:t>b</w:t>
            </w:r>
            <w:r w:rsidRPr="00CD369B">
              <w:rPr>
                <w:rFonts w:ascii="Arial" w:hAnsi="Arial" w:cs="Arial"/>
                <w:sz w:val="20"/>
                <w:szCs w:val="20"/>
              </w:rPr>
              <w:t>eca</w:t>
            </w:r>
            <w:r w:rsidRPr="00CD369B">
              <w:rPr>
                <w:rFonts w:ascii="Arial" w:hAnsi="Arial" w:cs="Arial"/>
                <w:spacing w:val="1"/>
                <w:sz w:val="20"/>
                <w:szCs w:val="20"/>
              </w:rPr>
              <w:t>u</w:t>
            </w:r>
            <w:r w:rsidRPr="00CD369B">
              <w:rPr>
                <w:rFonts w:ascii="Arial" w:hAnsi="Arial" w:cs="Arial"/>
                <w:sz w:val="20"/>
                <w:szCs w:val="20"/>
              </w:rPr>
              <w:t>se</w:t>
            </w:r>
            <w:r w:rsidRPr="00CD369B">
              <w:rPr>
                <w:rFonts w:ascii="Arial" w:hAnsi="Arial" w:cs="Arial"/>
                <w:spacing w:val="-8"/>
                <w:sz w:val="20"/>
                <w:szCs w:val="20"/>
              </w:rPr>
              <w:t xml:space="preserve"> </w:t>
            </w:r>
            <w:r w:rsidRPr="00CD369B">
              <w:rPr>
                <w:rFonts w:ascii="Arial" w:hAnsi="Arial" w:cs="Arial"/>
                <w:spacing w:val="-1"/>
                <w:sz w:val="20"/>
                <w:szCs w:val="20"/>
              </w:rPr>
              <w:t>t</w:t>
            </w:r>
            <w:r w:rsidRPr="00CD369B">
              <w:rPr>
                <w:rFonts w:ascii="Arial" w:hAnsi="Arial" w:cs="Arial"/>
                <w:sz w:val="20"/>
                <w:szCs w:val="20"/>
              </w:rPr>
              <w:t>he</w:t>
            </w:r>
            <w:r w:rsidRPr="00CD369B">
              <w:rPr>
                <w:rFonts w:ascii="Arial" w:hAnsi="Arial" w:cs="Arial"/>
                <w:spacing w:val="-4"/>
                <w:sz w:val="20"/>
                <w:szCs w:val="20"/>
              </w:rPr>
              <w:t xml:space="preserve"> </w:t>
            </w:r>
            <w:r w:rsidRPr="00CD369B">
              <w:rPr>
                <w:rFonts w:ascii="Arial" w:hAnsi="Arial" w:cs="Arial"/>
                <w:spacing w:val="3"/>
                <w:sz w:val="20"/>
                <w:szCs w:val="20"/>
              </w:rPr>
              <w:t>a</w:t>
            </w:r>
            <w:r w:rsidRPr="00CD369B">
              <w:rPr>
                <w:rFonts w:ascii="Arial" w:hAnsi="Arial" w:cs="Arial"/>
                <w:spacing w:val="-1"/>
                <w:sz w:val="20"/>
                <w:szCs w:val="20"/>
              </w:rPr>
              <w:t>v</w:t>
            </w:r>
            <w:r w:rsidRPr="00CD369B">
              <w:rPr>
                <w:rFonts w:ascii="Arial" w:hAnsi="Arial" w:cs="Arial"/>
                <w:sz w:val="20"/>
                <w:szCs w:val="20"/>
              </w:rPr>
              <w:t>e</w:t>
            </w:r>
            <w:r w:rsidRPr="00CD369B">
              <w:rPr>
                <w:rFonts w:ascii="Arial" w:hAnsi="Arial" w:cs="Arial"/>
                <w:spacing w:val="-1"/>
                <w:sz w:val="20"/>
                <w:szCs w:val="20"/>
              </w:rPr>
              <w:t>r</w:t>
            </w:r>
            <w:r w:rsidRPr="00CD369B">
              <w:rPr>
                <w:rFonts w:ascii="Arial" w:hAnsi="Arial" w:cs="Arial"/>
                <w:sz w:val="20"/>
                <w:szCs w:val="20"/>
              </w:rPr>
              <w:t>a</w:t>
            </w:r>
            <w:r w:rsidRPr="00CD369B">
              <w:rPr>
                <w:rFonts w:ascii="Arial" w:hAnsi="Arial" w:cs="Arial"/>
                <w:spacing w:val="2"/>
                <w:sz w:val="20"/>
                <w:szCs w:val="20"/>
              </w:rPr>
              <w:t>g</w:t>
            </w:r>
            <w:r w:rsidRPr="00CD369B">
              <w:rPr>
                <w:rFonts w:ascii="Arial" w:hAnsi="Arial" w:cs="Arial"/>
                <w:sz w:val="20"/>
                <w:szCs w:val="20"/>
              </w:rPr>
              <w:t>e</w:t>
            </w:r>
            <w:r w:rsidRPr="00CD369B">
              <w:rPr>
                <w:rFonts w:ascii="Arial" w:hAnsi="Arial" w:cs="Arial"/>
                <w:spacing w:val="-7"/>
                <w:sz w:val="20"/>
                <w:szCs w:val="20"/>
              </w:rPr>
              <w:t xml:space="preserve"> </w:t>
            </w:r>
            <w:r w:rsidRPr="00CD369B">
              <w:rPr>
                <w:rFonts w:ascii="Arial" w:hAnsi="Arial" w:cs="Arial"/>
                <w:spacing w:val="1"/>
                <w:sz w:val="20"/>
                <w:szCs w:val="20"/>
              </w:rPr>
              <w:t>tap</w:t>
            </w:r>
            <w:r w:rsidRPr="00CD369B">
              <w:rPr>
                <w:rFonts w:ascii="Arial" w:hAnsi="Arial" w:cs="Arial"/>
                <w:spacing w:val="-6"/>
                <w:sz w:val="20"/>
                <w:szCs w:val="20"/>
              </w:rPr>
              <w:t xml:space="preserve"> </w:t>
            </w:r>
            <w:r w:rsidRPr="00CD369B">
              <w:rPr>
                <w:rFonts w:ascii="Arial" w:hAnsi="Arial" w:cs="Arial"/>
                <w:spacing w:val="-1"/>
                <w:sz w:val="20"/>
                <w:szCs w:val="20"/>
              </w:rPr>
              <w:t>u</w:t>
            </w:r>
            <w:r w:rsidRPr="00CD369B">
              <w:rPr>
                <w:rFonts w:ascii="Arial" w:hAnsi="Arial" w:cs="Arial"/>
                <w:spacing w:val="2"/>
                <w:sz w:val="20"/>
                <w:szCs w:val="20"/>
              </w:rPr>
              <w:t>s</w:t>
            </w:r>
            <w:r w:rsidRPr="00CD369B">
              <w:rPr>
                <w:rFonts w:ascii="Arial" w:hAnsi="Arial" w:cs="Arial"/>
                <w:sz w:val="20"/>
                <w:szCs w:val="20"/>
              </w:rPr>
              <w:t>es</w:t>
            </w:r>
            <w:r w:rsidRPr="00CD369B">
              <w:rPr>
                <w:rFonts w:ascii="Arial" w:hAnsi="Arial" w:cs="Arial"/>
                <w:spacing w:val="-5"/>
                <w:sz w:val="20"/>
                <w:szCs w:val="20"/>
              </w:rPr>
              <w:t xml:space="preserve"> </w:t>
            </w:r>
            <w:r w:rsidRPr="00CD369B">
              <w:rPr>
                <w:rFonts w:ascii="Arial" w:hAnsi="Arial" w:cs="Arial"/>
                <w:sz w:val="20"/>
                <w:szCs w:val="20"/>
              </w:rPr>
              <w:t>two</w:t>
            </w:r>
            <w:r w:rsidRPr="00CD369B">
              <w:rPr>
                <w:rFonts w:ascii="Arial" w:hAnsi="Arial" w:cs="Arial"/>
                <w:spacing w:val="1"/>
                <w:sz w:val="20"/>
                <w:szCs w:val="20"/>
              </w:rPr>
              <w:t xml:space="preserve"> </w:t>
            </w:r>
            <w:r w:rsidRPr="00CD369B">
              <w:rPr>
                <w:rFonts w:ascii="Arial" w:hAnsi="Arial" w:cs="Arial"/>
                <w:spacing w:val="2"/>
                <w:sz w:val="20"/>
                <w:szCs w:val="20"/>
              </w:rPr>
              <w:t>g</w:t>
            </w:r>
            <w:r w:rsidRPr="00CD369B">
              <w:rPr>
                <w:rFonts w:ascii="Arial" w:hAnsi="Arial" w:cs="Arial"/>
                <w:sz w:val="20"/>
                <w:szCs w:val="20"/>
              </w:rPr>
              <w:t>a</w:t>
            </w:r>
            <w:r w:rsidRPr="00CD369B">
              <w:rPr>
                <w:rFonts w:ascii="Arial" w:hAnsi="Arial" w:cs="Arial"/>
                <w:spacing w:val="1"/>
                <w:sz w:val="20"/>
                <w:szCs w:val="20"/>
              </w:rPr>
              <w:t>llon</w:t>
            </w:r>
            <w:r w:rsidRPr="00CD369B">
              <w:rPr>
                <w:rFonts w:ascii="Arial" w:hAnsi="Arial" w:cs="Arial"/>
                <w:sz w:val="20"/>
                <w:szCs w:val="20"/>
              </w:rPr>
              <w:t>s</w:t>
            </w:r>
            <w:r w:rsidRPr="00CD369B">
              <w:rPr>
                <w:rFonts w:ascii="Arial" w:hAnsi="Arial" w:cs="Arial"/>
                <w:spacing w:val="-7"/>
                <w:sz w:val="20"/>
                <w:szCs w:val="20"/>
              </w:rPr>
              <w:t xml:space="preserve"> </w:t>
            </w:r>
            <w:r w:rsidRPr="00CD369B">
              <w:rPr>
                <w:rFonts w:ascii="Arial" w:hAnsi="Arial" w:cs="Arial"/>
                <w:spacing w:val="-1"/>
                <w:sz w:val="20"/>
                <w:szCs w:val="20"/>
              </w:rPr>
              <w:t>o</w:t>
            </w:r>
            <w:r w:rsidRPr="00CD369B">
              <w:rPr>
                <w:rFonts w:ascii="Arial" w:hAnsi="Arial" w:cs="Arial"/>
                <w:sz w:val="20"/>
                <w:szCs w:val="20"/>
              </w:rPr>
              <w:t>f</w:t>
            </w:r>
            <w:r w:rsidRPr="00CD369B">
              <w:rPr>
                <w:rFonts w:ascii="Arial" w:hAnsi="Arial" w:cs="Arial"/>
                <w:spacing w:val="-2"/>
                <w:sz w:val="20"/>
                <w:szCs w:val="20"/>
              </w:rPr>
              <w:t xml:space="preserve"> </w:t>
            </w:r>
            <w:r w:rsidRPr="00CD369B">
              <w:rPr>
                <w:rFonts w:ascii="Arial" w:hAnsi="Arial" w:cs="Arial"/>
                <w:spacing w:val="-1"/>
                <w:sz w:val="20"/>
                <w:szCs w:val="20"/>
              </w:rPr>
              <w:t>w</w:t>
            </w:r>
            <w:r w:rsidRPr="00CD369B">
              <w:rPr>
                <w:rFonts w:ascii="Arial" w:hAnsi="Arial" w:cs="Arial"/>
                <w:sz w:val="20"/>
                <w:szCs w:val="20"/>
              </w:rPr>
              <w:t>a</w:t>
            </w:r>
            <w:r w:rsidRPr="00CD369B">
              <w:rPr>
                <w:rFonts w:ascii="Arial" w:hAnsi="Arial" w:cs="Arial"/>
                <w:spacing w:val="-1"/>
                <w:sz w:val="20"/>
                <w:szCs w:val="20"/>
              </w:rPr>
              <w:t>t</w:t>
            </w:r>
            <w:r w:rsidRPr="00CD369B">
              <w:rPr>
                <w:rFonts w:ascii="Arial" w:hAnsi="Arial" w:cs="Arial"/>
                <w:sz w:val="20"/>
                <w:szCs w:val="20"/>
              </w:rPr>
              <w:t>er</w:t>
            </w:r>
            <w:r w:rsidRPr="00CD369B">
              <w:rPr>
                <w:rFonts w:ascii="Arial" w:hAnsi="Arial" w:cs="Arial"/>
                <w:spacing w:val="-6"/>
                <w:sz w:val="20"/>
                <w:szCs w:val="20"/>
              </w:rPr>
              <w:t xml:space="preserve"> </w:t>
            </w:r>
            <w:r w:rsidRPr="00CD369B">
              <w:rPr>
                <w:rFonts w:ascii="Arial" w:hAnsi="Arial" w:cs="Arial"/>
                <w:sz w:val="20"/>
                <w:szCs w:val="20"/>
              </w:rPr>
              <w:t>a</w:t>
            </w:r>
            <w:r w:rsidRPr="00CD369B">
              <w:rPr>
                <w:rFonts w:ascii="Arial" w:hAnsi="Arial" w:cs="Arial"/>
                <w:spacing w:val="-1"/>
                <w:sz w:val="20"/>
                <w:szCs w:val="20"/>
              </w:rPr>
              <w:t xml:space="preserve"> </w:t>
            </w:r>
            <w:r w:rsidRPr="00CD369B">
              <w:rPr>
                <w:rFonts w:ascii="Arial" w:hAnsi="Arial" w:cs="Arial"/>
                <w:spacing w:val="1"/>
                <w:sz w:val="20"/>
                <w:szCs w:val="20"/>
              </w:rPr>
              <w:t>m</w:t>
            </w:r>
            <w:r w:rsidRPr="00CD369B">
              <w:rPr>
                <w:rFonts w:ascii="Arial" w:hAnsi="Arial" w:cs="Arial"/>
                <w:sz w:val="20"/>
                <w:szCs w:val="20"/>
              </w:rPr>
              <w:t>i</w:t>
            </w:r>
            <w:r w:rsidRPr="00CD369B">
              <w:rPr>
                <w:rFonts w:ascii="Arial" w:hAnsi="Arial" w:cs="Arial"/>
                <w:spacing w:val="1"/>
                <w:sz w:val="20"/>
                <w:szCs w:val="20"/>
              </w:rPr>
              <w:t>n</w:t>
            </w:r>
            <w:r w:rsidRPr="00CD369B">
              <w:rPr>
                <w:rFonts w:ascii="Arial" w:hAnsi="Arial" w:cs="Arial"/>
                <w:spacing w:val="-1"/>
                <w:sz w:val="20"/>
                <w:szCs w:val="20"/>
              </w:rPr>
              <w:t>u</w:t>
            </w:r>
            <w:r w:rsidRPr="00CD369B">
              <w:rPr>
                <w:rFonts w:ascii="Arial" w:hAnsi="Arial" w:cs="Arial"/>
                <w:spacing w:val="2"/>
                <w:sz w:val="20"/>
                <w:szCs w:val="20"/>
              </w:rPr>
              <w:t>t</w:t>
            </w:r>
            <w:r w:rsidRPr="00CD369B">
              <w:rPr>
                <w:rFonts w:ascii="Arial" w:hAnsi="Arial" w:cs="Arial"/>
                <w:sz w:val="20"/>
                <w:szCs w:val="20"/>
              </w:rPr>
              <w:t>e.</w:t>
            </w:r>
            <w:r w:rsidRPr="00CD369B">
              <w:rPr>
                <w:rFonts w:ascii="Arial" w:hAnsi="Arial" w:cs="Arial"/>
                <w:spacing w:val="-6"/>
                <w:sz w:val="20"/>
                <w:szCs w:val="20"/>
              </w:rPr>
              <w:t xml:space="preserve"> </w:t>
            </w:r>
            <w:r w:rsidRPr="00CD369B">
              <w:rPr>
                <w:rFonts w:ascii="Arial" w:hAnsi="Arial" w:cs="Arial"/>
                <w:sz w:val="20"/>
                <w:szCs w:val="20"/>
              </w:rPr>
              <w:t xml:space="preserve">If </w:t>
            </w:r>
            <w:r w:rsidRPr="00CD369B">
              <w:rPr>
                <w:rFonts w:ascii="Arial" w:hAnsi="Arial" w:cs="Arial"/>
                <w:spacing w:val="3"/>
                <w:sz w:val="20"/>
                <w:szCs w:val="20"/>
              </w:rPr>
              <w:t>y</w:t>
            </w:r>
            <w:r w:rsidRPr="00CD369B">
              <w:rPr>
                <w:rFonts w:ascii="Arial" w:hAnsi="Arial" w:cs="Arial"/>
                <w:spacing w:val="1"/>
                <w:sz w:val="20"/>
                <w:szCs w:val="20"/>
              </w:rPr>
              <w:t>o</w:t>
            </w:r>
            <w:r w:rsidRPr="00CD369B">
              <w:rPr>
                <w:rFonts w:ascii="Arial" w:hAnsi="Arial" w:cs="Arial"/>
                <w:sz w:val="20"/>
                <w:szCs w:val="20"/>
              </w:rPr>
              <w:t>u</w:t>
            </w:r>
            <w:r w:rsidRPr="00CD369B">
              <w:rPr>
                <w:rFonts w:ascii="Arial" w:hAnsi="Arial" w:cs="Arial"/>
                <w:spacing w:val="-4"/>
                <w:sz w:val="20"/>
                <w:szCs w:val="20"/>
              </w:rPr>
              <w:t xml:space="preserve"> </w:t>
            </w:r>
            <w:r w:rsidRPr="00CD369B">
              <w:rPr>
                <w:rFonts w:ascii="Arial" w:hAnsi="Arial" w:cs="Arial"/>
                <w:spacing w:val="-1"/>
                <w:sz w:val="20"/>
                <w:szCs w:val="20"/>
              </w:rPr>
              <w:t>t</w:t>
            </w:r>
            <w:r w:rsidRPr="00CD369B">
              <w:rPr>
                <w:rFonts w:ascii="Arial" w:hAnsi="Arial" w:cs="Arial"/>
                <w:spacing w:val="1"/>
                <w:sz w:val="20"/>
                <w:szCs w:val="20"/>
              </w:rPr>
              <w:t>u</w:t>
            </w:r>
            <w:r w:rsidRPr="00CD369B">
              <w:rPr>
                <w:rFonts w:ascii="Arial" w:hAnsi="Arial" w:cs="Arial"/>
                <w:spacing w:val="-1"/>
                <w:sz w:val="20"/>
                <w:szCs w:val="20"/>
              </w:rPr>
              <w:t>r</w:t>
            </w:r>
            <w:r w:rsidRPr="00CD369B">
              <w:rPr>
                <w:rFonts w:ascii="Arial" w:hAnsi="Arial" w:cs="Arial"/>
                <w:spacing w:val="1"/>
                <w:sz w:val="20"/>
                <w:szCs w:val="20"/>
              </w:rPr>
              <w:t>n</w:t>
            </w:r>
            <w:r w:rsidRPr="00CD369B">
              <w:rPr>
                <w:rFonts w:ascii="Arial" w:hAnsi="Arial" w:cs="Arial"/>
                <w:sz w:val="20"/>
                <w:szCs w:val="20"/>
              </w:rPr>
              <w:t>ed</w:t>
            </w:r>
            <w:r w:rsidRPr="00CD369B">
              <w:rPr>
                <w:rFonts w:ascii="Arial" w:hAnsi="Arial" w:cs="Arial"/>
                <w:spacing w:val="-4"/>
                <w:sz w:val="20"/>
                <w:szCs w:val="20"/>
              </w:rPr>
              <w:t xml:space="preserve"> </w:t>
            </w:r>
            <w:r w:rsidRPr="00CD369B">
              <w:rPr>
                <w:rFonts w:ascii="Arial" w:hAnsi="Arial" w:cs="Arial"/>
                <w:spacing w:val="-1"/>
                <w:sz w:val="20"/>
                <w:szCs w:val="20"/>
              </w:rPr>
              <w:t>t</w:t>
            </w:r>
            <w:r w:rsidRPr="00CD369B">
              <w:rPr>
                <w:rFonts w:ascii="Arial" w:hAnsi="Arial" w:cs="Arial"/>
                <w:sz w:val="20"/>
                <w:szCs w:val="20"/>
              </w:rPr>
              <w:t>he</w:t>
            </w:r>
            <w:r w:rsidRPr="00CD369B">
              <w:rPr>
                <w:rFonts w:ascii="Arial" w:hAnsi="Arial" w:cs="Arial"/>
                <w:spacing w:val="-4"/>
                <w:sz w:val="20"/>
                <w:szCs w:val="20"/>
              </w:rPr>
              <w:t xml:space="preserve"> </w:t>
            </w:r>
            <w:r w:rsidRPr="00CD369B">
              <w:rPr>
                <w:rFonts w:ascii="Arial" w:hAnsi="Arial" w:cs="Arial"/>
                <w:spacing w:val="-1"/>
                <w:sz w:val="20"/>
                <w:szCs w:val="20"/>
              </w:rPr>
              <w:t>w</w:t>
            </w:r>
            <w:r w:rsidRPr="00CD369B">
              <w:rPr>
                <w:rFonts w:ascii="Arial" w:hAnsi="Arial" w:cs="Arial"/>
                <w:spacing w:val="3"/>
                <w:sz w:val="20"/>
                <w:szCs w:val="20"/>
              </w:rPr>
              <w:t>a</w:t>
            </w:r>
            <w:r w:rsidRPr="00CD369B">
              <w:rPr>
                <w:rFonts w:ascii="Arial" w:hAnsi="Arial" w:cs="Arial"/>
                <w:spacing w:val="-1"/>
                <w:sz w:val="20"/>
                <w:szCs w:val="20"/>
              </w:rPr>
              <w:t>t</w:t>
            </w:r>
            <w:r w:rsidRPr="00CD369B">
              <w:rPr>
                <w:rFonts w:ascii="Arial" w:hAnsi="Arial" w:cs="Arial"/>
                <w:sz w:val="20"/>
                <w:szCs w:val="20"/>
              </w:rPr>
              <w:t>er</w:t>
            </w:r>
            <w:r w:rsidRPr="00CD369B">
              <w:rPr>
                <w:rFonts w:ascii="Arial" w:hAnsi="Arial" w:cs="Arial"/>
                <w:spacing w:val="-5"/>
                <w:sz w:val="20"/>
                <w:szCs w:val="20"/>
              </w:rPr>
              <w:t xml:space="preserve"> </w:t>
            </w:r>
            <w:r w:rsidRPr="00CD369B">
              <w:rPr>
                <w:rFonts w:ascii="Arial" w:hAnsi="Arial" w:cs="Arial"/>
                <w:spacing w:val="1"/>
                <w:sz w:val="20"/>
                <w:szCs w:val="20"/>
              </w:rPr>
              <w:t>of</w:t>
            </w:r>
            <w:r w:rsidRPr="00CD369B">
              <w:rPr>
                <w:rFonts w:ascii="Arial" w:hAnsi="Arial" w:cs="Arial"/>
                <w:sz w:val="20"/>
                <w:szCs w:val="20"/>
              </w:rPr>
              <w:t>f</w:t>
            </w:r>
            <w:r w:rsidRPr="00CD369B">
              <w:rPr>
                <w:rFonts w:ascii="Arial" w:hAnsi="Arial" w:cs="Arial"/>
                <w:spacing w:val="-1"/>
                <w:sz w:val="20"/>
                <w:szCs w:val="20"/>
              </w:rPr>
              <w:t xml:space="preserve"> w</w:t>
            </w:r>
            <w:r w:rsidRPr="00CD369B">
              <w:rPr>
                <w:rFonts w:ascii="Arial" w:hAnsi="Arial" w:cs="Arial"/>
                <w:sz w:val="20"/>
                <w:szCs w:val="20"/>
              </w:rPr>
              <w:t>hi</w:t>
            </w:r>
            <w:r w:rsidRPr="00CD369B">
              <w:rPr>
                <w:rFonts w:ascii="Arial" w:hAnsi="Arial" w:cs="Arial"/>
                <w:spacing w:val="1"/>
                <w:sz w:val="20"/>
                <w:szCs w:val="20"/>
              </w:rPr>
              <w:t>l</w:t>
            </w:r>
            <w:r w:rsidRPr="00CD369B">
              <w:rPr>
                <w:rFonts w:ascii="Arial" w:hAnsi="Arial" w:cs="Arial"/>
                <w:sz w:val="20"/>
                <w:szCs w:val="20"/>
              </w:rPr>
              <w:t>e</w:t>
            </w:r>
            <w:r w:rsidRPr="00CD369B">
              <w:rPr>
                <w:rFonts w:ascii="Arial" w:hAnsi="Arial" w:cs="Arial"/>
                <w:spacing w:val="-2"/>
                <w:sz w:val="20"/>
                <w:szCs w:val="20"/>
              </w:rPr>
              <w:t xml:space="preserve"> </w:t>
            </w:r>
            <w:r w:rsidRPr="00CD369B">
              <w:rPr>
                <w:rFonts w:ascii="Arial" w:hAnsi="Arial" w:cs="Arial"/>
                <w:sz w:val="20"/>
                <w:szCs w:val="20"/>
              </w:rPr>
              <w:t>y</w:t>
            </w:r>
            <w:r w:rsidRPr="00CD369B">
              <w:rPr>
                <w:rFonts w:ascii="Arial" w:hAnsi="Arial" w:cs="Arial"/>
                <w:spacing w:val="1"/>
                <w:sz w:val="20"/>
                <w:szCs w:val="20"/>
              </w:rPr>
              <w:t>o</w:t>
            </w:r>
            <w:r w:rsidRPr="00CD369B">
              <w:rPr>
                <w:rFonts w:ascii="Arial" w:hAnsi="Arial" w:cs="Arial"/>
                <w:sz w:val="20"/>
                <w:szCs w:val="20"/>
              </w:rPr>
              <w:t xml:space="preserve">u </w:t>
            </w:r>
            <w:r w:rsidRPr="00CD369B">
              <w:rPr>
                <w:rFonts w:ascii="Arial" w:hAnsi="Arial" w:cs="Arial"/>
                <w:spacing w:val="-1"/>
                <w:sz w:val="20"/>
                <w:szCs w:val="20"/>
              </w:rPr>
              <w:t>br</w:t>
            </w:r>
            <w:r w:rsidRPr="00CD369B">
              <w:rPr>
                <w:rFonts w:ascii="Arial" w:hAnsi="Arial" w:cs="Arial"/>
                <w:spacing w:val="1"/>
                <w:sz w:val="20"/>
                <w:szCs w:val="20"/>
              </w:rPr>
              <w:t>u</w:t>
            </w:r>
            <w:r w:rsidRPr="00CD369B">
              <w:rPr>
                <w:rFonts w:ascii="Arial" w:hAnsi="Arial" w:cs="Arial"/>
                <w:sz w:val="20"/>
                <w:szCs w:val="20"/>
              </w:rPr>
              <w:t>shed</w:t>
            </w:r>
            <w:r w:rsidRPr="00CD369B">
              <w:rPr>
                <w:rFonts w:ascii="Arial" w:hAnsi="Arial" w:cs="Arial"/>
                <w:spacing w:val="-7"/>
                <w:sz w:val="20"/>
                <w:szCs w:val="20"/>
              </w:rPr>
              <w:t xml:space="preserve"> </w:t>
            </w:r>
            <w:r w:rsidRPr="00CD369B">
              <w:rPr>
                <w:rFonts w:ascii="Arial" w:hAnsi="Arial" w:cs="Arial"/>
                <w:sz w:val="20"/>
                <w:szCs w:val="20"/>
              </w:rPr>
              <w:t>y</w:t>
            </w:r>
            <w:r w:rsidRPr="00CD369B">
              <w:rPr>
                <w:rFonts w:ascii="Arial" w:hAnsi="Arial" w:cs="Arial"/>
                <w:spacing w:val="3"/>
                <w:sz w:val="20"/>
                <w:szCs w:val="20"/>
              </w:rPr>
              <w:t>o</w:t>
            </w:r>
            <w:r w:rsidRPr="00CD369B">
              <w:rPr>
                <w:rFonts w:ascii="Arial" w:hAnsi="Arial" w:cs="Arial"/>
                <w:spacing w:val="-1"/>
                <w:sz w:val="20"/>
                <w:szCs w:val="20"/>
              </w:rPr>
              <w:t>u</w:t>
            </w:r>
            <w:r w:rsidRPr="00CD369B">
              <w:rPr>
                <w:rFonts w:ascii="Arial" w:hAnsi="Arial" w:cs="Arial"/>
                <w:sz w:val="20"/>
                <w:szCs w:val="20"/>
              </w:rPr>
              <w:t>r</w:t>
            </w:r>
            <w:r w:rsidRPr="00CD369B">
              <w:rPr>
                <w:rFonts w:ascii="Arial" w:hAnsi="Arial" w:cs="Arial"/>
                <w:spacing w:val="-4"/>
                <w:sz w:val="20"/>
                <w:szCs w:val="20"/>
              </w:rPr>
              <w:t xml:space="preserve"> </w:t>
            </w:r>
            <w:r w:rsidRPr="00CD369B">
              <w:rPr>
                <w:rFonts w:ascii="Arial" w:hAnsi="Arial" w:cs="Arial"/>
                <w:spacing w:val="2"/>
                <w:sz w:val="20"/>
                <w:szCs w:val="20"/>
              </w:rPr>
              <w:t>t</w:t>
            </w:r>
            <w:r w:rsidRPr="00CD369B">
              <w:rPr>
                <w:rFonts w:ascii="Arial" w:hAnsi="Arial" w:cs="Arial"/>
                <w:sz w:val="20"/>
                <w:szCs w:val="20"/>
              </w:rPr>
              <w:t>ee</w:t>
            </w:r>
            <w:r w:rsidRPr="00CD369B">
              <w:rPr>
                <w:rFonts w:ascii="Arial" w:hAnsi="Arial" w:cs="Arial"/>
                <w:spacing w:val="-1"/>
                <w:sz w:val="20"/>
                <w:szCs w:val="20"/>
              </w:rPr>
              <w:t>t</w:t>
            </w:r>
            <w:r w:rsidRPr="00CD369B">
              <w:rPr>
                <w:rFonts w:ascii="Arial" w:hAnsi="Arial" w:cs="Arial"/>
                <w:spacing w:val="2"/>
                <w:sz w:val="20"/>
                <w:szCs w:val="20"/>
              </w:rPr>
              <w:t>h</w:t>
            </w:r>
            <w:r w:rsidRPr="00CD369B">
              <w:rPr>
                <w:rFonts w:ascii="Arial" w:hAnsi="Arial" w:cs="Arial"/>
                <w:sz w:val="20"/>
                <w:szCs w:val="20"/>
              </w:rPr>
              <w:t>,</w:t>
            </w:r>
            <w:r w:rsidRPr="00CD369B">
              <w:rPr>
                <w:rFonts w:ascii="Arial" w:hAnsi="Arial" w:cs="Arial"/>
                <w:spacing w:val="-5"/>
                <w:sz w:val="20"/>
                <w:szCs w:val="20"/>
              </w:rPr>
              <w:t xml:space="preserve"> </w:t>
            </w:r>
            <w:r w:rsidRPr="00CD369B">
              <w:rPr>
                <w:rFonts w:ascii="Arial" w:hAnsi="Arial" w:cs="Arial"/>
                <w:sz w:val="20"/>
                <w:szCs w:val="20"/>
              </w:rPr>
              <w:t>y</w:t>
            </w:r>
            <w:r w:rsidRPr="00CD369B">
              <w:rPr>
                <w:rFonts w:ascii="Arial" w:hAnsi="Arial" w:cs="Arial"/>
                <w:spacing w:val="1"/>
                <w:sz w:val="20"/>
                <w:szCs w:val="20"/>
              </w:rPr>
              <w:t>o</w:t>
            </w:r>
            <w:r w:rsidRPr="00CD369B">
              <w:rPr>
                <w:rFonts w:ascii="Arial" w:hAnsi="Arial" w:cs="Arial"/>
                <w:sz w:val="20"/>
                <w:szCs w:val="20"/>
              </w:rPr>
              <w:t>u</w:t>
            </w:r>
            <w:r w:rsidRPr="00CD369B">
              <w:rPr>
                <w:rFonts w:ascii="Arial" w:hAnsi="Arial" w:cs="Arial"/>
                <w:spacing w:val="-2"/>
                <w:sz w:val="20"/>
                <w:szCs w:val="20"/>
              </w:rPr>
              <w:t xml:space="preserve"> </w:t>
            </w:r>
            <w:r w:rsidRPr="00CD369B">
              <w:rPr>
                <w:rFonts w:ascii="Arial" w:hAnsi="Arial" w:cs="Arial"/>
                <w:spacing w:val="-1"/>
                <w:sz w:val="20"/>
                <w:szCs w:val="20"/>
              </w:rPr>
              <w:t>w</w:t>
            </w:r>
            <w:r w:rsidRPr="00CD369B">
              <w:rPr>
                <w:rFonts w:ascii="Arial" w:hAnsi="Arial" w:cs="Arial"/>
                <w:spacing w:val="1"/>
                <w:sz w:val="20"/>
                <w:szCs w:val="20"/>
              </w:rPr>
              <w:t>o</w:t>
            </w:r>
            <w:r w:rsidRPr="00CD369B">
              <w:rPr>
                <w:rFonts w:ascii="Arial" w:hAnsi="Arial" w:cs="Arial"/>
                <w:spacing w:val="-1"/>
                <w:sz w:val="20"/>
                <w:szCs w:val="20"/>
              </w:rPr>
              <w:t>u</w:t>
            </w:r>
            <w:r w:rsidRPr="00CD369B">
              <w:rPr>
                <w:rFonts w:ascii="Arial" w:hAnsi="Arial" w:cs="Arial"/>
                <w:spacing w:val="1"/>
                <w:sz w:val="20"/>
                <w:szCs w:val="20"/>
              </w:rPr>
              <w:t>l</w:t>
            </w:r>
            <w:r w:rsidRPr="00CD369B">
              <w:rPr>
                <w:rFonts w:ascii="Arial" w:hAnsi="Arial" w:cs="Arial"/>
                <w:sz w:val="20"/>
                <w:szCs w:val="20"/>
              </w:rPr>
              <w:t>d</w:t>
            </w:r>
            <w:r w:rsidRPr="00CD369B">
              <w:rPr>
                <w:rFonts w:ascii="Arial" w:hAnsi="Arial" w:cs="Arial"/>
                <w:spacing w:val="-6"/>
                <w:sz w:val="20"/>
                <w:szCs w:val="20"/>
              </w:rPr>
              <w:t xml:space="preserve"> </w:t>
            </w:r>
            <w:r w:rsidRPr="00CD369B">
              <w:rPr>
                <w:rFonts w:ascii="Arial" w:hAnsi="Arial" w:cs="Arial"/>
                <w:sz w:val="20"/>
                <w:szCs w:val="20"/>
              </w:rPr>
              <w:t>he</w:t>
            </w:r>
            <w:r w:rsidRPr="00CD369B">
              <w:rPr>
                <w:rFonts w:ascii="Arial" w:hAnsi="Arial" w:cs="Arial"/>
                <w:spacing w:val="1"/>
                <w:sz w:val="20"/>
                <w:szCs w:val="20"/>
              </w:rPr>
              <w:t>l</w:t>
            </w:r>
            <w:r w:rsidRPr="00CD369B">
              <w:rPr>
                <w:rFonts w:ascii="Arial" w:hAnsi="Arial" w:cs="Arial"/>
                <w:sz w:val="20"/>
                <w:szCs w:val="20"/>
              </w:rPr>
              <w:t>p</w:t>
            </w:r>
            <w:r w:rsidRPr="00CD369B">
              <w:rPr>
                <w:rFonts w:ascii="Arial" w:hAnsi="Arial" w:cs="Arial"/>
                <w:spacing w:val="-5"/>
                <w:sz w:val="20"/>
                <w:szCs w:val="20"/>
              </w:rPr>
              <w:t xml:space="preserve"> </w:t>
            </w:r>
            <w:r w:rsidRPr="00CD369B">
              <w:rPr>
                <w:rFonts w:ascii="Arial" w:hAnsi="Arial" w:cs="Arial"/>
                <w:sz w:val="20"/>
                <w:szCs w:val="20"/>
              </w:rPr>
              <w:t>c</w:t>
            </w:r>
            <w:r w:rsidRPr="00CD369B">
              <w:rPr>
                <w:rFonts w:ascii="Arial" w:hAnsi="Arial" w:cs="Arial"/>
                <w:spacing w:val="1"/>
                <w:sz w:val="20"/>
                <w:szCs w:val="20"/>
              </w:rPr>
              <w:t>on</w:t>
            </w:r>
            <w:r w:rsidRPr="00CD369B">
              <w:rPr>
                <w:rFonts w:ascii="Arial" w:hAnsi="Arial" w:cs="Arial"/>
                <w:sz w:val="20"/>
                <w:szCs w:val="20"/>
              </w:rPr>
              <w:t>se</w:t>
            </w:r>
            <w:r w:rsidRPr="00CD369B">
              <w:rPr>
                <w:rFonts w:ascii="Arial" w:hAnsi="Arial" w:cs="Arial"/>
                <w:spacing w:val="1"/>
                <w:sz w:val="20"/>
                <w:szCs w:val="20"/>
              </w:rPr>
              <w:t>r</w:t>
            </w:r>
            <w:r w:rsidRPr="00CD369B">
              <w:rPr>
                <w:rFonts w:ascii="Arial" w:hAnsi="Arial" w:cs="Arial"/>
                <w:spacing w:val="-1"/>
                <w:sz w:val="20"/>
                <w:szCs w:val="20"/>
              </w:rPr>
              <w:t>v</w:t>
            </w:r>
            <w:r w:rsidRPr="00CD369B">
              <w:rPr>
                <w:rFonts w:ascii="Arial" w:hAnsi="Arial" w:cs="Arial"/>
                <w:sz w:val="20"/>
                <w:szCs w:val="20"/>
              </w:rPr>
              <w:t>e</w:t>
            </w:r>
            <w:r w:rsidRPr="00CD369B">
              <w:rPr>
                <w:rFonts w:ascii="Arial" w:hAnsi="Arial" w:cs="Arial"/>
                <w:spacing w:val="-8"/>
                <w:sz w:val="20"/>
                <w:szCs w:val="20"/>
              </w:rPr>
              <w:t xml:space="preserve"> </w:t>
            </w:r>
            <w:r w:rsidRPr="00CD369B">
              <w:rPr>
                <w:rFonts w:ascii="Arial" w:hAnsi="Arial" w:cs="Arial"/>
                <w:spacing w:val="-1"/>
                <w:sz w:val="20"/>
                <w:szCs w:val="20"/>
              </w:rPr>
              <w:t>w</w:t>
            </w:r>
            <w:r w:rsidRPr="00CD369B">
              <w:rPr>
                <w:rFonts w:ascii="Arial" w:hAnsi="Arial" w:cs="Arial"/>
                <w:spacing w:val="3"/>
                <w:sz w:val="20"/>
                <w:szCs w:val="20"/>
              </w:rPr>
              <w:t>a</w:t>
            </w:r>
            <w:r w:rsidRPr="00CD369B">
              <w:rPr>
                <w:rFonts w:ascii="Arial" w:hAnsi="Arial" w:cs="Arial"/>
                <w:spacing w:val="-1"/>
                <w:sz w:val="20"/>
                <w:szCs w:val="20"/>
              </w:rPr>
              <w:t>t</w:t>
            </w:r>
            <w:r w:rsidRPr="00CD369B">
              <w:rPr>
                <w:rFonts w:ascii="Arial" w:hAnsi="Arial" w:cs="Arial"/>
                <w:sz w:val="20"/>
                <w:szCs w:val="20"/>
              </w:rPr>
              <w:t>er</w:t>
            </w:r>
            <w:r w:rsidRPr="00CD369B">
              <w:rPr>
                <w:rFonts w:ascii="Arial" w:hAnsi="Arial" w:cs="Arial"/>
                <w:spacing w:val="-4"/>
                <w:sz w:val="20"/>
                <w:szCs w:val="20"/>
              </w:rPr>
              <w:t xml:space="preserve"> </w:t>
            </w:r>
            <w:r w:rsidRPr="00CD369B">
              <w:rPr>
                <w:rFonts w:ascii="Arial" w:hAnsi="Arial" w:cs="Arial"/>
                <w:sz w:val="20"/>
                <w:szCs w:val="20"/>
              </w:rPr>
              <w:t xml:space="preserve">in </w:t>
            </w:r>
            <w:r w:rsidRPr="00CD369B">
              <w:rPr>
                <w:rFonts w:ascii="Arial" w:hAnsi="Arial" w:cs="Arial"/>
                <w:spacing w:val="1"/>
                <w:sz w:val="20"/>
                <w:szCs w:val="20"/>
              </w:rPr>
              <w:t>o</w:t>
            </w:r>
            <w:r w:rsidRPr="00CD369B">
              <w:rPr>
                <w:rFonts w:ascii="Arial" w:hAnsi="Arial" w:cs="Arial"/>
                <w:spacing w:val="-1"/>
                <w:sz w:val="20"/>
                <w:szCs w:val="20"/>
              </w:rPr>
              <w:t>u</w:t>
            </w:r>
            <w:r w:rsidRPr="00CD369B">
              <w:rPr>
                <w:rFonts w:ascii="Arial" w:hAnsi="Arial" w:cs="Arial"/>
                <w:sz w:val="20"/>
                <w:szCs w:val="20"/>
              </w:rPr>
              <w:t>r</w:t>
            </w:r>
            <w:r w:rsidRPr="00CD369B">
              <w:rPr>
                <w:rFonts w:ascii="Arial" w:hAnsi="Arial" w:cs="Arial"/>
                <w:spacing w:val="-1"/>
                <w:sz w:val="20"/>
                <w:szCs w:val="20"/>
              </w:rPr>
              <w:t xml:space="preserve"> t</w:t>
            </w:r>
            <w:r w:rsidRPr="00CD369B">
              <w:rPr>
                <w:rFonts w:ascii="Arial" w:hAnsi="Arial" w:cs="Arial"/>
                <w:spacing w:val="1"/>
                <w:sz w:val="20"/>
                <w:szCs w:val="20"/>
              </w:rPr>
              <w:t>o</w:t>
            </w:r>
            <w:r w:rsidRPr="00CD369B">
              <w:rPr>
                <w:rFonts w:ascii="Arial" w:hAnsi="Arial" w:cs="Arial"/>
                <w:spacing w:val="-1"/>
                <w:sz w:val="20"/>
                <w:szCs w:val="20"/>
              </w:rPr>
              <w:t>w</w:t>
            </w:r>
            <w:r w:rsidRPr="00CD369B">
              <w:rPr>
                <w:rFonts w:ascii="Arial" w:hAnsi="Arial" w:cs="Arial"/>
                <w:spacing w:val="1"/>
                <w:sz w:val="20"/>
                <w:szCs w:val="20"/>
              </w:rPr>
              <w:t>n</w:t>
            </w:r>
            <w:r w:rsidRPr="00CD369B">
              <w:rPr>
                <w:rFonts w:ascii="Arial" w:hAnsi="Arial" w:cs="Arial"/>
                <w:sz w:val="20"/>
                <w:szCs w:val="20"/>
              </w:rPr>
              <w:t>,</w:t>
            </w:r>
            <w:r w:rsidRPr="00CD369B">
              <w:rPr>
                <w:rFonts w:ascii="Arial" w:hAnsi="Arial" w:cs="Arial"/>
                <w:spacing w:val="-5"/>
                <w:sz w:val="20"/>
                <w:szCs w:val="20"/>
              </w:rPr>
              <w:t xml:space="preserve"> </w:t>
            </w:r>
            <w:r w:rsidRPr="00CD369B">
              <w:rPr>
                <w:rFonts w:ascii="Arial" w:hAnsi="Arial" w:cs="Arial"/>
                <w:spacing w:val="-1"/>
                <w:sz w:val="20"/>
                <w:szCs w:val="20"/>
              </w:rPr>
              <w:t>w</w:t>
            </w:r>
            <w:r w:rsidRPr="00CD369B">
              <w:rPr>
                <w:rFonts w:ascii="Arial" w:hAnsi="Arial" w:cs="Arial"/>
                <w:sz w:val="20"/>
                <w:szCs w:val="20"/>
              </w:rPr>
              <w:t>hich</w:t>
            </w:r>
            <w:r w:rsidRPr="00CD369B">
              <w:rPr>
                <w:rFonts w:ascii="Arial" w:hAnsi="Arial" w:cs="Arial"/>
                <w:spacing w:val="-5"/>
                <w:sz w:val="20"/>
                <w:szCs w:val="20"/>
              </w:rPr>
              <w:t xml:space="preserve"> </w:t>
            </w:r>
            <w:r w:rsidRPr="00CD369B">
              <w:rPr>
                <w:rFonts w:ascii="Arial" w:hAnsi="Arial" w:cs="Arial"/>
                <w:spacing w:val="1"/>
                <w:sz w:val="20"/>
                <w:szCs w:val="20"/>
              </w:rPr>
              <w:t>n</w:t>
            </w:r>
            <w:r w:rsidRPr="00CD369B">
              <w:rPr>
                <w:rFonts w:ascii="Arial" w:hAnsi="Arial" w:cs="Arial"/>
                <w:spacing w:val="2"/>
                <w:sz w:val="20"/>
                <w:szCs w:val="20"/>
              </w:rPr>
              <w:t>e</w:t>
            </w:r>
            <w:r w:rsidRPr="00CD369B">
              <w:rPr>
                <w:rFonts w:ascii="Arial" w:hAnsi="Arial" w:cs="Arial"/>
                <w:sz w:val="20"/>
                <w:szCs w:val="20"/>
              </w:rPr>
              <w:t>e</w:t>
            </w:r>
            <w:r w:rsidRPr="00CD369B">
              <w:rPr>
                <w:rFonts w:ascii="Arial" w:hAnsi="Arial" w:cs="Arial"/>
                <w:spacing w:val="-1"/>
                <w:sz w:val="20"/>
                <w:szCs w:val="20"/>
              </w:rPr>
              <w:t>d</w:t>
            </w:r>
            <w:r w:rsidRPr="00CD369B">
              <w:rPr>
                <w:rFonts w:ascii="Arial" w:hAnsi="Arial" w:cs="Arial"/>
                <w:sz w:val="20"/>
                <w:szCs w:val="20"/>
              </w:rPr>
              <w:t>s</w:t>
            </w:r>
            <w:r w:rsidRPr="00CD369B">
              <w:rPr>
                <w:rFonts w:ascii="Arial" w:hAnsi="Arial" w:cs="Arial"/>
                <w:spacing w:val="-3"/>
                <w:sz w:val="20"/>
                <w:szCs w:val="20"/>
              </w:rPr>
              <w:t xml:space="preserve"> </w:t>
            </w:r>
            <w:r w:rsidRPr="00CD369B">
              <w:rPr>
                <w:rFonts w:ascii="Arial" w:hAnsi="Arial" w:cs="Arial"/>
                <w:sz w:val="20"/>
                <w:szCs w:val="20"/>
              </w:rPr>
              <w:t>i</w:t>
            </w:r>
            <w:r w:rsidRPr="00CD369B">
              <w:rPr>
                <w:rFonts w:ascii="Arial" w:hAnsi="Arial" w:cs="Arial"/>
                <w:spacing w:val="-1"/>
                <w:sz w:val="20"/>
                <w:szCs w:val="20"/>
              </w:rPr>
              <w:t>t</w:t>
            </w:r>
            <w:r w:rsidRPr="00CD369B">
              <w:rPr>
                <w:rFonts w:ascii="Arial" w:hAnsi="Arial" w:cs="Arial"/>
                <w:sz w:val="20"/>
                <w:szCs w:val="20"/>
              </w:rPr>
              <w:t xml:space="preserve">, </w:t>
            </w:r>
            <w:r w:rsidRPr="00CD369B">
              <w:rPr>
                <w:rFonts w:ascii="Arial" w:hAnsi="Arial" w:cs="Arial"/>
                <w:spacing w:val="-1"/>
                <w:sz w:val="20"/>
                <w:szCs w:val="20"/>
              </w:rPr>
              <w:t>b</w:t>
            </w:r>
            <w:r w:rsidRPr="00CD369B">
              <w:rPr>
                <w:rFonts w:ascii="Arial" w:hAnsi="Arial" w:cs="Arial"/>
                <w:sz w:val="20"/>
                <w:szCs w:val="20"/>
              </w:rPr>
              <w:t>eca</w:t>
            </w:r>
            <w:r w:rsidRPr="00CD369B">
              <w:rPr>
                <w:rFonts w:ascii="Arial" w:hAnsi="Arial" w:cs="Arial"/>
                <w:spacing w:val="1"/>
                <w:sz w:val="20"/>
                <w:szCs w:val="20"/>
              </w:rPr>
              <w:t>u</w:t>
            </w:r>
            <w:r w:rsidRPr="00CD369B">
              <w:rPr>
                <w:rFonts w:ascii="Arial" w:hAnsi="Arial" w:cs="Arial"/>
                <w:spacing w:val="2"/>
                <w:sz w:val="20"/>
                <w:szCs w:val="20"/>
              </w:rPr>
              <w:t>s</w:t>
            </w:r>
            <w:r w:rsidRPr="00CD369B">
              <w:rPr>
                <w:rFonts w:ascii="Arial" w:hAnsi="Arial" w:cs="Arial"/>
                <w:sz w:val="20"/>
                <w:szCs w:val="20"/>
              </w:rPr>
              <w:t>e</w:t>
            </w:r>
            <w:r w:rsidRPr="00CD369B">
              <w:rPr>
                <w:rFonts w:ascii="Arial" w:hAnsi="Arial" w:cs="Arial"/>
                <w:spacing w:val="-8"/>
                <w:sz w:val="20"/>
                <w:szCs w:val="20"/>
              </w:rPr>
              <w:t xml:space="preserve"> </w:t>
            </w:r>
            <w:r w:rsidRPr="00CD369B">
              <w:rPr>
                <w:rFonts w:ascii="Arial" w:hAnsi="Arial" w:cs="Arial"/>
                <w:sz w:val="20"/>
                <w:szCs w:val="20"/>
              </w:rPr>
              <w:t>it</w:t>
            </w:r>
            <w:r w:rsidRPr="00CD369B">
              <w:rPr>
                <w:rFonts w:ascii="Arial" w:hAnsi="Arial" w:cs="Arial"/>
                <w:spacing w:val="-2"/>
                <w:sz w:val="20"/>
                <w:szCs w:val="20"/>
              </w:rPr>
              <w:t xml:space="preserve"> </w:t>
            </w:r>
            <w:r w:rsidRPr="00CD369B">
              <w:rPr>
                <w:rFonts w:ascii="Arial" w:hAnsi="Arial" w:cs="Arial"/>
                <w:spacing w:val="-1"/>
                <w:sz w:val="20"/>
                <w:szCs w:val="20"/>
              </w:rPr>
              <w:t>r</w:t>
            </w:r>
            <w:r w:rsidRPr="00CD369B">
              <w:rPr>
                <w:rFonts w:ascii="Arial" w:hAnsi="Arial" w:cs="Arial"/>
                <w:spacing w:val="3"/>
                <w:sz w:val="20"/>
                <w:szCs w:val="20"/>
              </w:rPr>
              <w:t>a</w:t>
            </w:r>
            <w:r w:rsidRPr="00CD369B">
              <w:rPr>
                <w:rFonts w:ascii="Arial" w:hAnsi="Arial" w:cs="Arial"/>
                <w:sz w:val="20"/>
                <w:szCs w:val="20"/>
              </w:rPr>
              <w:t>i</w:t>
            </w:r>
            <w:r w:rsidRPr="00CD369B">
              <w:rPr>
                <w:rFonts w:ascii="Arial" w:hAnsi="Arial" w:cs="Arial"/>
                <w:spacing w:val="1"/>
                <w:sz w:val="20"/>
                <w:szCs w:val="20"/>
              </w:rPr>
              <w:t>n</w:t>
            </w:r>
            <w:r w:rsidRPr="00CD369B">
              <w:rPr>
                <w:rFonts w:ascii="Arial" w:hAnsi="Arial" w:cs="Arial"/>
                <w:sz w:val="20"/>
                <w:szCs w:val="20"/>
              </w:rPr>
              <w:t>s</w:t>
            </w:r>
            <w:r w:rsidRPr="00CD369B">
              <w:rPr>
                <w:rFonts w:ascii="Arial" w:hAnsi="Arial" w:cs="Arial"/>
                <w:spacing w:val="-3"/>
                <w:sz w:val="20"/>
                <w:szCs w:val="20"/>
              </w:rPr>
              <w:t xml:space="preserve"> </w:t>
            </w:r>
            <w:r w:rsidRPr="00CD369B">
              <w:rPr>
                <w:rFonts w:ascii="Arial" w:hAnsi="Arial" w:cs="Arial"/>
                <w:sz w:val="20"/>
                <w:szCs w:val="20"/>
              </w:rPr>
              <w:t>so</w:t>
            </w:r>
            <w:r w:rsidRPr="00CD369B">
              <w:rPr>
                <w:rFonts w:ascii="Arial" w:hAnsi="Arial" w:cs="Arial"/>
                <w:spacing w:val="-1"/>
                <w:sz w:val="20"/>
                <w:szCs w:val="20"/>
              </w:rPr>
              <w:t xml:space="preserve"> </w:t>
            </w:r>
            <w:r w:rsidRPr="00CD369B">
              <w:rPr>
                <w:rFonts w:ascii="Arial" w:hAnsi="Arial" w:cs="Arial"/>
                <w:spacing w:val="1"/>
                <w:sz w:val="20"/>
                <w:szCs w:val="20"/>
              </w:rPr>
              <w:t>l</w:t>
            </w:r>
            <w:r w:rsidRPr="00CD369B">
              <w:rPr>
                <w:rFonts w:ascii="Arial" w:hAnsi="Arial" w:cs="Arial"/>
                <w:sz w:val="20"/>
                <w:szCs w:val="20"/>
              </w:rPr>
              <w:t>i</w:t>
            </w:r>
            <w:r w:rsidRPr="00CD369B">
              <w:rPr>
                <w:rFonts w:ascii="Arial" w:hAnsi="Arial" w:cs="Arial"/>
                <w:spacing w:val="-1"/>
                <w:sz w:val="20"/>
                <w:szCs w:val="20"/>
              </w:rPr>
              <w:t>tt</w:t>
            </w:r>
            <w:r w:rsidRPr="00CD369B">
              <w:rPr>
                <w:rFonts w:ascii="Arial" w:hAnsi="Arial" w:cs="Arial"/>
                <w:spacing w:val="1"/>
                <w:sz w:val="20"/>
                <w:szCs w:val="20"/>
              </w:rPr>
              <w:t>l</w:t>
            </w:r>
            <w:r w:rsidRPr="00CD369B">
              <w:rPr>
                <w:rFonts w:ascii="Arial" w:hAnsi="Arial" w:cs="Arial"/>
                <w:sz w:val="20"/>
                <w:szCs w:val="20"/>
              </w:rPr>
              <w:t>e</w:t>
            </w:r>
            <w:r w:rsidRPr="00CD369B">
              <w:rPr>
                <w:rFonts w:ascii="Arial" w:hAnsi="Arial" w:cs="Arial"/>
                <w:spacing w:val="-5"/>
                <w:sz w:val="20"/>
                <w:szCs w:val="20"/>
              </w:rPr>
              <w:t xml:space="preserve"> </w:t>
            </w:r>
            <w:r w:rsidRPr="00CD369B">
              <w:rPr>
                <w:rFonts w:ascii="Arial" w:hAnsi="Arial" w:cs="Arial"/>
                <w:sz w:val="20"/>
                <w:szCs w:val="20"/>
              </w:rPr>
              <w:t>h</w:t>
            </w:r>
            <w:r w:rsidRPr="00CD369B">
              <w:rPr>
                <w:rFonts w:ascii="Arial" w:hAnsi="Arial" w:cs="Arial"/>
                <w:spacing w:val="2"/>
                <w:sz w:val="20"/>
                <w:szCs w:val="20"/>
              </w:rPr>
              <w:t>e</w:t>
            </w:r>
            <w:r w:rsidRPr="00CD369B">
              <w:rPr>
                <w:rFonts w:ascii="Arial" w:hAnsi="Arial" w:cs="Arial"/>
                <w:spacing w:val="-1"/>
                <w:sz w:val="20"/>
                <w:szCs w:val="20"/>
              </w:rPr>
              <w:t>r</w:t>
            </w:r>
            <w:r w:rsidRPr="00CD369B">
              <w:rPr>
                <w:rFonts w:ascii="Arial" w:hAnsi="Arial" w:cs="Arial"/>
                <w:spacing w:val="2"/>
                <w:sz w:val="20"/>
                <w:szCs w:val="20"/>
              </w:rPr>
              <w:t>e</w:t>
            </w:r>
            <w:r w:rsidRPr="00CD369B">
              <w:rPr>
                <w:rFonts w:ascii="Arial" w:hAnsi="Arial" w:cs="Arial"/>
                <w:spacing w:val="-1"/>
                <w:sz w:val="20"/>
                <w:szCs w:val="20"/>
              </w:rPr>
              <w:t>.</w:t>
            </w:r>
            <w:r w:rsidRPr="00CD369B">
              <w:rPr>
                <w:rFonts w:ascii="Arial" w:hAnsi="Arial" w:cs="Arial"/>
                <w:sz w:val="20"/>
                <w:szCs w:val="20"/>
              </w:rPr>
              <w:t>’</w:t>
            </w:r>
          </w:p>
          <w:p w:rsidR="00CD369B" w:rsidRPr="00CD369B" w:rsidRDefault="00CD369B" w:rsidP="00F60599">
            <w:pPr>
              <w:pStyle w:val="NoSpacing"/>
              <w:rPr>
                <w:rFonts w:ascii="Arial" w:hAnsi="Arial" w:cs="Arial"/>
                <w:sz w:val="20"/>
                <w:szCs w:val="20"/>
              </w:rPr>
            </w:pPr>
          </w:p>
          <w:p w:rsidR="00CD369B" w:rsidRPr="00CD369B" w:rsidRDefault="00CD369B" w:rsidP="00F60599">
            <w:pPr>
              <w:pStyle w:val="NoSpacing"/>
              <w:rPr>
                <w:rFonts w:ascii="Arial" w:hAnsi="Arial" w:cs="Arial"/>
                <w:sz w:val="20"/>
                <w:szCs w:val="20"/>
              </w:rPr>
            </w:pPr>
            <w:r w:rsidRPr="00CD369B">
              <w:rPr>
                <w:rFonts w:ascii="Arial" w:hAnsi="Arial" w:cs="Arial"/>
                <w:sz w:val="20"/>
                <w:szCs w:val="20"/>
              </w:rPr>
              <w:t>Teacher asks learners to work in pairs to discuss and answer the same questions as previously. You can replace some of the questions:</w:t>
            </w:r>
          </w:p>
          <w:p w:rsidR="00CD369B" w:rsidRPr="00CD369B" w:rsidRDefault="00CD369B" w:rsidP="00DC3C5F">
            <w:pPr>
              <w:pStyle w:val="NoSpacing"/>
              <w:numPr>
                <w:ilvl w:val="0"/>
                <w:numId w:val="23"/>
              </w:numPr>
              <w:rPr>
                <w:rFonts w:ascii="Arial" w:hAnsi="Arial" w:cs="Arial"/>
                <w:sz w:val="20"/>
                <w:szCs w:val="20"/>
              </w:rPr>
            </w:pPr>
            <w:r w:rsidRPr="00CD369B">
              <w:rPr>
                <w:rFonts w:ascii="Arial" w:hAnsi="Arial" w:cs="Arial"/>
                <w:sz w:val="20"/>
                <w:szCs w:val="20"/>
              </w:rPr>
              <w:t>Does the author give specific evidence to support reasons?</w:t>
            </w:r>
          </w:p>
          <w:p w:rsidR="00CD369B" w:rsidRPr="00CD369B" w:rsidRDefault="00CD369B" w:rsidP="00DC3C5F">
            <w:pPr>
              <w:pStyle w:val="NoSpacing"/>
              <w:numPr>
                <w:ilvl w:val="0"/>
                <w:numId w:val="23"/>
              </w:numPr>
              <w:rPr>
                <w:rFonts w:ascii="Arial" w:hAnsi="Arial" w:cs="Arial"/>
                <w:sz w:val="20"/>
                <w:szCs w:val="20"/>
              </w:rPr>
            </w:pPr>
            <w:r w:rsidRPr="00CD369B">
              <w:rPr>
                <w:rFonts w:ascii="Arial" w:hAnsi="Arial" w:cs="Arial"/>
                <w:sz w:val="20"/>
                <w:szCs w:val="20"/>
              </w:rPr>
              <w:t>What relevant evidence is there</w:t>
            </w:r>
            <w:proofErr w:type="gramStart"/>
            <w:r w:rsidRPr="00CD369B">
              <w:rPr>
                <w:rFonts w:ascii="Arial" w:hAnsi="Arial" w:cs="Arial"/>
                <w:sz w:val="20"/>
                <w:szCs w:val="20"/>
              </w:rPr>
              <w:t>?/</w:t>
            </w:r>
            <w:proofErr w:type="gramEnd"/>
            <w:r w:rsidRPr="00CD369B">
              <w:rPr>
                <w:rFonts w:ascii="Arial" w:hAnsi="Arial" w:cs="Arial"/>
                <w:sz w:val="20"/>
                <w:szCs w:val="20"/>
              </w:rPr>
              <w:t>What does relevant evidence mean?</w:t>
            </w:r>
          </w:p>
          <w:p w:rsidR="00CD369B" w:rsidRPr="00CD369B" w:rsidRDefault="00CD369B" w:rsidP="00F60599">
            <w:pPr>
              <w:pStyle w:val="NoSpacing"/>
              <w:ind w:left="360"/>
              <w:rPr>
                <w:rFonts w:ascii="Arial" w:hAnsi="Arial" w:cs="Arial"/>
                <w:sz w:val="20"/>
                <w:szCs w:val="20"/>
              </w:rPr>
            </w:pPr>
          </w:p>
          <w:p w:rsidR="00CD369B" w:rsidRPr="00CD369B" w:rsidRDefault="00CD369B" w:rsidP="00F60599">
            <w:pPr>
              <w:pStyle w:val="NoSpacing"/>
              <w:rPr>
                <w:rFonts w:ascii="Arial" w:hAnsi="Arial" w:cs="Arial"/>
                <w:sz w:val="20"/>
                <w:szCs w:val="20"/>
              </w:rPr>
            </w:pPr>
            <w:r w:rsidRPr="00CD369B">
              <w:rPr>
                <w:rFonts w:ascii="Arial" w:hAnsi="Arial" w:cs="Arial"/>
                <w:sz w:val="20"/>
                <w:szCs w:val="20"/>
              </w:rPr>
              <w:t>Again, when pairs have discussed and answered, teacher can discuss with the class the merits of this argument in comparison with the previous one.</w:t>
            </w:r>
          </w:p>
          <w:p w:rsidR="00CD369B" w:rsidRPr="00CD369B" w:rsidRDefault="00CD369B" w:rsidP="00F60599">
            <w:pPr>
              <w:pStyle w:val="NoSpacing"/>
              <w:rPr>
                <w:rFonts w:ascii="Arial" w:hAnsi="Arial" w:cs="Arial"/>
                <w:sz w:val="20"/>
                <w:szCs w:val="20"/>
              </w:rPr>
            </w:pPr>
          </w:p>
          <w:p w:rsidR="00CD369B" w:rsidRPr="00CD369B" w:rsidRDefault="00CD369B" w:rsidP="00F60599">
            <w:pPr>
              <w:pStyle w:val="NoSpacing"/>
              <w:rPr>
                <w:rFonts w:ascii="Arial" w:hAnsi="Arial" w:cs="Arial"/>
                <w:sz w:val="20"/>
                <w:szCs w:val="20"/>
              </w:rPr>
            </w:pPr>
            <w:r w:rsidRPr="00CD369B">
              <w:rPr>
                <w:rFonts w:ascii="Arial" w:hAnsi="Arial" w:cs="Arial"/>
                <w:b/>
                <w:sz w:val="20"/>
                <w:szCs w:val="20"/>
              </w:rPr>
              <w:t>‘f’</w:t>
            </w:r>
            <w:r w:rsidRPr="00CD369B">
              <w:rPr>
                <w:rFonts w:ascii="Arial" w:hAnsi="Arial" w:cs="Arial"/>
                <w:sz w:val="20"/>
                <w:szCs w:val="20"/>
              </w:rPr>
              <w:t xml:space="preserve"> Peer feedback</w:t>
            </w:r>
          </w:p>
        </w:tc>
        <w:tc>
          <w:tcPr>
            <w:tcW w:w="670" w:type="pct"/>
          </w:tcPr>
          <w:p w:rsidR="00CD369B" w:rsidRPr="00CD369B" w:rsidRDefault="00CD369B" w:rsidP="00F60599">
            <w:pPr>
              <w:rPr>
                <w:rFonts w:ascii="Arial" w:hAnsi="Arial" w:cs="Arial"/>
                <w:sz w:val="20"/>
                <w:szCs w:val="20"/>
              </w:rPr>
            </w:pPr>
            <w:r w:rsidRPr="00CD369B">
              <w:rPr>
                <w:rFonts w:ascii="Arial" w:hAnsi="Arial" w:cs="Arial"/>
                <w:sz w:val="20"/>
                <w:szCs w:val="20"/>
              </w:rPr>
              <w:lastRenderedPageBreak/>
              <w:t>Arguments from global topic areas (see resource list)</w:t>
            </w:r>
          </w:p>
        </w:tc>
        <w:tc>
          <w:tcPr>
            <w:tcW w:w="1701" w:type="pct"/>
          </w:tcPr>
          <w:p w:rsidR="00CD369B" w:rsidRPr="00CD369B" w:rsidRDefault="00CD369B" w:rsidP="00F60599">
            <w:pPr>
              <w:rPr>
                <w:rFonts w:ascii="Arial" w:hAnsi="Arial" w:cs="Arial"/>
                <w:sz w:val="20"/>
                <w:szCs w:val="20"/>
              </w:rPr>
            </w:pPr>
            <w:r w:rsidRPr="00CD369B">
              <w:rPr>
                <w:rFonts w:ascii="Arial" w:hAnsi="Arial" w:cs="Arial"/>
                <w:sz w:val="20"/>
                <w:szCs w:val="20"/>
              </w:rPr>
              <w:t>The argument can be on a PowerPoint slide or on a worksheet with the questions.</w:t>
            </w:r>
          </w:p>
          <w:p w:rsidR="00CD369B" w:rsidRPr="00CD369B" w:rsidRDefault="00CD369B" w:rsidP="00F60599">
            <w:pPr>
              <w:rPr>
                <w:rFonts w:ascii="Arial" w:hAnsi="Arial" w:cs="Arial"/>
                <w:sz w:val="20"/>
                <w:szCs w:val="20"/>
              </w:rPr>
            </w:pPr>
          </w:p>
          <w:p w:rsidR="00CD369B" w:rsidRPr="00CD369B" w:rsidRDefault="00CD369B" w:rsidP="00F60599">
            <w:pPr>
              <w:pStyle w:val="NoSpacing"/>
              <w:rPr>
                <w:rFonts w:ascii="Arial" w:hAnsi="Arial" w:cs="Arial"/>
                <w:sz w:val="20"/>
                <w:szCs w:val="20"/>
              </w:rPr>
            </w:pPr>
            <w:r w:rsidRPr="00CD369B">
              <w:rPr>
                <w:rFonts w:ascii="Arial" w:hAnsi="Arial" w:cs="Arial"/>
                <w:spacing w:val="1"/>
                <w:sz w:val="20"/>
                <w:szCs w:val="20"/>
              </w:rPr>
              <w:t>E</w:t>
            </w:r>
            <w:r w:rsidRPr="00CD369B">
              <w:rPr>
                <w:rFonts w:ascii="Arial" w:hAnsi="Arial" w:cs="Arial"/>
                <w:sz w:val="20"/>
                <w:szCs w:val="20"/>
              </w:rPr>
              <w:t>xp</w:t>
            </w:r>
            <w:r w:rsidRPr="00CD369B">
              <w:rPr>
                <w:rFonts w:ascii="Arial" w:hAnsi="Arial" w:cs="Arial"/>
                <w:spacing w:val="1"/>
                <w:sz w:val="20"/>
                <w:szCs w:val="20"/>
              </w:rPr>
              <w:t>l</w:t>
            </w:r>
            <w:r w:rsidRPr="00CD369B">
              <w:rPr>
                <w:rFonts w:ascii="Arial" w:hAnsi="Arial" w:cs="Arial"/>
                <w:sz w:val="20"/>
                <w:szCs w:val="20"/>
              </w:rPr>
              <w:t>ain</w:t>
            </w:r>
            <w:r w:rsidRPr="00CD369B">
              <w:rPr>
                <w:rFonts w:ascii="Arial" w:hAnsi="Arial" w:cs="Arial"/>
                <w:spacing w:val="-5"/>
                <w:sz w:val="20"/>
                <w:szCs w:val="20"/>
              </w:rPr>
              <w:t xml:space="preserve"> </w:t>
            </w:r>
            <w:r w:rsidRPr="00CD369B">
              <w:rPr>
                <w:rFonts w:ascii="Arial" w:hAnsi="Arial" w:cs="Arial"/>
                <w:spacing w:val="-1"/>
                <w:sz w:val="20"/>
                <w:szCs w:val="20"/>
              </w:rPr>
              <w:t>t</w:t>
            </w:r>
            <w:r w:rsidRPr="00CD369B">
              <w:rPr>
                <w:rFonts w:ascii="Arial" w:hAnsi="Arial" w:cs="Arial"/>
                <w:sz w:val="20"/>
                <w:szCs w:val="20"/>
              </w:rPr>
              <w:t>hat</w:t>
            </w:r>
            <w:r w:rsidRPr="00CD369B">
              <w:rPr>
                <w:rFonts w:ascii="Arial" w:hAnsi="Arial" w:cs="Arial"/>
                <w:spacing w:val="-4"/>
                <w:sz w:val="20"/>
                <w:szCs w:val="20"/>
              </w:rPr>
              <w:t xml:space="preserve"> </w:t>
            </w:r>
            <w:r w:rsidRPr="00CD369B">
              <w:rPr>
                <w:rFonts w:ascii="Arial" w:hAnsi="Arial" w:cs="Arial"/>
                <w:spacing w:val="-1"/>
                <w:sz w:val="20"/>
                <w:szCs w:val="20"/>
              </w:rPr>
              <w:t>t</w:t>
            </w:r>
            <w:r w:rsidRPr="00CD369B">
              <w:rPr>
                <w:rFonts w:ascii="Arial" w:hAnsi="Arial" w:cs="Arial"/>
                <w:sz w:val="20"/>
                <w:szCs w:val="20"/>
              </w:rPr>
              <w:t>he</w:t>
            </w:r>
            <w:r w:rsidRPr="00CD369B">
              <w:rPr>
                <w:rFonts w:ascii="Arial" w:hAnsi="Arial" w:cs="Arial"/>
                <w:spacing w:val="-4"/>
                <w:sz w:val="20"/>
                <w:szCs w:val="20"/>
              </w:rPr>
              <w:t xml:space="preserve"> </w:t>
            </w:r>
            <w:r w:rsidRPr="00CD369B">
              <w:rPr>
                <w:rFonts w:ascii="Arial" w:hAnsi="Arial" w:cs="Arial"/>
                <w:spacing w:val="2"/>
                <w:sz w:val="20"/>
                <w:szCs w:val="20"/>
              </w:rPr>
              <w:t>p</w:t>
            </w:r>
            <w:r w:rsidRPr="00CD369B">
              <w:rPr>
                <w:rFonts w:ascii="Arial" w:hAnsi="Arial" w:cs="Arial"/>
                <w:spacing w:val="-1"/>
                <w:sz w:val="20"/>
                <w:szCs w:val="20"/>
              </w:rPr>
              <w:t>r</w:t>
            </w:r>
            <w:r w:rsidRPr="00CD369B">
              <w:rPr>
                <w:rFonts w:ascii="Arial" w:hAnsi="Arial" w:cs="Arial"/>
                <w:spacing w:val="1"/>
                <w:sz w:val="20"/>
                <w:szCs w:val="20"/>
              </w:rPr>
              <w:t>o</w:t>
            </w:r>
            <w:r w:rsidRPr="00CD369B">
              <w:rPr>
                <w:rFonts w:ascii="Arial" w:hAnsi="Arial" w:cs="Arial"/>
                <w:sz w:val="20"/>
                <w:szCs w:val="20"/>
              </w:rPr>
              <w:t>per</w:t>
            </w:r>
            <w:r w:rsidRPr="00CD369B">
              <w:rPr>
                <w:rFonts w:ascii="Arial" w:hAnsi="Arial" w:cs="Arial"/>
                <w:spacing w:val="-4"/>
                <w:sz w:val="20"/>
                <w:szCs w:val="20"/>
              </w:rPr>
              <w:t xml:space="preserve"> </w:t>
            </w:r>
            <w:r w:rsidRPr="00CD369B">
              <w:rPr>
                <w:rFonts w:ascii="Arial" w:hAnsi="Arial" w:cs="Arial"/>
                <w:spacing w:val="-1"/>
                <w:sz w:val="20"/>
                <w:szCs w:val="20"/>
              </w:rPr>
              <w:t>u</w:t>
            </w:r>
            <w:r w:rsidRPr="00CD369B">
              <w:rPr>
                <w:rFonts w:ascii="Arial" w:hAnsi="Arial" w:cs="Arial"/>
                <w:sz w:val="20"/>
                <w:szCs w:val="20"/>
              </w:rPr>
              <w:t>se</w:t>
            </w:r>
            <w:r w:rsidRPr="00CD369B">
              <w:rPr>
                <w:rFonts w:ascii="Arial" w:hAnsi="Arial" w:cs="Arial"/>
                <w:spacing w:val="-1"/>
                <w:sz w:val="20"/>
                <w:szCs w:val="20"/>
              </w:rPr>
              <w:t xml:space="preserve"> </w:t>
            </w:r>
            <w:r w:rsidRPr="00CD369B">
              <w:rPr>
                <w:rFonts w:ascii="Arial" w:hAnsi="Arial" w:cs="Arial"/>
                <w:spacing w:val="1"/>
                <w:sz w:val="20"/>
                <w:szCs w:val="20"/>
              </w:rPr>
              <w:t>o</w:t>
            </w:r>
            <w:r w:rsidRPr="00CD369B">
              <w:rPr>
                <w:rFonts w:ascii="Arial" w:hAnsi="Arial" w:cs="Arial"/>
                <w:sz w:val="20"/>
                <w:szCs w:val="20"/>
              </w:rPr>
              <w:t>f</w:t>
            </w:r>
            <w:r w:rsidRPr="00CD369B">
              <w:rPr>
                <w:rFonts w:ascii="Arial" w:hAnsi="Arial" w:cs="Arial"/>
                <w:spacing w:val="-2"/>
                <w:sz w:val="20"/>
                <w:szCs w:val="20"/>
              </w:rPr>
              <w:t xml:space="preserve"> </w:t>
            </w:r>
            <w:r w:rsidRPr="00CD369B">
              <w:rPr>
                <w:rFonts w:ascii="Arial" w:hAnsi="Arial" w:cs="Arial"/>
                <w:spacing w:val="-1"/>
                <w:sz w:val="20"/>
                <w:szCs w:val="20"/>
              </w:rPr>
              <w:t>r</w:t>
            </w:r>
            <w:r w:rsidRPr="00CD369B">
              <w:rPr>
                <w:rFonts w:ascii="Arial" w:hAnsi="Arial" w:cs="Arial"/>
                <w:sz w:val="20"/>
                <w:szCs w:val="20"/>
              </w:rPr>
              <w:t>eas</w:t>
            </w:r>
            <w:r w:rsidRPr="00CD369B">
              <w:rPr>
                <w:rFonts w:ascii="Arial" w:hAnsi="Arial" w:cs="Arial"/>
                <w:spacing w:val="1"/>
                <w:sz w:val="20"/>
                <w:szCs w:val="20"/>
              </w:rPr>
              <w:t>on</w:t>
            </w:r>
            <w:r w:rsidRPr="00CD369B">
              <w:rPr>
                <w:rFonts w:ascii="Arial" w:hAnsi="Arial" w:cs="Arial"/>
                <w:sz w:val="20"/>
                <w:szCs w:val="20"/>
              </w:rPr>
              <w:t>s</w:t>
            </w:r>
            <w:r w:rsidRPr="00CD369B">
              <w:rPr>
                <w:rFonts w:ascii="Arial" w:hAnsi="Arial" w:cs="Arial"/>
                <w:spacing w:val="-7"/>
                <w:sz w:val="20"/>
                <w:szCs w:val="20"/>
              </w:rPr>
              <w:t xml:space="preserve"> </w:t>
            </w:r>
            <w:r w:rsidRPr="00CD369B">
              <w:rPr>
                <w:rFonts w:ascii="Arial" w:hAnsi="Arial" w:cs="Arial"/>
                <w:sz w:val="20"/>
                <w:szCs w:val="20"/>
              </w:rPr>
              <w:t>in an</w:t>
            </w:r>
            <w:r w:rsidRPr="00CD369B">
              <w:rPr>
                <w:rFonts w:ascii="Arial" w:hAnsi="Arial" w:cs="Arial"/>
                <w:spacing w:val="-2"/>
                <w:sz w:val="20"/>
                <w:szCs w:val="20"/>
              </w:rPr>
              <w:t xml:space="preserve"> </w:t>
            </w:r>
            <w:r w:rsidRPr="00CD369B">
              <w:rPr>
                <w:rFonts w:ascii="Arial" w:hAnsi="Arial" w:cs="Arial"/>
                <w:sz w:val="20"/>
                <w:szCs w:val="20"/>
              </w:rPr>
              <w:t>a</w:t>
            </w:r>
            <w:r w:rsidRPr="00CD369B">
              <w:rPr>
                <w:rFonts w:ascii="Arial" w:hAnsi="Arial" w:cs="Arial"/>
                <w:spacing w:val="-1"/>
                <w:sz w:val="20"/>
                <w:szCs w:val="20"/>
              </w:rPr>
              <w:t>rgu</w:t>
            </w:r>
            <w:r w:rsidRPr="00CD369B">
              <w:rPr>
                <w:rFonts w:ascii="Arial" w:hAnsi="Arial" w:cs="Arial"/>
                <w:spacing w:val="1"/>
                <w:sz w:val="20"/>
                <w:szCs w:val="20"/>
              </w:rPr>
              <w:t>m</w:t>
            </w:r>
            <w:r w:rsidRPr="00CD369B">
              <w:rPr>
                <w:rFonts w:ascii="Arial" w:hAnsi="Arial" w:cs="Arial"/>
                <w:sz w:val="20"/>
                <w:szCs w:val="20"/>
              </w:rPr>
              <w:t>e</w:t>
            </w:r>
            <w:r w:rsidRPr="00CD369B">
              <w:rPr>
                <w:rFonts w:ascii="Arial" w:hAnsi="Arial" w:cs="Arial"/>
                <w:spacing w:val="3"/>
                <w:sz w:val="20"/>
                <w:szCs w:val="20"/>
              </w:rPr>
              <w:t>n</w:t>
            </w:r>
            <w:r w:rsidRPr="00CD369B">
              <w:rPr>
                <w:rFonts w:ascii="Arial" w:hAnsi="Arial" w:cs="Arial"/>
                <w:sz w:val="20"/>
                <w:szCs w:val="20"/>
              </w:rPr>
              <w:t>t</w:t>
            </w:r>
            <w:r w:rsidRPr="00CD369B">
              <w:rPr>
                <w:rFonts w:ascii="Arial" w:hAnsi="Arial" w:cs="Arial"/>
                <w:spacing w:val="-8"/>
                <w:sz w:val="20"/>
                <w:szCs w:val="20"/>
              </w:rPr>
              <w:t xml:space="preserve"> </w:t>
            </w:r>
            <w:r w:rsidRPr="00CD369B">
              <w:rPr>
                <w:rFonts w:ascii="Arial" w:hAnsi="Arial" w:cs="Arial"/>
                <w:sz w:val="20"/>
                <w:szCs w:val="20"/>
              </w:rPr>
              <w:t>is</w:t>
            </w:r>
            <w:r w:rsidRPr="00CD369B">
              <w:rPr>
                <w:rFonts w:ascii="Arial" w:hAnsi="Arial" w:cs="Arial"/>
                <w:spacing w:val="-2"/>
                <w:sz w:val="20"/>
                <w:szCs w:val="20"/>
              </w:rPr>
              <w:t xml:space="preserve"> </w:t>
            </w:r>
            <w:r w:rsidRPr="00CD369B">
              <w:rPr>
                <w:rFonts w:ascii="Arial" w:hAnsi="Arial" w:cs="Arial"/>
                <w:spacing w:val="3"/>
                <w:sz w:val="20"/>
                <w:szCs w:val="20"/>
              </w:rPr>
              <w:t>c</w:t>
            </w:r>
            <w:r w:rsidRPr="00CD369B">
              <w:rPr>
                <w:rFonts w:ascii="Arial" w:hAnsi="Arial" w:cs="Arial"/>
                <w:sz w:val="20"/>
                <w:szCs w:val="20"/>
              </w:rPr>
              <w:t>a</w:t>
            </w:r>
            <w:r w:rsidRPr="00CD369B">
              <w:rPr>
                <w:rFonts w:ascii="Arial" w:hAnsi="Arial" w:cs="Arial"/>
                <w:spacing w:val="1"/>
                <w:sz w:val="20"/>
                <w:szCs w:val="20"/>
              </w:rPr>
              <w:t>ll</w:t>
            </w:r>
            <w:r w:rsidRPr="00CD369B">
              <w:rPr>
                <w:rFonts w:ascii="Arial" w:hAnsi="Arial" w:cs="Arial"/>
                <w:sz w:val="20"/>
                <w:szCs w:val="20"/>
              </w:rPr>
              <w:t>ed</w:t>
            </w:r>
            <w:r w:rsidRPr="00CD369B">
              <w:rPr>
                <w:rFonts w:ascii="Arial" w:hAnsi="Arial" w:cs="Arial"/>
                <w:spacing w:val="-6"/>
                <w:sz w:val="20"/>
                <w:szCs w:val="20"/>
              </w:rPr>
              <w:t xml:space="preserve"> </w:t>
            </w:r>
            <w:r w:rsidRPr="00CD369B">
              <w:rPr>
                <w:rFonts w:ascii="Arial" w:hAnsi="Arial" w:cs="Arial"/>
                <w:spacing w:val="-1"/>
                <w:sz w:val="20"/>
                <w:szCs w:val="20"/>
              </w:rPr>
              <w:t>t</w:t>
            </w:r>
            <w:r w:rsidRPr="00CD369B">
              <w:rPr>
                <w:rFonts w:ascii="Arial" w:hAnsi="Arial" w:cs="Arial"/>
                <w:sz w:val="20"/>
                <w:szCs w:val="20"/>
              </w:rPr>
              <w:t>he</w:t>
            </w:r>
            <w:r w:rsidRPr="00CD369B">
              <w:rPr>
                <w:rFonts w:ascii="Arial" w:hAnsi="Arial" w:cs="Arial"/>
                <w:spacing w:val="-4"/>
                <w:sz w:val="20"/>
                <w:szCs w:val="20"/>
              </w:rPr>
              <w:t xml:space="preserve"> </w:t>
            </w:r>
            <w:r w:rsidRPr="00CD369B">
              <w:rPr>
                <w:rFonts w:ascii="Arial" w:hAnsi="Arial" w:cs="Arial"/>
                <w:sz w:val="20"/>
                <w:szCs w:val="20"/>
              </w:rPr>
              <w:t>a</w:t>
            </w:r>
            <w:r w:rsidRPr="00CD369B">
              <w:rPr>
                <w:rFonts w:ascii="Arial" w:hAnsi="Arial" w:cs="Arial"/>
                <w:spacing w:val="-1"/>
                <w:sz w:val="20"/>
                <w:szCs w:val="20"/>
              </w:rPr>
              <w:t>r</w:t>
            </w:r>
            <w:r w:rsidRPr="00CD369B">
              <w:rPr>
                <w:rFonts w:ascii="Arial" w:hAnsi="Arial" w:cs="Arial"/>
                <w:spacing w:val="2"/>
                <w:sz w:val="20"/>
                <w:szCs w:val="20"/>
              </w:rPr>
              <w:t>g</w:t>
            </w:r>
            <w:r w:rsidRPr="00CD369B">
              <w:rPr>
                <w:rFonts w:ascii="Arial" w:hAnsi="Arial" w:cs="Arial"/>
                <w:spacing w:val="-1"/>
                <w:sz w:val="20"/>
                <w:szCs w:val="20"/>
              </w:rPr>
              <w:t>u</w:t>
            </w:r>
            <w:r w:rsidRPr="00CD369B">
              <w:rPr>
                <w:rFonts w:ascii="Arial" w:hAnsi="Arial" w:cs="Arial"/>
                <w:spacing w:val="1"/>
                <w:sz w:val="20"/>
                <w:szCs w:val="20"/>
              </w:rPr>
              <w:t>m</w:t>
            </w:r>
            <w:r w:rsidRPr="00CD369B">
              <w:rPr>
                <w:rFonts w:ascii="Arial" w:hAnsi="Arial" w:cs="Arial"/>
                <w:sz w:val="20"/>
                <w:szCs w:val="20"/>
              </w:rPr>
              <w:t>e</w:t>
            </w:r>
            <w:r w:rsidRPr="00CD369B">
              <w:rPr>
                <w:rFonts w:ascii="Arial" w:hAnsi="Arial" w:cs="Arial"/>
                <w:spacing w:val="1"/>
                <w:sz w:val="20"/>
                <w:szCs w:val="20"/>
              </w:rPr>
              <w:t>n</w:t>
            </w:r>
            <w:r w:rsidRPr="00CD369B">
              <w:rPr>
                <w:rFonts w:ascii="Arial" w:hAnsi="Arial" w:cs="Arial"/>
                <w:spacing w:val="-1"/>
                <w:sz w:val="20"/>
                <w:szCs w:val="20"/>
              </w:rPr>
              <w:t>t</w:t>
            </w:r>
            <w:r w:rsidRPr="00CD369B">
              <w:rPr>
                <w:rFonts w:ascii="Arial" w:hAnsi="Arial" w:cs="Arial"/>
                <w:sz w:val="20"/>
                <w:szCs w:val="20"/>
              </w:rPr>
              <w:t>’s</w:t>
            </w:r>
            <w:r w:rsidRPr="00CD369B">
              <w:rPr>
                <w:rFonts w:ascii="Arial" w:hAnsi="Arial" w:cs="Arial"/>
                <w:spacing w:val="-4"/>
                <w:sz w:val="20"/>
                <w:szCs w:val="20"/>
              </w:rPr>
              <w:t xml:space="preserve"> </w:t>
            </w:r>
            <w:r w:rsidRPr="00CD369B">
              <w:rPr>
                <w:rFonts w:ascii="Arial" w:hAnsi="Arial" w:cs="Arial"/>
                <w:i/>
                <w:spacing w:val="-1"/>
                <w:sz w:val="20"/>
                <w:szCs w:val="20"/>
              </w:rPr>
              <w:t>r</w:t>
            </w:r>
            <w:r w:rsidRPr="00CD369B">
              <w:rPr>
                <w:rFonts w:ascii="Arial" w:hAnsi="Arial" w:cs="Arial"/>
                <w:i/>
                <w:spacing w:val="2"/>
                <w:sz w:val="20"/>
                <w:szCs w:val="20"/>
              </w:rPr>
              <w:t>e</w:t>
            </w:r>
            <w:r w:rsidRPr="00CD369B">
              <w:rPr>
                <w:rFonts w:ascii="Arial" w:hAnsi="Arial" w:cs="Arial"/>
                <w:i/>
                <w:spacing w:val="-1"/>
                <w:sz w:val="20"/>
                <w:szCs w:val="20"/>
              </w:rPr>
              <w:t>a</w:t>
            </w:r>
            <w:r w:rsidRPr="00CD369B">
              <w:rPr>
                <w:rFonts w:ascii="Arial" w:hAnsi="Arial" w:cs="Arial"/>
                <w:i/>
                <w:sz w:val="20"/>
                <w:szCs w:val="20"/>
              </w:rPr>
              <w:t>s</w:t>
            </w:r>
            <w:r w:rsidRPr="00CD369B">
              <w:rPr>
                <w:rFonts w:ascii="Arial" w:hAnsi="Arial" w:cs="Arial"/>
                <w:i/>
                <w:spacing w:val="-1"/>
                <w:sz w:val="20"/>
                <w:szCs w:val="20"/>
              </w:rPr>
              <w:t>o</w:t>
            </w:r>
            <w:r w:rsidRPr="00CD369B">
              <w:rPr>
                <w:rFonts w:ascii="Arial" w:hAnsi="Arial" w:cs="Arial"/>
                <w:i/>
                <w:spacing w:val="3"/>
                <w:sz w:val="20"/>
                <w:szCs w:val="20"/>
              </w:rPr>
              <w:t>n</w:t>
            </w:r>
            <w:r w:rsidRPr="00CD369B">
              <w:rPr>
                <w:rFonts w:ascii="Arial" w:hAnsi="Arial" w:cs="Arial"/>
                <w:i/>
                <w:spacing w:val="1"/>
                <w:sz w:val="20"/>
                <w:szCs w:val="20"/>
              </w:rPr>
              <w:t>in</w:t>
            </w:r>
            <w:r w:rsidRPr="00CD369B">
              <w:rPr>
                <w:rFonts w:ascii="Arial" w:hAnsi="Arial" w:cs="Arial"/>
                <w:i/>
                <w:spacing w:val="-1"/>
                <w:sz w:val="20"/>
                <w:szCs w:val="20"/>
              </w:rPr>
              <w:t>g</w:t>
            </w:r>
            <w:r w:rsidRPr="00CD369B">
              <w:rPr>
                <w:rFonts w:ascii="Arial" w:hAnsi="Arial" w:cs="Arial"/>
                <w:sz w:val="20"/>
                <w:szCs w:val="20"/>
              </w:rPr>
              <w:t>.</w:t>
            </w:r>
            <w:r w:rsidRPr="00CD369B">
              <w:rPr>
                <w:rFonts w:ascii="Arial" w:hAnsi="Arial" w:cs="Arial"/>
                <w:spacing w:val="-9"/>
                <w:sz w:val="20"/>
                <w:szCs w:val="20"/>
              </w:rPr>
              <w:t xml:space="preserve"> </w:t>
            </w:r>
            <w:r w:rsidRPr="00CD369B">
              <w:rPr>
                <w:rFonts w:ascii="Arial" w:hAnsi="Arial" w:cs="Arial"/>
                <w:sz w:val="20"/>
                <w:szCs w:val="20"/>
              </w:rPr>
              <w:t>If</w:t>
            </w:r>
            <w:r w:rsidRPr="00CD369B">
              <w:rPr>
                <w:rFonts w:ascii="Arial" w:hAnsi="Arial" w:cs="Arial"/>
                <w:spacing w:val="-1"/>
                <w:sz w:val="20"/>
                <w:szCs w:val="20"/>
              </w:rPr>
              <w:t xml:space="preserve"> </w:t>
            </w:r>
            <w:r w:rsidRPr="00CD369B">
              <w:rPr>
                <w:rFonts w:ascii="Arial" w:hAnsi="Arial" w:cs="Arial"/>
                <w:sz w:val="20"/>
                <w:szCs w:val="20"/>
              </w:rPr>
              <w:t>an</w:t>
            </w:r>
            <w:r w:rsidRPr="00CD369B">
              <w:rPr>
                <w:rFonts w:ascii="Arial" w:hAnsi="Arial" w:cs="Arial"/>
                <w:spacing w:val="-2"/>
                <w:sz w:val="20"/>
                <w:szCs w:val="20"/>
              </w:rPr>
              <w:t xml:space="preserve"> </w:t>
            </w:r>
            <w:r w:rsidRPr="00CD369B">
              <w:rPr>
                <w:rFonts w:ascii="Arial" w:hAnsi="Arial" w:cs="Arial"/>
                <w:sz w:val="20"/>
                <w:szCs w:val="20"/>
              </w:rPr>
              <w:t>a</w:t>
            </w:r>
            <w:r w:rsidRPr="00CD369B">
              <w:rPr>
                <w:rFonts w:ascii="Arial" w:hAnsi="Arial" w:cs="Arial"/>
                <w:spacing w:val="-1"/>
                <w:sz w:val="20"/>
                <w:szCs w:val="20"/>
              </w:rPr>
              <w:t>rgu</w:t>
            </w:r>
            <w:r w:rsidRPr="00CD369B">
              <w:rPr>
                <w:rFonts w:ascii="Arial" w:hAnsi="Arial" w:cs="Arial"/>
                <w:spacing w:val="1"/>
                <w:sz w:val="20"/>
                <w:szCs w:val="20"/>
              </w:rPr>
              <w:t>m</w:t>
            </w:r>
            <w:r w:rsidRPr="00CD369B">
              <w:rPr>
                <w:rFonts w:ascii="Arial" w:hAnsi="Arial" w:cs="Arial"/>
                <w:sz w:val="20"/>
                <w:szCs w:val="20"/>
              </w:rPr>
              <w:t>e</w:t>
            </w:r>
            <w:r w:rsidRPr="00CD369B">
              <w:rPr>
                <w:rFonts w:ascii="Arial" w:hAnsi="Arial" w:cs="Arial"/>
                <w:spacing w:val="1"/>
                <w:sz w:val="20"/>
                <w:szCs w:val="20"/>
              </w:rPr>
              <w:t>n</w:t>
            </w:r>
            <w:r w:rsidRPr="00CD369B">
              <w:rPr>
                <w:rFonts w:ascii="Arial" w:hAnsi="Arial" w:cs="Arial"/>
                <w:sz w:val="20"/>
                <w:szCs w:val="20"/>
              </w:rPr>
              <w:t>t</w:t>
            </w:r>
            <w:r w:rsidRPr="00CD369B">
              <w:rPr>
                <w:rFonts w:ascii="Arial" w:hAnsi="Arial" w:cs="Arial"/>
                <w:spacing w:val="-8"/>
                <w:sz w:val="20"/>
                <w:szCs w:val="20"/>
              </w:rPr>
              <w:t xml:space="preserve"> </w:t>
            </w:r>
            <w:r w:rsidRPr="00CD369B">
              <w:rPr>
                <w:rFonts w:ascii="Arial" w:hAnsi="Arial" w:cs="Arial"/>
                <w:spacing w:val="1"/>
                <w:sz w:val="20"/>
                <w:szCs w:val="20"/>
              </w:rPr>
              <w:t>m</w:t>
            </w:r>
            <w:r w:rsidRPr="00CD369B">
              <w:rPr>
                <w:rFonts w:ascii="Arial" w:hAnsi="Arial" w:cs="Arial"/>
                <w:sz w:val="20"/>
                <w:szCs w:val="20"/>
              </w:rPr>
              <w:t>a</w:t>
            </w:r>
            <w:r w:rsidRPr="00CD369B">
              <w:rPr>
                <w:rFonts w:ascii="Arial" w:hAnsi="Arial" w:cs="Arial"/>
                <w:spacing w:val="2"/>
                <w:sz w:val="20"/>
                <w:szCs w:val="20"/>
              </w:rPr>
              <w:t>k</w:t>
            </w:r>
            <w:r w:rsidRPr="00CD369B">
              <w:rPr>
                <w:rFonts w:ascii="Arial" w:hAnsi="Arial" w:cs="Arial"/>
                <w:sz w:val="20"/>
                <w:szCs w:val="20"/>
              </w:rPr>
              <w:t>es</w:t>
            </w:r>
            <w:r w:rsidRPr="00CD369B">
              <w:rPr>
                <w:rFonts w:ascii="Arial" w:hAnsi="Arial" w:cs="Arial"/>
                <w:spacing w:val="-6"/>
                <w:sz w:val="20"/>
                <w:szCs w:val="20"/>
              </w:rPr>
              <w:t xml:space="preserve"> </w:t>
            </w:r>
            <w:r w:rsidRPr="00CD369B">
              <w:rPr>
                <w:rFonts w:ascii="Arial" w:hAnsi="Arial" w:cs="Arial"/>
                <w:sz w:val="20"/>
                <w:szCs w:val="20"/>
              </w:rPr>
              <w:t>s</w:t>
            </w:r>
            <w:r w:rsidRPr="00CD369B">
              <w:rPr>
                <w:rFonts w:ascii="Arial" w:hAnsi="Arial" w:cs="Arial"/>
                <w:spacing w:val="2"/>
                <w:sz w:val="20"/>
                <w:szCs w:val="20"/>
              </w:rPr>
              <w:t>e</w:t>
            </w:r>
            <w:r w:rsidRPr="00CD369B">
              <w:rPr>
                <w:rFonts w:ascii="Arial" w:hAnsi="Arial" w:cs="Arial"/>
                <w:spacing w:val="1"/>
                <w:sz w:val="20"/>
                <w:szCs w:val="20"/>
              </w:rPr>
              <w:t>n</w:t>
            </w:r>
            <w:r w:rsidRPr="00CD369B">
              <w:rPr>
                <w:rFonts w:ascii="Arial" w:hAnsi="Arial" w:cs="Arial"/>
                <w:sz w:val="20"/>
                <w:szCs w:val="20"/>
              </w:rPr>
              <w:t>se,</w:t>
            </w:r>
            <w:r w:rsidRPr="00CD369B">
              <w:rPr>
                <w:rFonts w:ascii="Arial" w:hAnsi="Arial" w:cs="Arial"/>
                <w:spacing w:val="-6"/>
                <w:sz w:val="20"/>
                <w:szCs w:val="20"/>
              </w:rPr>
              <w:t xml:space="preserve"> </w:t>
            </w:r>
            <w:r w:rsidRPr="00CD369B">
              <w:rPr>
                <w:rFonts w:ascii="Arial" w:hAnsi="Arial" w:cs="Arial"/>
                <w:sz w:val="20"/>
                <w:szCs w:val="20"/>
              </w:rPr>
              <w:t>it is</w:t>
            </w:r>
            <w:r w:rsidRPr="00CD369B">
              <w:rPr>
                <w:rFonts w:ascii="Arial" w:hAnsi="Arial" w:cs="Arial"/>
                <w:spacing w:val="-2"/>
                <w:sz w:val="20"/>
                <w:szCs w:val="20"/>
              </w:rPr>
              <w:t xml:space="preserve"> </w:t>
            </w:r>
            <w:r w:rsidRPr="00CD369B">
              <w:rPr>
                <w:rFonts w:ascii="Arial" w:hAnsi="Arial" w:cs="Arial"/>
                <w:sz w:val="20"/>
                <w:szCs w:val="20"/>
              </w:rPr>
              <w:t>c</w:t>
            </w:r>
            <w:r w:rsidRPr="00CD369B">
              <w:rPr>
                <w:rFonts w:ascii="Arial" w:hAnsi="Arial" w:cs="Arial"/>
                <w:spacing w:val="1"/>
                <w:sz w:val="20"/>
                <w:szCs w:val="20"/>
              </w:rPr>
              <w:t>on</w:t>
            </w:r>
            <w:r w:rsidRPr="00CD369B">
              <w:rPr>
                <w:rFonts w:ascii="Arial" w:hAnsi="Arial" w:cs="Arial"/>
                <w:sz w:val="20"/>
                <w:szCs w:val="20"/>
              </w:rPr>
              <w:t>si</w:t>
            </w:r>
            <w:r w:rsidRPr="00CD369B">
              <w:rPr>
                <w:rFonts w:ascii="Arial" w:hAnsi="Arial" w:cs="Arial"/>
                <w:spacing w:val="-1"/>
                <w:sz w:val="20"/>
                <w:szCs w:val="20"/>
              </w:rPr>
              <w:t>d</w:t>
            </w:r>
            <w:r w:rsidRPr="00CD369B">
              <w:rPr>
                <w:rFonts w:ascii="Arial" w:hAnsi="Arial" w:cs="Arial"/>
                <w:sz w:val="20"/>
                <w:szCs w:val="20"/>
              </w:rPr>
              <w:t>e</w:t>
            </w:r>
            <w:r w:rsidRPr="00CD369B">
              <w:rPr>
                <w:rFonts w:ascii="Arial" w:hAnsi="Arial" w:cs="Arial"/>
                <w:spacing w:val="1"/>
                <w:sz w:val="20"/>
                <w:szCs w:val="20"/>
              </w:rPr>
              <w:t>r</w:t>
            </w:r>
            <w:r w:rsidRPr="00CD369B">
              <w:rPr>
                <w:rFonts w:ascii="Arial" w:hAnsi="Arial" w:cs="Arial"/>
                <w:sz w:val="20"/>
                <w:szCs w:val="20"/>
              </w:rPr>
              <w:t>ed</w:t>
            </w:r>
            <w:r w:rsidRPr="00CD369B">
              <w:rPr>
                <w:rFonts w:ascii="Arial" w:hAnsi="Arial" w:cs="Arial"/>
                <w:spacing w:val="-10"/>
                <w:sz w:val="20"/>
                <w:szCs w:val="20"/>
              </w:rPr>
              <w:t xml:space="preserve"> </w:t>
            </w:r>
            <w:r w:rsidRPr="00CD369B">
              <w:rPr>
                <w:rFonts w:ascii="Arial" w:hAnsi="Arial" w:cs="Arial"/>
                <w:i/>
                <w:spacing w:val="2"/>
                <w:sz w:val="20"/>
                <w:szCs w:val="20"/>
              </w:rPr>
              <w:t>s</w:t>
            </w:r>
            <w:r w:rsidRPr="00CD369B">
              <w:rPr>
                <w:rFonts w:ascii="Arial" w:hAnsi="Arial" w:cs="Arial"/>
                <w:i/>
                <w:spacing w:val="1"/>
                <w:sz w:val="20"/>
                <w:szCs w:val="20"/>
              </w:rPr>
              <w:t>o</w:t>
            </w:r>
            <w:r w:rsidRPr="00CD369B">
              <w:rPr>
                <w:rFonts w:ascii="Arial" w:hAnsi="Arial" w:cs="Arial"/>
                <w:i/>
                <w:spacing w:val="-1"/>
                <w:sz w:val="20"/>
                <w:szCs w:val="20"/>
              </w:rPr>
              <w:t>u</w:t>
            </w:r>
            <w:r w:rsidRPr="00CD369B">
              <w:rPr>
                <w:rFonts w:ascii="Arial" w:hAnsi="Arial" w:cs="Arial"/>
                <w:i/>
                <w:spacing w:val="1"/>
                <w:sz w:val="20"/>
                <w:szCs w:val="20"/>
              </w:rPr>
              <w:t>n</w:t>
            </w:r>
            <w:r w:rsidRPr="00CD369B">
              <w:rPr>
                <w:rFonts w:ascii="Arial" w:hAnsi="Arial" w:cs="Arial"/>
                <w:i/>
                <w:spacing w:val="-1"/>
                <w:sz w:val="20"/>
                <w:szCs w:val="20"/>
              </w:rPr>
              <w:t>d</w:t>
            </w:r>
            <w:r w:rsidRPr="00CD369B">
              <w:rPr>
                <w:rFonts w:ascii="Arial" w:hAnsi="Arial" w:cs="Arial"/>
                <w:sz w:val="20"/>
                <w:szCs w:val="20"/>
              </w:rPr>
              <w:t>.</w:t>
            </w:r>
            <w:r w:rsidRPr="00CD369B">
              <w:rPr>
                <w:rFonts w:ascii="Arial" w:hAnsi="Arial" w:cs="Arial"/>
                <w:spacing w:val="-6"/>
                <w:sz w:val="20"/>
                <w:szCs w:val="20"/>
              </w:rPr>
              <w:t xml:space="preserve"> </w:t>
            </w:r>
            <w:r w:rsidRPr="00CD369B">
              <w:rPr>
                <w:rFonts w:ascii="Arial" w:hAnsi="Arial" w:cs="Arial"/>
                <w:sz w:val="20"/>
                <w:szCs w:val="20"/>
              </w:rPr>
              <w:t>If</w:t>
            </w:r>
            <w:r w:rsidRPr="00CD369B">
              <w:rPr>
                <w:rFonts w:ascii="Arial" w:hAnsi="Arial" w:cs="Arial"/>
                <w:spacing w:val="-1"/>
                <w:sz w:val="20"/>
                <w:szCs w:val="20"/>
              </w:rPr>
              <w:t xml:space="preserve"> </w:t>
            </w:r>
            <w:r w:rsidRPr="00CD369B">
              <w:rPr>
                <w:rFonts w:ascii="Arial" w:hAnsi="Arial" w:cs="Arial"/>
                <w:sz w:val="20"/>
                <w:szCs w:val="20"/>
              </w:rPr>
              <w:t>an</w:t>
            </w:r>
            <w:r w:rsidRPr="00CD369B">
              <w:rPr>
                <w:rFonts w:ascii="Arial" w:hAnsi="Arial" w:cs="Arial"/>
                <w:spacing w:val="-2"/>
                <w:sz w:val="20"/>
                <w:szCs w:val="20"/>
              </w:rPr>
              <w:t xml:space="preserve"> </w:t>
            </w:r>
            <w:r w:rsidRPr="00CD369B">
              <w:rPr>
                <w:rFonts w:ascii="Arial" w:hAnsi="Arial" w:cs="Arial"/>
                <w:sz w:val="20"/>
                <w:szCs w:val="20"/>
              </w:rPr>
              <w:t>a</w:t>
            </w:r>
            <w:r w:rsidRPr="00CD369B">
              <w:rPr>
                <w:rFonts w:ascii="Arial" w:hAnsi="Arial" w:cs="Arial"/>
                <w:spacing w:val="1"/>
                <w:sz w:val="20"/>
                <w:szCs w:val="20"/>
              </w:rPr>
              <w:t>r</w:t>
            </w:r>
            <w:r w:rsidRPr="00CD369B">
              <w:rPr>
                <w:rFonts w:ascii="Arial" w:hAnsi="Arial" w:cs="Arial"/>
                <w:spacing w:val="-1"/>
                <w:sz w:val="20"/>
                <w:szCs w:val="20"/>
              </w:rPr>
              <w:t>gu</w:t>
            </w:r>
            <w:r w:rsidRPr="00CD369B">
              <w:rPr>
                <w:rFonts w:ascii="Arial" w:hAnsi="Arial" w:cs="Arial"/>
                <w:spacing w:val="1"/>
                <w:sz w:val="20"/>
                <w:szCs w:val="20"/>
              </w:rPr>
              <w:t>m</w:t>
            </w:r>
            <w:r w:rsidRPr="00CD369B">
              <w:rPr>
                <w:rFonts w:ascii="Arial" w:hAnsi="Arial" w:cs="Arial"/>
                <w:sz w:val="20"/>
                <w:szCs w:val="20"/>
              </w:rPr>
              <w:t>e</w:t>
            </w:r>
            <w:r w:rsidRPr="00CD369B">
              <w:rPr>
                <w:rFonts w:ascii="Arial" w:hAnsi="Arial" w:cs="Arial"/>
                <w:spacing w:val="1"/>
                <w:sz w:val="20"/>
                <w:szCs w:val="20"/>
              </w:rPr>
              <w:t>n</w:t>
            </w:r>
            <w:r w:rsidRPr="00CD369B">
              <w:rPr>
                <w:rFonts w:ascii="Arial" w:hAnsi="Arial" w:cs="Arial"/>
                <w:sz w:val="20"/>
                <w:szCs w:val="20"/>
              </w:rPr>
              <w:t>t</w:t>
            </w:r>
            <w:r w:rsidRPr="00CD369B">
              <w:rPr>
                <w:rFonts w:ascii="Arial" w:hAnsi="Arial" w:cs="Arial"/>
                <w:spacing w:val="-5"/>
                <w:sz w:val="20"/>
                <w:szCs w:val="20"/>
              </w:rPr>
              <w:t xml:space="preserve"> </w:t>
            </w:r>
            <w:r w:rsidRPr="00CD369B">
              <w:rPr>
                <w:rFonts w:ascii="Arial" w:hAnsi="Arial" w:cs="Arial"/>
                <w:spacing w:val="-1"/>
                <w:sz w:val="20"/>
                <w:szCs w:val="20"/>
              </w:rPr>
              <w:t>d</w:t>
            </w:r>
            <w:r w:rsidRPr="00CD369B">
              <w:rPr>
                <w:rFonts w:ascii="Arial" w:hAnsi="Arial" w:cs="Arial"/>
                <w:spacing w:val="1"/>
                <w:sz w:val="20"/>
                <w:szCs w:val="20"/>
              </w:rPr>
              <w:t>o</w:t>
            </w:r>
            <w:r w:rsidRPr="00CD369B">
              <w:rPr>
                <w:rFonts w:ascii="Arial" w:hAnsi="Arial" w:cs="Arial"/>
                <w:sz w:val="20"/>
                <w:szCs w:val="20"/>
              </w:rPr>
              <w:t>es</w:t>
            </w:r>
            <w:r w:rsidRPr="00CD369B">
              <w:rPr>
                <w:rFonts w:ascii="Arial" w:hAnsi="Arial" w:cs="Arial"/>
                <w:spacing w:val="-4"/>
                <w:sz w:val="20"/>
                <w:szCs w:val="20"/>
              </w:rPr>
              <w:t xml:space="preserve"> </w:t>
            </w:r>
            <w:r w:rsidRPr="00CD369B">
              <w:rPr>
                <w:rFonts w:ascii="Arial" w:hAnsi="Arial" w:cs="Arial"/>
                <w:spacing w:val="1"/>
                <w:sz w:val="20"/>
                <w:szCs w:val="20"/>
              </w:rPr>
              <w:t>no</w:t>
            </w:r>
            <w:r w:rsidRPr="00CD369B">
              <w:rPr>
                <w:rFonts w:ascii="Arial" w:hAnsi="Arial" w:cs="Arial"/>
                <w:sz w:val="20"/>
                <w:szCs w:val="20"/>
              </w:rPr>
              <w:t>t</w:t>
            </w:r>
            <w:r w:rsidRPr="00CD369B">
              <w:rPr>
                <w:rFonts w:ascii="Arial" w:hAnsi="Arial" w:cs="Arial"/>
                <w:spacing w:val="-4"/>
                <w:sz w:val="20"/>
                <w:szCs w:val="20"/>
              </w:rPr>
              <w:t xml:space="preserve"> </w:t>
            </w:r>
            <w:r w:rsidRPr="00CD369B">
              <w:rPr>
                <w:rFonts w:ascii="Arial" w:hAnsi="Arial" w:cs="Arial"/>
                <w:sz w:val="20"/>
                <w:szCs w:val="20"/>
              </w:rPr>
              <w:t>ha</w:t>
            </w:r>
            <w:r w:rsidRPr="00CD369B">
              <w:rPr>
                <w:rFonts w:ascii="Arial" w:hAnsi="Arial" w:cs="Arial"/>
                <w:spacing w:val="-1"/>
                <w:sz w:val="20"/>
                <w:szCs w:val="20"/>
              </w:rPr>
              <w:t>v</w:t>
            </w:r>
            <w:r w:rsidRPr="00CD369B">
              <w:rPr>
                <w:rFonts w:ascii="Arial" w:hAnsi="Arial" w:cs="Arial"/>
                <w:sz w:val="20"/>
                <w:szCs w:val="20"/>
              </w:rPr>
              <w:t>e</w:t>
            </w:r>
            <w:r w:rsidRPr="00CD369B">
              <w:rPr>
                <w:rFonts w:ascii="Arial" w:hAnsi="Arial" w:cs="Arial"/>
                <w:spacing w:val="-2"/>
                <w:sz w:val="20"/>
                <w:szCs w:val="20"/>
              </w:rPr>
              <w:t xml:space="preserve"> </w:t>
            </w:r>
            <w:r w:rsidRPr="00CD369B">
              <w:rPr>
                <w:rFonts w:ascii="Arial" w:hAnsi="Arial" w:cs="Arial"/>
                <w:sz w:val="20"/>
                <w:szCs w:val="20"/>
              </w:rPr>
              <w:t>s</w:t>
            </w:r>
            <w:r w:rsidRPr="00CD369B">
              <w:rPr>
                <w:rFonts w:ascii="Arial" w:hAnsi="Arial" w:cs="Arial"/>
                <w:spacing w:val="1"/>
                <w:sz w:val="20"/>
                <w:szCs w:val="20"/>
              </w:rPr>
              <w:t>ol</w:t>
            </w:r>
            <w:r w:rsidRPr="00CD369B">
              <w:rPr>
                <w:rFonts w:ascii="Arial" w:hAnsi="Arial" w:cs="Arial"/>
                <w:sz w:val="20"/>
                <w:szCs w:val="20"/>
              </w:rPr>
              <w:t>id</w:t>
            </w:r>
            <w:r w:rsidRPr="00CD369B">
              <w:rPr>
                <w:rFonts w:ascii="Arial" w:hAnsi="Arial" w:cs="Arial"/>
                <w:spacing w:val="-5"/>
                <w:sz w:val="20"/>
                <w:szCs w:val="20"/>
              </w:rPr>
              <w:t xml:space="preserve"> </w:t>
            </w:r>
            <w:r w:rsidRPr="00CD369B">
              <w:rPr>
                <w:rFonts w:ascii="Arial" w:hAnsi="Arial" w:cs="Arial"/>
                <w:spacing w:val="1"/>
                <w:sz w:val="20"/>
                <w:szCs w:val="20"/>
              </w:rPr>
              <w:t>r</w:t>
            </w:r>
            <w:r w:rsidRPr="00CD369B">
              <w:rPr>
                <w:rFonts w:ascii="Arial" w:hAnsi="Arial" w:cs="Arial"/>
                <w:sz w:val="20"/>
                <w:szCs w:val="20"/>
              </w:rPr>
              <w:t>eas</w:t>
            </w:r>
            <w:r w:rsidRPr="00CD369B">
              <w:rPr>
                <w:rFonts w:ascii="Arial" w:hAnsi="Arial" w:cs="Arial"/>
                <w:spacing w:val="1"/>
                <w:sz w:val="20"/>
                <w:szCs w:val="20"/>
              </w:rPr>
              <w:t>on</w:t>
            </w:r>
            <w:r w:rsidRPr="00CD369B">
              <w:rPr>
                <w:rFonts w:ascii="Arial" w:hAnsi="Arial" w:cs="Arial"/>
                <w:sz w:val="20"/>
                <w:szCs w:val="20"/>
              </w:rPr>
              <w:t>s</w:t>
            </w:r>
            <w:r w:rsidRPr="00CD369B">
              <w:rPr>
                <w:rFonts w:ascii="Arial" w:hAnsi="Arial" w:cs="Arial"/>
                <w:spacing w:val="-7"/>
                <w:sz w:val="20"/>
                <w:szCs w:val="20"/>
              </w:rPr>
              <w:t xml:space="preserve"> </w:t>
            </w:r>
            <w:r w:rsidRPr="00CD369B">
              <w:rPr>
                <w:rFonts w:ascii="Arial" w:hAnsi="Arial" w:cs="Arial"/>
                <w:sz w:val="20"/>
                <w:szCs w:val="20"/>
              </w:rPr>
              <w:t>a</w:t>
            </w:r>
            <w:r w:rsidRPr="00CD369B">
              <w:rPr>
                <w:rFonts w:ascii="Arial" w:hAnsi="Arial" w:cs="Arial"/>
                <w:spacing w:val="1"/>
                <w:sz w:val="20"/>
                <w:szCs w:val="20"/>
              </w:rPr>
              <w:t>n</w:t>
            </w:r>
            <w:r w:rsidRPr="00CD369B">
              <w:rPr>
                <w:rFonts w:ascii="Arial" w:hAnsi="Arial" w:cs="Arial"/>
                <w:sz w:val="20"/>
                <w:szCs w:val="20"/>
              </w:rPr>
              <w:t>d</w:t>
            </w:r>
            <w:r w:rsidRPr="00CD369B">
              <w:rPr>
                <w:rFonts w:ascii="Arial" w:hAnsi="Arial" w:cs="Arial"/>
                <w:spacing w:val="-4"/>
                <w:sz w:val="20"/>
                <w:szCs w:val="20"/>
              </w:rPr>
              <w:t xml:space="preserve"> </w:t>
            </w:r>
            <w:r w:rsidRPr="00CD369B">
              <w:rPr>
                <w:rFonts w:ascii="Arial" w:hAnsi="Arial" w:cs="Arial"/>
                <w:sz w:val="20"/>
                <w:szCs w:val="20"/>
              </w:rPr>
              <w:t>e</w:t>
            </w:r>
            <w:r w:rsidRPr="00CD369B">
              <w:rPr>
                <w:rFonts w:ascii="Arial" w:hAnsi="Arial" w:cs="Arial"/>
                <w:spacing w:val="-1"/>
                <w:sz w:val="20"/>
                <w:szCs w:val="20"/>
              </w:rPr>
              <w:t>v</w:t>
            </w:r>
            <w:r w:rsidRPr="00CD369B">
              <w:rPr>
                <w:rFonts w:ascii="Arial" w:hAnsi="Arial" w:cs="Arial"/>
                <w:spacing w:val="2"/>
                <w:sz w:val="20"/>
                <w:szCs w:val="20"/>
              </w:rPr>
              <w:t>i</w:t>
            </w:r>
            <w:r w:rsidRPr="00CD369B">
              <w:rPr>
                <w:rFonts w:ascii="Arial" w:hAnsi="Arial" w:cs="Arial"/>
                <w:spacing w:val="-1"/>
                <w:sz w:val="20"/>
                <w:szCs w:val="20"/>
              </w:rPr>
              <w:t>d</w:t>
            </w:r>
            <w:r w:rsidRPr="00CD369B">
              <w:rPr>
                <w:rFonts w:ascii="Arial" w:hAnsi="Arial" w:cs="Arial"/>
                <w:sz w:val="20"/>
                <w:szCs w:val="20"/>
              </w:rPr>
              <w:t>e</w:t>
            </w:r>
            <w:r w:rsidRPr="00CD369B">
              <w:rPr>
                <w:rFonts w:ascii="Arial" w:hAnsi="Arial" w:cs="Arial"/>
                <w:spacing w:val="1"/>
                <w:sz w:val="20"/>
                <w:szCs w:val="20"/>
              </w:rPr>
              <w:t>n</w:t>
            </w:r>
            <w:r w:rsidRPr="00CD369B">
              <w:rPr>
                <w:rFonts w:ascii="Arial" w:hAnsi="Arial" w:cs="Arial"/>
                <w:sz w:val="20"/>
                <w:szCs w:val="20"/>
              </w:rPr>
              <w:t>ce</w:t>
            </w:r>
            <w:r w:rsidRPr="00CD369B">
              <w:rPr>
                <w:rFonts w:ascii="Arial" w:hAnsi="Arial" w:cs="Arial"/>
                <w:spacing w:val="-8"/>
                <w:sz w:val="20"/>
                <w:szCs w:val="20"/>
              </w:rPr>
              <w:t xml:space="preserve"> </w:t>
            </w:r>
            <w:r w:rsidRPr="00CD369B">
              <w:rPr>
                <w:rFonts w:ascii="Arial" w:hAnsi="Arial" w:cs="Arial"/>
                <w:spacing w:val="-1"/>
                <w:sz w:val="20"/>
                <w:szCs w:val="20"/>
              </w:rPr>
              <w:t>t</w:t>
            </w:r>
            <w:r w:rsidRPr="00CD369B">
              <w:rPr>
                <w:rFonts w:ascii="Arial" w:hAnsi="Arial" w:cs="Arial"/>
                <w:sz w:val="20"/>
                <w:szCs w:val="20"/>
              </w:rPr>
              <w:t>o</w:t>
            </w:r>
            <w:r w:rsidRPr="00CD369B">
              <w:rPr>
                <w:rFonts w:ascii="Arial" w:hAnsi="Arial" w:cs="Arial"/>
                <w:spacing w:val="-1"/>
                <w:sz w:val="20"/>
                <w:szCs w:val="20"/>
              </w:rPr>
              <w:t xml:space="preserve"> </w:t>
            </w:r>
            <w:r w:rsidRPr="00CD369B">
              <w:rPr>
                <w:rFonts w:ascii="Arial" w:hAnsi="Arial" w:cs="Arial"/>
                <w:spacing w:val="2"/>
                <w:sz w:val="20"/>
                <w:szCs w:val="20"/>
              </w:rPr>
              <w:t>s</w:t>
            </w:r>
            <w:r w:rsidRPr="00CD369B">
              <w:rPr>
                <w:rFonts w:ascii="Arial" w:hAnsi="Arial" w:cs="Arial"/>
                <w:spacing w:val="-1"/>
                <w:sz w:val="20"/>
                <w:szCs w:val="20"/>
              </w:rPr>
              <w:t>u</w:t>
            </w:r>
            <w:r w:rsidRPr="00CD369B">
              <w:rPr>
                <w:rFonts w:ascii="Arial" w:hAnsi="Arial" w:cs="Arial"/>
                <w:sz w:val="20"/>
                <w:szCs w:val="20"/>
              </w:rPr>
              <w:t>p</w:t>
            </w:r>
            <w:r w:rsidRPr="00CD369B">
              <w:rPr>
                <w:rFonts w:ascii="Arial" w:hAnsi="Arial" w:cs="Arial"/>
                <w:spacing w:val="2"/>
                <w:sz w:val="20"/>
                <w:szCs w:val="20"/>
              </w:rPr>
              <w:t>p</w:t>
            </w:r>
            <w:r w:rsidRPr="00CD369B">
              <w:rPr>
                <w:rFonts w:ascii="Arial" w:hAnsi="Arial" w:cs="Arial"/>
                <w:spacing w:val="1"/>
                <w:sz w:val="20"/>
                <w:szCs w:val="20"/>
              </w:rPr>
              <w:t>o</w:t>
            </w:r>
            <w:r w:rsidRPr="00CD369B">
              <w:rPr>
                <w:rFonts w:ascii="Arial" w:hAnsi="Arial" w:cs="Arial"/>
                <w:spacing w:val="-1"/>
                <w:sz w:val="20"/>
                <w:szCs w:val="20"/>
              </w:rPr>
              <w:t>r</w:t>
            </w:r>
            <w:r w:rsidRPr="00CD369B">
              <w:rPr>
                <w:rFonts w:ascii="Arial" w:hAnsi="Arial" w:cs="Arial"/>
                <w:sz w:val="20"/>
                <w:szCs w:val="20"/>
              </w:rPr>
              <w:t>t</w:t>
            </w:r>
            <w:r w:rsidRPr="00CD369B">
              <w:rPr>
                <w:rFonts w:ascii="Arial" w:hAnsi="Arial" w:cs="Arial"/>
                <w:spacing w:val="-7"/>
                <w:sz w:val="20"/>
                <w:szCs w:val="20"/>
              </w:rPr>
              <w:t xml:space="preserve"> </w:t>
            </w:r>
            <w:r w:rsidRPr="00CD369B">
              <w:rPr>
                <w:rFonts w:ascii="Arial" w:hAnsi="Arial" w:cs="Arial"/>
                <w:spacing w:val="-1"/>
                <w:sz w:val="20"/>
                <w:szCs w:val="20"/>
              </w:rPr>
              <w:t>t</w:t>
            </w:r>
            <w:r w:rsidRPr="00CD369B">
              <w:rPr>
                <w:rFonts w:ascii="Arial" w:hAnsi="Arial" w:cs="Arial"/>
                <w:sz w:val="20"/>
                <w:szCs w:val="20"/>
              </w:rPr>
              <w:t>he</w:t>
            </w:r>
            <w:r w:rsidRPr="00CD369B">
              <w:rPr>
                <w:rFonts w:ascii="Arial" w:hAnsi="Arial" w:cs="Arial"/>
                <w:spacing w:val="-4"/>
                <w:sz w:val="20"/>
                <w:szCs w:val="20"/>
              </w:rPr>
              <w:t xml:space="preserve"> </w:t>
            </w:r>
            <w:r w:rsidRPr="00CD369B">
              <w:rPr>
                <w:rFonts w:ascii="Arial" w:hAnsi="Arial" w:cs="Arial"/>
                <w:sz w:val="20"/>
                <w:szCs w:val="20"/>
              </w:rPr>
              <w:t>c</w:t>
            </w:r>
            <w:r w:rsidRPr="00CD369B">
              <w:rPr>
                <w:rFonts w:ascii="Arial" w:hAnsi="Arial" w:cs="Arial"/>
                <w:spacing w:val="1"/>
                <w:sz w:val="20"/>
                <w:szCs w:val="20"/>
              </w:rPr>
              <w:t>l</w:t>
            </w:r>
            <w:r w:rsidRPr="00CD369B">
              <w:rPr>
                <w:rFonts w:ascii="Arial" w:hAnsi="Arial" w:cs="Arial"/>
                <w:sz w:val="20"/>
                <w:szCs w:val="20"/>
              </w:rPr>
              <w:t>ai</w:t>
            </w:r>
            <w:r w:rsidRPr="00CD369B">
              <w:rPr>
                <w:rFonts w:ascii="Arial" w:hAnsi="Arial" w:cs="Arial"/>
                <w:spacing w:val="1"/>
                <w:sz w:val="20"/>
                <w:szCs w:val="20"/>
              </w:rPr>
              <w:t>m</w:t>
            </w:r>
            <w:r w:rsidRPr="00CD369B">
              <w:rPr>
                <w:rFonts w:ascii="Arial" w:hAnsi="Arial" w:cs="Arial"/>
                <w:sz w:val="20"/>
                <w:szCs w:val="20"/>
              </w:rPr>
              <w:t>,</w:t>
            </w:r>
            <w:r w:rsidRPr="00CD369B">
              <w:rPr>
                <w:rFonts w:ascii="Arial" w:hAnsi="Arial" w:cs="Arial"/>
                <w:spacing w:val="-6"/>
                <w:sz w:val="20"/>
                <w:szCs w:val="20"/>
              </w:rPr>
              <w:t xml:space="preserve"> </w:t>
            </w:r>
            <w:r w:rsidRPr="00CD369B">
              <w:rPr>
                <w:rFonts w:ascii="Arial" w:hAnsi="Arial" w:cs="Arial"/>
                <w:spacing w:val="1"/>
                <w:sz w:val="20"/>
                <w:szCs w:val="20"/>
              </w:rPr>
              <w:t>o</w:t>
            </w:r>
            <w:r w:rsidRPr="00CD369B">
              <w:rPr>
                <w:rFonts w:ascii="Arial" w:hAnsi="Arial" w:cs="Arial"/>
                <w:sz w:val="20"/>
                <w:szCs w:val="20"/>
              </w:rPr>
              <w:t>r if</w:t>
            </w:r>
            <w:r w:rsidRPr="00CD369B">
              <w:rPr>
                <w:rFonts w:ascii="Arial" w:hAnsi="Arial" w:cs="Arial"/>
                <w:spacing w:val="-1"/>
                <w:sz w:val="20"/>
                <w:szCs w:val="20"/>
              </w:rPr>
              <w:t xml:space="preserve"> </w:t>
            </w:r>
            <w:r w:rsidRPr="00CD369B">
              <w:rPr>
                <w:rFonts w:ascii="Arial" w:hAnsi="Arial" w:cs="Arial"/>
                <w:sz w:val="20"/>
                <w:szCs w:val="20"/>
              </w:rPr>
              <w:t>it</w:t>
            </w:r>
            <w:r w:rsidRPr="00CD369B">
              <w:rPr>
                <w:rFonts w:ascii="Arial" w:hAnsi="Arial" w:cs="Arial"/>
                <w:spacing w:val="1"/>
                <w:sz w:val="20"/>
                <w:szCs w:val="20"/>
              </w:rPr>
              <w:t xml:space="preserve"> </w:t>
            </w:r>
            <w:r w:rsidRPr="00CD369B">
              <w:rPr>
                <w:rFonts w:ascii="Arial" w:hAnsi="Arial" w:cs="Arial"/>
                <w:spacing w:val="-1"/>
                <w:sz w:val="20"/>
                <w:szCs w:val="20"/>
              </w:rPr>
              <w:t>u</w:t>
            </w:r>
            <w:r w:rsidRPr="00CD369B">
              <w:rPr>
                <w:rFonts w:ascii="Arial" w:hAnsi="Arial" w:cs="Arial"/>
                <w:sz w:val="20"/>
                <w:szCs w:val="20"/>
              </w:rPr>
              <w:t>ses</w:t>
            </w:r>
            <w:r w:rsidRPr="00CD369B">
              <w:rPr>
                <w:rFonts w:ascii="Arial" w:hAnsi="Arial" w:cs="Arial"/>
                <w:spacing w:val="-2"/>
                <w:sz w:val="20"/>
                <w:szCs w:val="20"/>
              </w:rPr>
              <w:t xml:space="preserve"> </w:t>
            </w:r>
            <w:r w:rsidRPr="00CD369B">
              <w:rPr>
                <w:rFonts w:ascii="Arial" w:hAnsi="Arial" w:cs="Arial"/>
                <w:spacing w:val="-1"/>
                <w:sz w:val="20"/>
                <w:szCs w:val="20"/>
              </w:rPr>
              <w:t>r</w:t>
            </w:r>
            <w:r w:rsidRPr="00CD369B">
              <w:rPr>
                <w:rFonts w:ascii="Arial" w:hAnsi="Arial" w:cs="Arial"/>
                <w:sz w:val="20"/>
                <w:szCs w:val="20"/>
              </w:rPr>
              <w:t>e</w:t>
            </w:r>
            <w:r w:rsidRPr="00CD369B">
              <w:rPr>
                <w:rFonts w:ascii="Arial" w:hAnsi="Arial" w:cs="Arial"/>
                <w:spacing w:val="3"/>
                <w:sz w:val="20"/>
                <w:szCs w:val="20"/>
              </w:rPr>
              <w:t>a</w:t>
            </w:r>
            <w:r w:rsidRPr="00CD369B">
              <w:rPr>
                <w:rFonts w:ascii="Arial" w:hAnsi="Arial" w:cs="Arial"/>
                <w:sz w:val="20"/>
                <w:szCs w:val="20"/>
              </w:rPr>
              <w:t>s</w:t>
            </w:r>
            <w:r w:rsidRPr="00CD369B">
              <w:rPr>
                <w:rFonts w:ascii="Arial" w:hAnsi="Arial" w:cs="Arial"/>
                <w:spacing w:val="1"/>
                <w:sz w:val="20"/>
                <w:szCs w:val="20"/>
              </w:rPr>
              <w:t>on</w:t>
            </w:r>
            <w:r w:rsidRPr="00CD369B">
              <w:rPr>
                <w:rFonts w:ascii="Arial" w:hAnsi="Arial" w:cs="Arial"/>
                <w:sz w:val="20"/>
                <w:szCs w:val="20"/>
              </w:rPr>
              <w:t>s a</w:t>
            </w:r>
            <w:r w:rsidRPr="00CD369B">
              <w:rPr>
                <w:rFonts w:ascii="Arial" w:hAnsi="Arial" w:cs="Arial"/>
                <w:spacing w:val="1"/>
                <w:sz w:val="20"/>
                <w:szCs w:val="20"/>
              </w:rPr>
              <w:t>n</w:t>
            </w:r>
            <w:r w:rsidRPr="00CD369B">
              <w:rPr>
                <w:rFonts w:ascii="Arial" w:hAnsi="Arial" w:cs="Arial"/>
                <w:sz w:val="20"/>
                <w:szCs w:val="20"/>
              </w:rPr>
              <w:t>d</w:t>
            </w:r>
            <w:r w:rsidRPr="00CD369B">
              <w:rPr>
                <w:rFonts w:ascii="Arial" w:hAnsi="Arial" w:cs="Arial"/>
                <w:spacing w:val="-4"/>
                <w:sz w:val="20"/>
                <w:szCs w:val="20"/>
              </w:rPr>
              <w:t xml:space="preserve"> </w:t>
            </w:r>
            <w:r w:rsidRPr="00CD369B">
              <w:rPr>
                <w:rFonts w:ascii="Arial" w:hAnsi="Arial" w:cs="Arial"/>
                <w:sz w:val="20"/>
                <w:szCs w:val="20"/>
              </w:rPr>
              <w:t>e</w:t>
            </w:r>
            <w:r w:rsidRPr="00CD369B">
              <w:rPr>
                <w:rFonts w:ascii="Arial" w:hAnsi="Arial" w:cs="Arial"/>
                <w:spacing w:val="-1"/>
                <w:sz w:val="20"/>
                <w:szCs w:val="20"/>
              </w:rPr>
              <w:t>v</w:t>
            </w:r>
            <w:r w:rsidRPr="00CD369B">
              <w:rPr>
                <w:rFonts w:ascii="Arial" w:hAnsi="Arial" w:cs="Arial"/>
                <w:sz w:val="20"/>
                <w:szCs w:val="20"/>
              </w:rPr>
              <w:t>i</w:t>
            </w:r>
            <w:r w:rsidRPr="00CD369B">
              <w:rPr>
                <w:rFonts w:ascii="Arial" w:hAnsi="Arial" w:cs="Arial"/>
                <w:spacing w:val="2"/>
                <w:sz w:val="20"/>
                <w:szCs w:val="20"/>
              </w:rPr>
              <w:t>d</w:t>
            </w:r>
            <w:r w:rsidRPr="00CD369B">
              <w:rPr>
                <w:rFonts w:ascii="Arial" w:hAnsi="Arial" w:cs="Arial"/>
                <w:sz w:val="20"/>
                <w:szCs w:val="20"/>
              </w:rPr>
              <w:t>e</w:t>
            </w:r>
            <w:r w:rsidRPr="00CD369B">
              <w:rPr>
                <w:rFonts w:ascii="Arial" w:hAnsi="Arial" w:cs="Arial"/>
                <w:spacing w:val="1"/>
                <w:sz w:val="20"/>
                <w:szCs w:val="20"/>
              </w:rPr>
              <w:t>n</w:t>
            </w:r>
            <w:r w:rsidRPr="00CD369B">
              <w:rPr>
                <w:rFonts w:ascii="Arial" w:hAnsi="Arial" w:cs="Arial"/>
                <w:sz w:val="20"/>
                <w:szCs w:val="20"/>
              </w:rPr>
              <w:t>ce</w:t>
            </w:r>
            <w:r w:rsidRPr="00CD369B">
              <w:rPr>
                <w:rFonts w:ascii="Arial" w:hAnsi="Arial" w:cs="Arial"/>
                <w:spacing w:val="-8"/>
                <w:sz w:val="20"/>
                <w:szCs w:val="20"/>
              </w:rPr>
              <w:t xml:space="preserve"> </w:t>
            </w:r>
            <w:r w:rsidRPr="00CD369B">
              <w:rPr>
                <w:rFonts w:ascii="Arial" w:hAnsi="Arial" w:cs="Arial"/>
                <w:spacing w:val="-1"/>
                <w:sz w:val="20"/>
                <w:szCs w:val="20"/>
              </w:rPr>
              <w:t>t</w:t>
            </w:r>
            <w:r w:rsidRPr="00CD369B">
              <w:rPr>
                <w:rFonts w:ascii="Arial" w:hAnsi="Arial" w:cs="Arial"/>
                <w:sz w:val="20"/>
                <w:szCs w:val="20"/>
              </w:rPr>
              <w:t>hat</w:t>
            </w:r>
            <w:r w:rsidRPr="00CD369B">
              <w:rPr>
                <w:rFonts w:ascii="Arial" w:hAnsi="Arial" w:cs="Arial"/>
                <w:spacing w:val="-2"/>
                <w:sz w:val="20"/>
                <w:szCs w:val="20"/>
              </w:rPr>
              <w:t xml:space="preserve"> </w:t>
            </w:r>
            <w:r w:rsidRPr="00CD369B">
              <w:rPr>
                <w:rFonts w:ascii="Arial" w:hAnsi="Arial" w:cs="Arial"/>
                <w:spacing w:val="-1"/>
                <w:sz w:val="20"/>
                <w:szCs w:val="20"/>
              </w:rPr>
              <w:t>d</w:t>
            </w:r>
            <w:r w:rsidRPr="00CD369B">
              <w:rPr>
                <w:rFonts w:ascii="Arial" w:hAnsi="Arial" w:cs="Arial"/>
                <w:sz w:val="20"/>
                <w:szCs w:val="20"/>
              </w:rPr>
              <w:t>o</w:t>
            </w:r>
            <w:r w:rsidRPr="00CD369B">
              <w:rPr>
                <w:rFonts w:ascii="Arial" w:hAnsi="Arial" w:cs="Arial"/>
                <w:spacing w:val="-1"/>
                <w:sz w:val="20"/>
                <w:szCs w:val="20"/>
              </w:rPr>
              <w:t xml:space="preserve"> </w:t>
            </w:r>
            <w:r w:rsidRPr="00CD369B">
              <w:rPr>
                <w:rFonts w:ascii="Arial" w:hAnsi="Arial" w:cs="Arial"/>
                <w:spacing w:val="1"/>
                <w:sz w:val="20"/>
                <w:szCs w:val="20"/>
              </w:rPr>
              <w:t>no</w:t>
            </w:r>
            <w:r w:rsidRPr="00CD369B">
              <w:rPr>
                <w:rFonts w:ascii="Arial" w:hAnsi="Arial" w:cs="Arial"/>
                <w:sz w:val="20"/>
                <w:szCs w:val="20"/>
              </w:rPr>
              <w:t>t</w:t>
            </w:r>
            <w:r w:rsidRPr="00CD369B">
              <w:rPr>
                <w:rFonts w:ascii="Arial" w:hAnsi="Arial" w:cs="Arial"/>
                <w:spacing w:val="-4"/>
                <w:sz w:val="20"/>
                <w:szCs w:val="20"/>
              </w:rPr>
              <w:t xml:space="preserve"> </w:t>
            </w:r>
            <w:r w:rsidRPr="00CD369B">
              <w:rPr>
                <w:rFonts w:ascii="Arial" w:hAnsi="Arial" w:cs="Arial"/>
                <w:spacing w:val="1"/>
                <w:sz w:val="20"/>
                <w:szCs w:val="20"/>
              </w:rPr>
              <w:t>m</w:t>
            </w:r>
            <w:r w:rsidRPr="00CD369B">
              <w:rPr>
                <w:rFonts w:ascii="Arial" w:hAnsi="Arial" w:cs="Arial"/>
                <w:sz w:val="20"/>
                <w:szCs w:val="20"/>
              </w:rPr>
              <w:t>a</w:t>
            </w:r>
            <w:r w:rsidRPr="00CD369B">
              <w:rPr>
                <w:rFonts w:ascii="Arial" w:hAnsi="Arial" w:cs="Arial"/>
                <w:spacing w:val="-1"/>
                <w:sz w:val="20"/>
                <w:szCs w:val="20"/>
              </w:rPr>
              <w:t>k</w:t>
            </w:r>
            <w:r w:rsidRPr="00CD369B">
              <w:rPr>
                <w:rFonts w:ascii="Arial" w:hAnsi="Arial" w:cs="Arial"/>
                <w:sz w:val="20"/>
                <w:szCs w:val="20"/>
              </w:rPr>
              <w:t>e</w:t>
            </w:r>
            <w:r w:rsidRPr="00CD369B">
              <w:rPr>
                <w:rFonts w:ascii="Arial" w:hAnsi="Arial" w:cs="Arial"/>
                <w:spacing w:val="-6"/>
                <w:sz w:val="20"/>
                <w:szCs w:val="20"/>
              </w:rPr>
              <w:t xml:space="preserve"> </w:t>
            </w:r>
            <w:r w:rsidRPr="00CD369B">
              <w:rPr>
                <w:rFonts w:ascii="Arial" w:hAnsi="Arial" w:cs="Arial"/>
                <w:sz w:val="20"/>
                <w:szCs w:val="20"/>
              </w:rPr>
              <w:t>se</w:t>
            </w:r>
            <w:r w:rsidRPr="00CD369B">
              <w:rPr>
                <w:rFonts w:ascii="Arial" w:hAnsi="Arial" w:cs="Arial"/>
                <w:spacing w:val="1"/>
                <w:sz w:val="20"/>
                <w:szCs w:val="20"/>
              </w:rPr>
              <w:t>n</w:t>
            </w:r>
            <w:r w:rsidRPr="00CD369B">
              <w:rPr>
                <w:rFonts w:ascii="Arial" w:hAnsi="Arial" w:cs="Arial"/>
                <w:spacing w:val="2"/>
                <w:sz w:val="20"/>
                <w:szCs w:val="20"/>
              </w:rPr>
              <w:t>s</w:t>
            </w:r>
            <w:r w:rsidRPr="00CD369B">
              <w:rPr>
                <w:rFonts w:ascii="Arial" w:hAnsi="Arial" w:cs="Arial"/>
                <w:sz w:val="20"/>
                <w:szCs w:val="20"/>
              </w:rPr>
              <w:t>e,</w:t>
            </w:r>
            <w:r w:rsidRPr="00CD369B">
              <w:rPr>
                <w:rFonts w:ascii="Arial" w:hAnsi="Arial" w:cs="Arial"/>
                <w:spacing w:val="-6"/>
                <w:sz w:val="20"/>
                <w:szCs w:val="20"/>
              </w:rPr>
              <w:t xml:space="preserve"> </w:t>
            </w:r>
            <w:r w:rsidRPr="00CD369B">
              <w:rPr>
                <w:rFonts w:ascii="Arial" w:hAnsi="Arial" w:cs="Arial"/>
                <w:sz w:val="20"/>
                <w:szCs w:val="20"/>
              </w:rPr>
              <w:t>it has</w:t>
            </w:r>
            <w:r w:rsidRPr="00CD369B">
              <w:rPr>
                <w:rFonts w:ascii="Arial" w:hAnsi="Arial" w:cs="Arial"/>
                <w:spacing w:val="-4"/>
                <w:sz w:val="20"/>
                <w:szCs w:val="20"/>
              </w:rPr>
              <w:t xml:space="preserve"> </w:t>
            </w:r>
            <w:r w:rsidRPr="00CD369B">
              <w:rPr>
                <w:rFonts w:ascii="Arial" w:hAnsi="Arial" w:cs="Arial"/>
                <w:i/>
                <w:spacing w:val="-1"/>
                <w:sz w:val="20"/>
                <w:szCs w:val="20"/>
              </w:rPr>
              <w:t>u</w:t>
            </w:r>
            <w:r w:rsidRPr="00CD369B">
              <w:rPr>
                <w:rFonts w:ascii="Arial" w:hAnsi="Arial" w:cs="Arial"/>
                <w:i/>
                <w:spacing w:val="1"/>
                <w:sz w:val="20"/>
                <w:szCs w:val="20"/>
              </w:rPr>
              <w:t>n</w:t>
            </w:r>
            <w:r w:rsidRPr="00CD369B">
              <w:rPr>
                <w:rFonts w:ascii="Arial" w:hAnsi="Arial" w:cs="Arial"/>
                <w:i/>
                <w:spacing w:val="2"/>
                <w:sz w:val="20"/>
                <w:szCs w:val="20"/>
              </w:rPr>
              <w:t>s</w:t>
            </w:r>
            <w:r w:rsidRPr="00CD369B">
              <w:rPr>
                <w:rFonts w:ascii="Arial" w:hAnsi="Arial" w:cs="Arial"/>
                <w:i/>
                <w:spacing w:val="-1"/>
                <w:sz w:val="20"/>
                <w:szCs w:val="20"/>
              </w:rPr>
              <w:t>ou</w:t>
            </w:r>
            <w:r w:rsidRPr="00CD369B">
              <w:rPr>
                <w:rFonts w:ascii="Arial" w:hAnsi="Arial" w:cs="Arial"/>
                <w:i/>
                <w:spacing w:val="3"/>
                <w:sz w:val="20"/>
                <w:szCs w:val="20"/>
              </w:rPr>
              <w:t>n</w:t>
            </w:r>
            <w:r w:rsidRPr="00CD369B">
              <w:rPr>
                <w:rFonts w:ascii="Arial" w:hAnsi="Arial" w:cs="Arial"/>
                <w:i/>
                <w:sz w:val="20"/>
                <w:szCs w:val="20"/>
              </w:rPr>
              <w:t>d</w:t>
            </w:r>
            <w:r w:rsidRPr="00CD369B">
              <w:rPr>
                <w:rFonts w:ascii="Arial" w:hAnsi="Arial" w:cs="Arial"/>
                <w:i/>
                <w:spacing w:val="-7"/>
                <w:sz w:val="20"/>
                <w:szCs w:val="20"/>
              </w:rPr>
              <w:t xml:space="preserve"> </w:t>
            </w:r>
            <w:r w:rsidRPr="00CD369B">
              <w:rPr>
                <w:rFonts w:ascii="Arial" w:hAnsi="Arial" w:cs="Arial"/>
                <w:spacing w:val="-1"/>
                <w:sz w:val="20"/>
                <w:szCs w:val="20"/>
              </w:rPr>
              <w:t>r</w:t>
            </w:r>
            <w:r w:rsidRPr="00CD369B">
              <w:rPr>
                <w:rFonts w:ascii="Arial" w:hAnsi="Arial" w:cs="Arial"/>
                <w:sz w:val="20"/>
                <w:szCs w:val="20"/>
              </w:rPr>
              <w:t>ea</w:t>
            </w:r>
            <w:r w:rsidRPr="00CD369B">
              <w:rPr>
                <w:rFonts w:ascii="Arial" w:hAnsi="Arial" w:cs="Arial"/>
                <w:spacing w:val="2"/>
                <w:sz w:val="20"/>
                <w:szCs w:val="20"/>
              </w:rPr>
              <w:t>s</w:t>
            </w:r>
            <w:r w:rsidRPr="00CD369B">
              <w:rPr>
                <w:rFonts w:ascii="Arial" w:hAnsi="Arial" w:cs="Arial"/>
                <w:spacing w:val="1"/>
                <w:sz w:val="20"/>
                <w:szCs w:val="20"/>
              </w:rPr>
              <w:t>on</w:t>
            </w:r>
            <w:r w:rsidRPr="00CD369B">
              <w:rPr>
                <w:rFonts w:ascii="Arial" w:hAnsi="Arial" w:cs="Arial"/>
                <w:sz w:val="20"/>
                <w:szCs w:val="20"/>
              </w:rPr>
              <w:t>i</w:t>
            </w:r>
            <w:r w:rsidRPr="00CD369B">
              <w:rPr>
                <w:rFonts w:ascii="Arial" w:hAnsi="Arial" w:cs="Arial"/>
                <w:spacing w:val="1"/>
                <w:sz w:val="20"/>
                <w:szCs w:val="20"/>
              </w:rPr>
              <w:t>n</w:t>
            </w:r>
            <w:r w:rsidRPr="00CD369B">
              <w:rPr>
                <w:rFonts w:ascii="Arial" w:hAnsi="Arial" w:cs="Arial"/>
                <w:sz w:val="20"/>
                <w:szCs w:val="20"/>
              </w:rPr>
              <w:t>g.</w:t>
            </w:r>
          </w:p>
          <w:p w:rsidR="00CD369B" w:rsidRPr="00CD369B" w:rsidRDefault="00CD369B" w:rsidP="00F60599">
            <w:pPr>
              <w:pStyle w:val="NoSpacing"/>
              <w:rPr>
                <w:rFonts w:ascii="Arial" w:hAnsi="Arial" w:cs="Arial"/>
                <w:spacing w:val="-7"/>
                <w:sz w:val="20"/>
                <w:szCs w:val="20"/>
              </w:rPr>
            </w:pPr>
            <w:r w:rsidRPr="00CD369B">
              <w:rPr>
                <w:rFonts w:ascii="Arial" w:hAnsi="Arial" w:cs="Arial"/>
                <w:spacing w:val="-7"/>
                <w:sz w:val="20"/>
                <w:szCs w:val="20"/>
              </w:rPr>
              <w:t xml:space="preserve"> </w:t>
            </w:r>
          </w:p>
          <w:p w:rsidR="00CD369B" w:rsidRPr="00CD369B" w:rsidRDefault="00CD369B" w:rsidP="00F60599">
            <w:pPr>
              <w:pStyle w:val="NoSpacing"/>
              <w:rPr>
                <w:rFonts w:ascii="Arial" w:hAnsi="Arial" w:cs="Arial"/>
                <w:spacing w:val="-7"/>
                <w:sz w:val="20"/>
                <w:szCs w:val="20"/>
              </w:rPr>
            </w:pPr>
            <w:r w:rsidRPr="00CD369B">
              <w:rPr>
                <w:rFonts w:ascii="Arial" w:hAnsi="Arial" w:cs="Arial"/>
                <w:spacing w:val="-7"/>
                <w:sz w:val="20"/>
                <w:szCs w:val="20"/>
              </w:rPr>
              <w:t>Practise this skill using some of the arguments in the resource booklets from past IGCSE papers available on Teacher Support as well as from learning resources in the resource list.</w:t>
            </w:r>
          </w:p>
          <w:p w:rsidR="00CD369B" w:rsidRPr="00CD369B" w:rsidRDefault="00CD369B" w:rsidP="00F60599">
            <w:pPr>
              <w:pStyle w:val="NoSpacing"/>
              <w:rPr>
                <w:rFonts w:ascii="Arial" w:hAnsi="Arial" w:cs="Arial"/>
                <w:sz w:val="20"/>
                <w:szCs w:val="20"/>
              </w:rPr>
            </w:pPr>
          </w:p>
        </w:tc>
      </w:tr>
    </w:tbl>
    <w:p w:rsidR="00CD369B" w:rsidRDefault="00CD369B" w:rsidP="004E2FD6">
      <w:pPr>
        <w:rPr>
          <w:rFonts w:ascii="Arial" w:hAnsi="Arial" w:cs="Arial"/>
          <w:sz w:val="20"/>
          <w:szCs w:val="20"/>
        </w:rPr>
      </w:pPr>
    </w:p>
    <w:p w:rsidR="00CD369B" w:rsidRDefault="00CD369B" w:rsidP="004E2FD6">
      <w:pPr>
        <w:rPr>
          <w:rFonts w:ascii="Arial" w:hAnsi="Arial" w:cs="Arial"/>
          <w:sz w:val="20"/>
          <w:szCs w:val="20"/>
        </w:rPr>
      </w:pPr>
    </w:p>
    <w:p w:rsidR="00CD369B" w:rsidRDefault="00CD369B" w:rsidP="004E2FD6">
      <w:pPr>
        <w:rPr>
          <w:rFonts w:ascii="Arial" w:hAnsi="Arial" w:cs="Arial"/>
          <w:sz w:val="20"/>
          <w:szCs w:val="20"/>
        </w:rPr>
      </w:pPr>
    </w:p>
    <w:p w:rsidR="00CD369B" w:rsidRDefault="00CD369B" w:rsidP="004E2FD6">
      <w:pPr>
        <w:rPr>
          <w:rFonts w:ascii="Arial" w:hAnsi="Arial" w:cs="Arial"/>
          <w:sz w:val="20"/>
          <w:szCs w:val="20"/>
        </w:rPr>
      </w:pPr>
    </w:p>
    <w:p w:rsidR="00CD369B" w:rsidRDefault="00CD369B" w:rsidP="004E2FD6">
      <w:pPr>
        <w:rPr>
          <w:rFonts w:ascii="Arial" w:hAnsi="Arial" w:cs="Arial"/>
          <w:sz w:val="20"/>
          <w:szCs w:val="20"/>
        </w:rPr>
      </w:pPr>
    </w:p>
    <w:p w:rsidR="00CD369B" w:rsidRDefault="00CD369B" w:rsidP="004E2FD6">
      <w:pPr>
        <w:rPr>
          <w:rFonts w:ascii="Arial" w:hAnsi="Arial" w:cs="Arial"/>
          <w:sz w:val="20"/>
          <w:szCs w:val="20"/>
        </w:rPr>
      </w:pPr>
    </w:p>
    <w:p w:rsidR="00CD369B" w:rsidRDefault="00CD369B" w:rsidP="004E2FD6">
      <w:pPr>
        <w:rPr>
          <w:rFonts w:ascii="Arial" w:hAnsi="Arial" w:cs="Arial"/>
          <w:sz w:val="20"/>
          <w:szCs w:val="20"/>
        </w:rPr>
      </w:pPr>
    </w:p>
    <w:p w:rsidR="00CD369B" w:rsidRDefault="00CD369B" w:rsidP="004E2FD6">
      <w:pPr>
        <w:rPr>
          <w:rFonts w:ascii="Arial" w:hAnsi="Arial" w:cs="Arial"/>
          <w:sz w:val="20"/>
          <w:szCs w:val="20"/>
        </w:rPr>
      </w:pPr>
    </w:p>
    <w:tbl>
      <w:tblPr>
        <w:tblStyle w:val="TableGrid"/>
        <w:tblW w:w="5000" w:type="pct"/>
        <w:tblLook w:val="04A0" w:firstRow="1" w:lastRow="0" w:firstColumn="1" w:lastColumn="0" w:noHBand="0" w:noVBand="1"/>
      </w:tblPr>
      <w:tblGrid>
        <w:gridCol w:w="2405"/>
        <w:gridCol w:w="5273"/>
        <w:gridCol w:w="2635"/>
        <w:gridCol w:w="4475"/>
      </w:tblGrid>
      <w:tr w:rsidR="00CD369B" w:rsidRPr="00CD369B" w:rsidTr="00CD369B">
        <w:trPr>
          <w:gridAfter w:val="3"/>
          <w:wAfter w:w="4187" w:type="pct"/>
        </w:trPr>
        <w:tc>
          <w:tcPr>
            <w:tcW w:w="813" w:type="pct"/>
            <w:shd w:val="clear" w:color="auto" w:fill="E05206"/>
          </w:tcPr>
          <w:p w:rsidR="00CD369B" w:rsidRPr="00CD369B" w:rsidRDefault="00CD369B" w:rsidP="00F60599">
            <w:pPr>
              <w:rPr>
                <w:rFonts w:ascii="Arial" w:hAnsi="Arial" w:cs="Arial"/>
                <w:b/>
                <w:color w:val="FFFFFF" w:themeColor="background1"/>
                <w:sz w:val="20"/>
                <w:szCs w:val="20"/>
              </w:rPr>
            </w:pPr>
            <w:r w:rsidRPr="00CD369B">
              <w:rPr>
                <w:rFonts w:ascii="Arial" w:hAnsi="Arial" w:cs="Arial"/>
                <w:b/>
                <w:color w:val="FFFFFF" w:themeColor="background1"/>
                <w:sz w:val="20"/>
                <w:szCs w:val="20"/>
              </w:rPr>
              <w:lastRenderedPageBreak/>
              <w:t>Skill focus</w:t>
            </w:r>
          </w:p>
        </w:tc>
      </w:tr>
      <w:tr w:rsidR="00CD369B" w:rsidRPr="00CD369B" w:rsidTr="00F60599">
        <w:trPr>
          <w:gridAfter w:val="3"/>
          <w:wAfter w:w="4187" w:type="pct"/>
        </w:trPr>
        <w:tc>
          <w:tcPr>
            <w:tcW w:w="813" w:type="pct"/>
          </w:tcPr>
          <w:p w:rsidR="00CD369B" w:rsidRPr="00CD369B" w:rsidRDefault="00CD369B" w:rsidP="00F60599">
            <w:pPr>
              <w:rPr>
                <w:rFonts w:ascii="Arial" w:hAnsi="Arial" w:cs="Arial"/>
                <w:sz w:val="20"/>
                <w:szCs w:val="20"/>
              </w:rPr>
            </w:pPr>
            <w:r w:rsidRPr="00CD369B">
              <w:rPr>
                <w:rFonts w:ascii="Arial" w:hAnsi="Arial" w:cs="Arial"/>
                <w:sz w:val="20"/>
                <w:szCs w:val="20"/>
              </w:rPr>
              <w:t xml:space="preserve">Information skills </w:t>
            </w:r>
            <w:r w:rsidRPr="00CD369B">
              <w:rPr>
                <w:rFonts w:ascii="Arial" w:eastAsia="Times New Roman" w:hAnsi="Arial" w:cs="Arial"/>
                <w:sz w:val="20"/>
                <w:szCs w:val="20"/>
                <w:lang w:eastAsia="en-GB"/>
              </w:rPr>
              <w:t>–</w:t>
            </w:r>
            <w:r w:rsidRPr="00CD369B">
              <w:rPr>
                <w:rFonts w:ascii="Arial" w:hAnsi="Arial" w:cs="Arial"/>
                <w:sz w:val="20"/>
                <w:szCs w:val="20"/>
              </w:rPr>
              <w:t>synthesis (1)</w:t>
            </w:r>
          </w:p>
        </w:tc>
      </w:tr>
      <w:tr w:rsidR="00CD369B" w:rsidRPr="00CD369B" w:rsidTr="00CD369B">
        <w:trPr>
          <w:trHeight w:val="503"/>
        </w:trPr>
        <w:tc>
          <w:tcPr>
            <w:tcW w:w="813" w:type="pct"/>
            <w:shd w:val="clear" w:color="auto" w:fill="E05206"/>
          </w:tcPr>
          <w:p w:rsidR="00CD369B" w:rsidRPr="00CD369B" w:rsidRDefault="00CD369B" w:rsidP="00F60599">
            <w:pPr>
              <w:rPr>
                <w:rFonts w:ascii="Arial" w:hAnsi="Arial" w:cs="Arial"/>
                <w:b/>
                <w:color w:val="FFFFFF" w:themeColor="background1"/>
                <w:sz w:val="20"/>
                <w:szCs w:val="20"/>
              </w:rPr>
            </w:pPr>
            <w:r w:rsidRPr="00CD369B">
              <w:rPr>
                <w:rFonts w:ascii="Arial" w:hAnsi="Arial" w:cs="Arial"/>
                <w:b/>
                <w:color w:val="FFFFFF" w:themeColor="background1"/>
                <w:sz w:val="20"/>
                <w:szCs w:val="20"/>
              </w:rPr>
              <w:t>Aim of Activity</w:t>
            </w:r>
          </w:p>
        </w:tc>
        <w:tc>
          <w:tcPr>
            <w:tcW w:w="1783" w:type="pct"/>
            <w:shd w:val="clear" w:color="auto" w:fill="E05206"/>
          </w:tcPr>
          <w:p w:rsidR="00CD369B" w:rsidRPr="00CD369B" w:rsidRDefault="00CD369B" w:rsidP="00F60599">
            <w:pPr>
              <w:rPr>
                <w:rFonts w:ascii="Arial" w:hAnsi="Arial" w:cs="Arial"/>
                <w:b/>
                <w:color w:val="FFFFFF" w:themeColor="background1"/>
                <w:sz w:val="20"/>
                <w:szCs w:val="20"/>
              </w:rPr>
            </w:pPr>
            <w:r w:rsidRPr="00CD369B">
              <w:rPr>
                <w:rFonts w:ascii="Arial" w:hAnsi="Arial" w:cs="Arial"/>
                <w:b/>
                <w:color w:val="FFFFFF" w:themeColor="background1"/>
                <w:sz w:val="20"/>
                <w:szCs w:val="20"/>
              </w:rPr>
              <w:t>Teaching and learning activities</w:t>
            </w:r>
          </w:p>
        </w:tc>
        <w:tc>
          <w:tcPr>
            <w:tcW w:w="891" w:type="pct"/>
            <w:shd w:val="clear" w:color="auto" w:fill="E05206"/>
          </w:tcPr>
          <w:p w:rsidR="00CD369B" w:rsidRPr="00CD369B" w:rsidRDefault="00CD369B" w:rsidP="00F60599">
            <w:pPr>
              <w:rPr>
                <w:rFonts w:ascii="Arial" w:hAnsi="Arial" w:cs="Arial"/>
                <w:b/>
                <w:color w:val="FFFFFF" w:themeColor="background1"/>
                <w:sz w:val="20"/>
                <w:szCs w:val="20"/>
              </w:rPr>
            </w:pPr>
            <w:r w:rsidRPr="00CD369B">
              <w:rPr>
                <w:rFonts w:ascii="Arial" w:hAnsi="Arial" w:cs="Arial"/>
                <w:b/>
                <w:color w:val="FFFFFF" w:themeColor="background1"/>
                <w:sz w:val="20"/>
                <w:szCs w:val="20"/>
              </w:rPr>
              <w:t>Learning resources</w:t>
            </w:r>
          </w:p>
        </w:tc>
        <w:tc>
          <w:tcPr>
            <w:tcW w:w="1512" w:type="pct"/>
            <w:shd w:val="clear" w:color="auto" w:fill="E05206"/>
          </w:tcPr>
          <w:p w:rsidR="00CD369B" w:rsidRPr="00CD369B" w:rsidRDefault="00CD369B" w:rsidP="00F60599">
            <w:pPr>
              <w:rPr>
                <w:rFonts w:ascii="Arial" w:hAnsi="Arial" w:cs="Arial"/>
                <w:color w:val="FFFFFF" w:themeColor="background1"/>
                <w:sz w:val="20"/>
                <w:szCs w:val="20"/>
              </w:rPr>
            </w:pPr>
            <w:r w:rsidRPr="00CD369B">
              <w:rPr>
                <w:rFonts w:ascii="Arial" w:hAnsi="Arial" w:cs="Arial"/>
                <w:b/>
                <w:color w:val="FFFFFF" w:themeColor="background1"/>
                <w:sz w:val="20"/>
                <w:szCs w:val="20"/>
              </w:rPr>
              <w:t>Notes</w:t>
            </w:r>
          </w:p>
        </w:tc>
      </w:tr>
      <w:tr w:rsidR="00CD369B" w:rsidRPr="00CD369B" w:rsidTr="00F60599">
        <w:trPr>
          <w:trHeight w:val="502"/>
        </w:trPr>
        <w:tc>
          <w:tcPr>
            <w:tcW w:w="813" w:type="pct"/>
          </w:tcPr>
          <w:p w:rsidR="00CD369B" w:rsidRPr="00CD369B" w:rsidRDefault="00CD369B" w:rsidP="00F60599">
            <w:pPr>
              <w:pStyle w:val="NoSpacing"/>
              <w:rPr>
                <w:rFonts w:ascii="Arial" w:hAnsi="Arial" w:cs="Arial"/>
                <w:sz w:val="20"/>
                <w:szCs w:val="20"/>
              </w:rPr>
            </w:pPr>
            <w:r w:rsidRPr="00CD369B">
              <w:rPr>
                <w:rFonts w:ascii="Arial" w:hAnsi="Arial" w:cs="Arial"/>
                <w:sz w:val="20"/>
                <w:szCs w:val="20"/>
              </w:rPr>
              <w:t>To understand what synthesis is and how to synthesise.</w:t>
            </w:r>
          </w:p>
        </w:tc>
        <w:tc>
          <w:tcPr>
            <w:tcW w:w="1783" w:type="pct"/>
          </w:tcPr>
          <w:p w:rsidR="00CD369B" w:rsidRPr="00CD369B" w:rsidRDefault="00CD369B" w:rsidP="00F60599">
            <w:pPr>
              <w:pStyle w:val="NoSpacing"/>
              <w:rPr>
                <w:rFonts w:ascii="Arial" w:hAnsi="Arial" w:cs="Arial"/>
                <w:sz w:val="20"/>
                <w:szCs w:val="20"/>
                <w:shd w:val="clear" w:color="auto" w:fill="FFFFFF"/>
              </w:rPr>
            </w:pPr>
            <w:r w:rsidRPr="00CD369B">
              <w:rPr>
                <w:rFonts w:ascii="Arial" w:hAnsi="Arial" w:cs="Arial"/>
                <w:sz w:val="20"/>
                <w:szCs w:val="20"/>
                <w:shd w:val="clear" w:color="auto" w:fill="FFFFFF"/>
              </w:rPr>
              <w:t>Teacher explains to learners what synthesis is using a journey analogy: ‘Synthesising is a reader's final destination. On their journey, readers pass familiar places, and as they travel on uncharted roads, they get new perspectives, create a new line of thinking, discover original ideas, and achieve insight. As they reach the end of their journey, they realise that their new strategy for learning and thinking will take them to all the places they could ever want to go.’</w:t>
            </w:r>
          </w:p>
          <w:p w:rsidR="00CD369B" w:rsidRPr="00CD369B" w:rsidRDefault="00CD369B" w:rsidP="00F60599">
            <w:pPr>
              <w:pStyle w:val="NoSpacing"/>
              <w:rPr>
                <w:rStyle w:val="apple-converted-space"/>
                <w:rFonts w:ascii="Arial" w:hAnsi="Arial" w:cs="Arial"/>
                <w:color w:val="000000"/>
                <w:sz w:val="20"/>
                <w:szCs w:val="20"/>
                <w:shd w:val="clear" w:color="auto" w:fill="FFFFFF"/>
              </w:rPr>
            </w:pPr>
            <w:r w:rsidRPr="00CD369B">
              <w:rPr>
                <w:rStyle w:val="apple-converted-space"/>
                <w:rFonts w:ascii="Arial" w:hAnsi="Arial" w:cs="Arial"/>
                <w:color w:val="000000"/>
                <w:sz w:val="20"/>
                <w:szCs w:val="20"/>
                <w:shd w:val="clear" w:color="auto" w:fill="FFFFFF"/>
              </w:rPr>
              <w:t> </w:t>
            </w:r>
          </w:p>
          <w:p w:rsidR="00CD369B" w:rsidRPr="00CD369B" w:rsidRDefault="00CD369B" w:rsidP="00F60599">
            <w:pPr>
              <w:pStyle w:val="NoSpacing"/>
              <w:rPr>
                <w:rStyle w:val="apple-converted-space"/>
                <w:rFonts w:ascii="Arial" w:hAnsi="Arial" w:cs="Arial"/>
                <w:color w:val="000000"/>
                <w:sz w:val="20"/>
                <w:szCs w:val="20"/>
                <w:shd w:val="clear" w:color="auto" w:fill="FFFFFF"/>
              </w:rPr>
            </w:pPr>
            <w:r w:rsidRPr="00CD369B">
              <w:rPr>
                <w:rStyle w:val="apple-converted-space"/>
                <w:rFonts w:ascii="Arial" w:hAnsi="Arial" w:cs="Arial"/>
                <w:color w:val="000000"/>
                <w:sz w:val="20"/>
                <w:szCs w:val="20"/>
                <w:shd w:val="clear" w:color="auto" w:fill="FFFFFF"/>
              </w:rPr>
              <w:t>After modelling use of the T-chart with learners, teacher asks learners to work in groups. Each group is given a T-chart with ‘Notes’ and ‘Thinking’ on it and a text to do with the global topic, in this instance, migration. Each group can be given the same text, or different texts can be given to different groups by way of differentiation. Learners work together to complete the ‘Thinking’ column and then read the text together, adding notes as they read. They can take it in turns to read short sections of the text or can read it all and then discuss their ideas.</w:t>
            </w:r>
          </w:p>
          <w:p w:rsidR="00CD369B" w:rsidRPr="00CD369B" w:rsidRDefault="00CD369B" w:rsidP="00F60599">
            <w:pPr>
              <w:pStyle w:val="NoSpacing"/>
              <w:rPr>
                <w:rStyle w:val="apple-converted-space"/>
                <w:rFonts w:ascii="Arial" w:hAnsi="Arial" w:cs="Arial"/>
                <w:color w:val="000000"/>
                <w:sz w:val="20"/>
                <w:szCs w:val="20"/>
                <w:shd w:val="clear" w:color="auto" w:fill="FFFFFF"/>
              </w:rPr>
            </w:pPr>
          </w:p>
          <w:p w:rsidR="00CD369B" w:rsidRPr="00CD369B" w:rsidRDefault="00CD369B" w:rsidP="00F60599">
            <w:pPr>
              <w:pStyle w:val="NoSpacing"/>
              <w:rPr>
                <w:rStyle w:val="apple-converted-space"/>
                <w:rFonts w:ascii="Arial" w:hAnsi="Arial" w:cs="Arial"/>
                <w:color w:val="000000"/>
                <w:sz w:val="20"/>
                <w:szCs w:val="20"/>
                <w:shd w:val="clear" w:color="auto" w:fill="FFFFFF"/>
              </w:rPr>
            </w:pPr>
            <w:r w:rsidRPr="00CD369B">
              <w:rPr>
                <w:rStyle w:val="apple-converted-space"/>
                <w:rFonts w:ascii="Arial" w:hAnsi="Arial" w:cs="Arial"/>
                <w:color w:val="000000"/>
                <w:sz w:val="20"/>
                <w:szCs w:val="20"/>
                <w:shd w:val="clear" w:color="auto" w:fill="FFFFFF"/>
              </w:rPr>
              <w:t>As a follow-up activity, each member of the group writes a short summary to explain what they have learnt from the text in their own words.</w:t>
            </w:r>
          </w:p>
          <w:p w:rsidR="00CD369B" w:rsidRPr="00CD369B" w:rsidRDefault="00CD369B" w:rsidP="00F60599">
            <w:pPr>
              <w:pStyle w:val="NoSpacing"/>
              <w:rPr>
                <w:rStyle w:val="apple-converted-space"/>
                <w:rFonts w:ascii="Arial" w:hAnsi="Arial" w:cs="Arial"/>
                <w:color w:val="000000"/>
                <w:sz w:val="20"/>
                <w:szCs w:val="20"/>
                <w:shd w:val="clear" w:color="auto" w:fill="FFFFFF"/>
              </w:rPr>
            </w:pPr>
          </w:p>
          <w:p w:rsidR="00CD369B" w:rsidRPr="00CD369B" w:rsidRDefault="00CD369B" w:rsidP="00F60599">
            <w:pPr>
              <w:pStyle w:val="NoSpacing"/>
              <w:rPr>
                <w:rStyle w:val="apple-converted-space"/>
                <w:rFonts w:ascii="Arial" w:hAnsi="Arial" w:cs="Arial"/>
                <w:color w:val="000000"/>
                <w:sz w:val="20"/>
                <w:szCs w:val="20"/>
                <w:shd w:val="clear" w:color="auto" w:fill="FFFFFF"/>
              </w:rPr>
            </w:pPr>
            <w:r w:rsidRPr="00CD369B">
              <w:rPr>
                <w:rStyle w:val="apple-converted-space"/>
                <w:rFonts w:ascii="Arial" w:hAnsi="Arial" w:cs="Arial"/>
                <w:color w:val="000000"/>
                <w:sz w:val="20"/>
                <w:szCs w:val="20"/>
                <w:shd w:val="clear" w:color="auto" w:fill="FFFFFF"/>
              </w:rPr>
              <w:t>Summaries are compared within the group to see if the same information was recorded and discussions can be about why someone included a certain piece of information that another team member didn’t. This identifies that all group members learnt different things from this activity.</w:t>
            </w:r>
          </w:p>
          <w:p w:rsidR="00CD369B" w:rsidRPr="00CD369B" w:rsidRDefault="00CD369B" w:rsidP="00F60599">
            <w:pPr>
              <w:pStyle w:val="NoSpacing"/>
              <w:rPr>
                <w:rStyle w:val="apple-converted-space"/>
                <w:rFonts w:ascii="Arial" w:hAnsi="Arial" w:cs="Arial"/>
                <w:color w:val="000000"/>
                <w:sz w:val="20"/>
                <w:szCs w:val="20"/>
                <w:shd w:val="clear" w:color="auto" w:fill="FFFFFF"/>
              </w:rPr>
            </w:pPr>
          </w:p>
          <w:p w:rsidR="00CD369B" w:rsidRPr="00CD369B" w:rsidRDefault="00CD369B" w:rsidP="00F60599">
            <w:pPr>
              <w:pStyle w:val="NoSpacing"/>
              <w:rPr>
                <w:rFonts w:ascii="Arial" w:hAnsi="Arial" w:cs="Arial"/>
                <w:sz w:val="20"/>
                <w:szCs w:val="20"/>
              </w:rPr>
            </w:pPr>
            <w:r w:rsidRPr="00CD369B">
              <w:rPr>
                <w:rStyle w:val="apple-converted-space"/>
                <w:rFonts w:ascii="Arial" w:hAnsi="Arial" w:cs="Arial"/>
                <w:b/>
                <w:color w:val="000000"/>
                <w:sz w:val="20"/>
                <w:szCs w:val="20"/>
                <w:shd w:val="clear" w:color="auto" w:fill="FFFFFF"/>
              </w:rPr>
              <w:t>‘f’</w:t>
            </w:r>
            <w:r w:rsidRPr="00CD369B">
              <w:rPr>
                <w:rStyle w:val="apple-converted-space"/>
                <w:rFonts w:ascii="Arial" w:hAnsi="Arial" w:cs="Arial"/>
                <w:color w:val="000000"/>
                <w:sz w:val="20"/>
                <w:szCs w:val="20"/>
                <w:shd w:val="clear" w:color="auto" w:fill="FFFFFF"/>
              </w:rPr>
              <w:t xml:space="preserve"> Peer feedback</w:t>
            </w:r>
          </w:p>
        </w:tc>
        <w:tc>
          <w:tcPr>
            <w:tcW w:w="891" w:type="pct"/>
          </w:tcPr>
          <w:p w:rsidR="00CD369B" w:rsidRPr="00CD369B" w:rsidRDefault="00CD369B" w:rsidP="00F60599">
            <w:pPr>
              <w:pStyle w:val="NoSpacing"/>
              <w:rPr>
                <w:rFonts w:ascii="Arial" w:hAnsi="Arial" w:cs="Arial"/>
                <w:sz w:val="20"/>
                <w:szCs w:val="20"/>
              </w:rPr>
            </w:pPr>
            <w:r w:rsidRPr="00CD369B">
              <w:rPr>
                <w:rFonts w:ascii="Arial" w:hAnsi="Arial" w:cs="Arial"/>
                <w:sz w:val="20"/>
                <w:szCs w:val="20"/>
              </w:rPr>
              <w:t>Texts or articles on global topic (see resource list)</w:t>
            </w:r>
          </w:p>
          <w:p w:rsidR="00CD369B" w:rsidRPr="00CD369B" w:rsidRDefault="00CD369B" w:rsidP="00F60599">
            <w:pPr>
              <w:pStyle w:val="NoSpacing"/>
              <w:rPr>
                <w:rFonts w:ascii="Arial" w:hAnsi="Arial" w:cs="Arial"/>
                <w:sz w:val="20"/>
                <w:szCs w:val="20"/>
              </w:rPr>
            </w:pPr>
          </w:p>
          <w:p w:rsidR="00CD369B" w:rsidRPr="00CD369B" w:rsidRDefault="00CD369B" w:rsidP="00F60599">
            <w:pPr>
              <w:pStyle w:val="NoSpacing"/>
              <w:rPr>
                <w:rFonts w:ascii="Arial" w:hAnsi="Arial" w:cs="Arial"/>
                <w:b/>
                <w:sz w:val="20"/>
                <w:szCs w:val="20"/>
              </w:rPr>
            </w:pPr>
            <w:r w:rsidRPr="00CD369B">
              <w:rPr>
                <w:rFonts w:ascii="Arial" w:hAnsi="Arial" w:cs="Arial"/>
                <w:b/>
                <w:sz w:val="20"/>
                <w:szCs w:val="20"/>
              </w:rPr>
              <w:t>Example</w:t>
            </w:r>
          </w:p>
          <w:p w:rsidR="00CD369B" w:rsidRPr="00CD369B" w:rsidRDefault="00CD369B" w:rsidP="00F60599">
            <w:pPr>
              <w:pStyle w:val="NoSpacing"/>
              <w:rPr>
                <w:rFonts w:ascii="Arial" w:hAnsi="Arial" w:cs="Arial"/>
                <w:sz w:val="20"/>
                <w:szCs w:val="20"/>
              </w:rPr>
            </w:pPr>
            <w:r w:rsidRPr="00CD369B">
              <w:rPr>
                <w:rFonts w:ascii="Arial" w:hAnsi="Arial" w:cs="Arial"/>
                <w:sz w:val="20"/>
                <w:szCs w:val="20"/>
              </w:rPr>
              <w:t>Notes/thinking T-chart:</w:t>
            </w:r>
          </w:p>
          <w:p w:rsidR="00CD369B" w:rsidRPr="00CD369B" w:rsidRDefault="00CD369B" w:rsidP="00F60599">
            <w:pPr>
              <w:pStyle w:val="NoSpacing"/>
              <w:rPr>
                <w:rFonts w:ascii="Arial" w:hAnsi="Arial" w:cs="Arial"/>
                <w:sz w:val="20"/>
                <w:szCs w:val="20"/>
              </w:rPr>
            </w:pPr>
          </w:p>
          <w:tbl>
            <w:tblPr>
              <w:tblStyle w:val="TableGrid"/>
              <w:tblW w:w="0" w:type="auto"/>
              <w:tblLook w:val="0420" w:firstRow="1" w:lastRow="0" w:firstColumn="0" w:lastColumn="0" w:noHBand="0" w:noVBand="1"/>
            </w:tblPr>
            <w:tblGrid>
              <w:gridCol w:w="1039"/>
              <w:gridCol w:w="1050"/>
            </w:tblGrid>
            <w:tr w:rsidR="00CD369B" w:rsidRPr="00CD369B" w:rsidTr="00F60599">
              <w:tc>
                <w:tcPr>
                  <w:tcW w:w="808" w:type="dxa"/>
                  <w:tcBorders>
                    <w:bottom w:val="single" w:sz="4" w:space="0" w:color="auto"/>
                  </w:tcBorders>
                </w:tcPr>
                <w:p w:rsidR="00CD369B" w:rsidRPr="00CD369B" w:rsidRDefault="00CD369B" w:rsidP="00F60599">
                  <w:pPr>
                    <w:pStyle w:val="NoSpacing"/>
                    <w:rPr>
                      <w:rFonts w:ascii="Arial" w:hAnsi="Arial" w:cs="Arial"/>
                      <w:b/>
                      <w:sz w:val="20"/>
                      <w:szCs w:val="20"/>
                    </w:rPr>
                  </w:pPr>
                  <w:r w:rsidRPr="00CD369B">
                    <w:rPr>
                      <w:rFonts w:ascii="Arial" w:hAnsi="Arial" w:cs="Arial"/>
                      <w:b/>
                      <w:sz w:val="20"/>
                      <w:szCs w:val="20"/>
                    </w:rPr>
                    <w:t>Notes</w:t>
                  </w:r>
                </w:p>
              </w:tc>
              <w:tc>
                <w:tcPr>
                  <w:tcW w:w="809" w:type="dxa"/>
                </w:tcPr>
                <w:p w:rsidR="00CD369B" w:rsidRPr="00CD369B" w:rsidRDefault="00CD369B" w:rsidP="00F60599">
                  <w:pPr>
                    <w:pStyle w:val="NoSpacing"/>
                    <w:rPr>
                      <w:rFonts w:ascii="Arial" w:hAnsi="Arial" w:cs="Arial"/>
                      <w:b/>
                      <w:sz w:val="20"/>
                      <w:szCs w:val="20"/>
                    </w:rPr>
                  </w:pPr>
                  <w:r w:rsidRPr="00CD369B">
                    <w:rPr>
                      <w:rFonts w:ascii="Arial" w:hAnsi="Arial" w:cs="Arial"/>
                      <w:b/>
                      <w:sz w:val="20"/>
                      <w:szCs w:val="20"/>
                    </w:rPr>
                    <w:t>Thinking</w:t>
                  </w:r>
                </w:p>
              </w:tc>
            </w:tr>
            <w:tr w:rsidR="00CD369B" w:rsidRPr="00CD369B" w:rsidTr="00F60599">
              <w:tc>
                <w:tcPr>
                  <w:tcW w:w="808" w:type="dxa"/>
                  <w:tcBorders>
                    <w:right w:val="single" w:sz="4" w:space="0" w:color="auto"/>
                  </w:tcBorders>
                </w:tcPr>
                <w:p w:rsidR="00CD369B" w:rsidRPr="00CD369B" w:rsidRDefault="00CD369B" w:rsidP="00F60599">
                  <w:pPr>
                    <w:pStyle w:val="NoSpacing"/>
                    <w:jc w:val="right"/>
                    <w:rPr>
                      <w:rFonts w:ascii="Arial" w:hAnsi="Arial" w:cs="Arial"/>
                      <w:sz w:val="20"/>
                      <w:szCs w:val="20"/>
                    </w:rPr>
                  </w:pPr>
                  <w:r w:rsidRPr="00CD369B">
                    <w:rPr>
                      <w:rFonts w:ascii="Arial" w:hAnsi="Arial" w:cs="Arial"/>
                      <w:sz w:val="20"/>
                      <w:szCs w:val="20"/>
                    </w:rPr>
                    <w:t>Migration</w:t>
                  </w:r>
                </w:p>
              </w:tc>
              <w:tc>
                <w:tcPr>
                  <w:tcW w:w="809" w:type="dxa"/>
                  <w:tcBorders>
                    <w:left w:val="single" w:sz="4" w:space="0" w:color="auto"/>
                  </w:tcBorders>
                </w:tcPr>
                <w:p w:rsidR="00CD369B" w:rsidRPr="00CD369B" w:rsidRDefault="00CD369B" w:rsidP="00F60599">
                  <w:pPr>
                    <w:pStyle w:val="NoSpacing"/>
                    <w:rPr>
                      <w:rFonts w:ascii="Arial" w:hAnsi="Arial" w:cs="Arial"/>
                      <w:sz w:val="20"/>
                      <w:szCs w:val="20"/>
                    </w:rPr>
                  </w:pPr>
                  <w:r w:rsidRPr="00CD369B">
                    <w:rPr>
                      <w:rFonts w:ascii="Arial" w:hAnsi="Arial" w:cs="Arial"/>
                      <w:sz w:val="20"/>
                      <w:szCs w:val="20"/>
                    </w:rPr>
                    <w:t>Migration</w:t>
                  </w:r>
                </w:p>
              </w:tc>
            </w:tr>
            <w:tr w:rsidR="00CD369B" w:rsidRPr="00CD369B" w:rsidTr="00F60599">
              <w:tc>
                <w:tcPr>
                  <w:tcW w:w="808" w:type="dxa"/>
                </w:tcPr>
                <w:p w:rsidR="00CD369B" w:rsidRPr="00CD369B" w:rsidRDefault="00CD369B" w:rsidP="00F60599">
                  <w:pPr>
                    <w:pStyle w:val="NoSpacing"/>
                    <w:rPr>
                      <w:rFonts w:ascii="Arial" w:hAnsi="Arial" w:cs="Arial"/>
                      <w:sz w:val="20"/>
                      <w:szCs w:val="20"/>
                    </w:rPr>
                  </w:pPr>
                </w:p>
              </w:tc>
              <w:tc>
                <w:tcPr>
                  <w:tcW w:w="809" w:type="dxa"/>
                </w:tcPr>
                <w:p w:rsidR="00CD369B" w:rsidRPr="00CD369B" w:rsidRDefault="00CD369B" w:rsidP="00F60599">
                  <w:pPr>
                    <w:pStyle w:val="NoSpacing"/>
                    <w:rPr>
                      <w:rFonts w:ascii="Arial" w:hAnsi="Arial" w:cs="Arial"/>
                      <w:sz w:val="20"/>
                      <w:szCs w:val="20"/>
                    </w:rPr>
                  </w:pPr>
                </w:p>
              </w:tc>
            </w:tr>
          </w:tbl>
          <w:p w:rsidR="00CD369B" w:rsidRPr="00CD369B" w:rsidRDefault="00CD369B" w:rsidP="00F60599">
            <w:pPr>
              <w:pStyle w:val="NoSpacing"/>
              <w:rPr>
                <w:rFonts w:ascii="Arial" w:hAnsi="Arial" w:cs="Arial"/>
                <w:sz w:val="20"/>
                <w:szCs w:val="20"/>
              </w:rPr>
            </w:pPr>
          </w:p>
          <w:p w:rsidR="00CD369B" w:rsidRPr="00CD369B" w:rsidRDefault="00CD369B" w:rsidP="00F60599">
            <w:pPr>
              <w:rPr>
                <w:rFonts w:ascii="Arial" w:hAnsi="Arial" w:cs="Arial"/>
                <w:sz w:val="20"/>
                <w:szCs w:val="20"/>
              </w:rPr>
            </w:pPr>
          </w:p>
        </w:tc>
        <w:tc>
          <w:tcPr>
            <w:tcW w:w="1512" w:type="pct"/>
          </w:tcPr>
          <w:p w:rsidR="00CD369B" w:rsidRPr="00CD369B" w:rsidRDefault="00CD369B" w:rsidP="00F60599">
            <w:pPr>
              <w:pStyle w:val="NoSpacing"/>
              <w:rPr>
                <w:rFonts w:ascii="Arial" w:eastAsia="Times New Roman" w:hAnsi="Arial" w:cs="Arial"/>
                <w:color w:val="000000"/>
                <w:sz w:val="20"/>
                <w:szCs w:val="20"/>
                <w:lang w:eastAsia="en-GB"/>
              </w:rPr>
            </w:pPr>
            <w:r w:rsidRPr="00CD369B">
              <w:rPr>
                <w:rFonts w:ascii="Arial" w:eastAsia="Times New Roman" w:hAnsi="Arial" w:cs="Arial"/>
                <w:color w:val="000000"/>
                <w:sz w:val="20"/>
                <w:szCs w:val="20"/>
                <w:lang w:eastAsia="en-GB"/>
              </w:rPr>
              <w:t xml:space="preserve">Explain that the purpose of the Notes/thinking T-chart is to help learners organise their thinking, to connect what they already know with what they are learning. Teacher can model use of the chart before they have a go at using it themselves. </w:t>
            </w:r>
          </w:p>
          <w:p w:rsidR="00CD369B" w:rsidRPr="00CD369B" w:rsidRDefault="00CD369B" w:rsidP="00F60599">
            <w:pPr>
              <w:pStyle w:val="NoSpacing"/>
              <w:rPr>
                <w:rFonts w:ascii="Arial" w:eastAsia="Times New Roman" w:hAnsi="Arial" w:cs="Arial"/>
                <w:color w:val="000000"/>
                <w:sz w:val="20"/>
                <w:szCs w:val="20"/>
                <w:lang w:eastAsia="en-GB"/>
              </w:rPr>
            </w:pPr>
          </w:p>
          <w:p w:rsidR="00CD369B" w:rsidRPr="00CD369B" w:rsidRDefault="00CD369B" w:rsidP="00F60599">
            <w:pPr>
              <w:pStyle w:val="NoSpacing"/>
              <w:rPr>
                <w:rFonts w:ascii="Arial" w:eastAsia="Times New Roman" w:hAnsi="Arial" w:cs="Arial"/>
                <w:color w:val="000000"/>
                <w:sz w:val="20"/>
                <w:szCs w:val="20"/>
                <w:lang w:eastAsia="en-GB"/>
              </w:rPr>
            </w:pPr>
            <w:r w:rsidRPr="00CD369B">
              <w:rPr>
                <w:rFonts w:ascii="Arial" w:eastAsia="Times New Roman" w:hAnsi="Arial" w:cs="Arial"/>
                <w:color w:val="000000"/>
                <w:sz w:val="20"/>
                <w:szCs w:val="20"/>
                <w:lang w:eastAsia="en-GB"/>
              </w:rPr>
              <w:t>Tell the class that you will be keeping track of your background knowledge, questions, connections, and new information obtained as you demonstrate how to use the chart. Introduce the reading material (article or text from global topic ‘migration’). Tell learners first what you, the teacher, notice from the photographs, illustrations, captions, etc., in the text and what information you may already know about the subject matter. Write your observations, reflections and questions in the ‘Thinking’ column of the T-chart on flipchart paper or a PowerPoint slide to demonstrate the process.</w:t>
            </w:r>
          </w:p>
          <w:p w:rsidR="00CD369B" w:rsidRPr="00CD369B" w:rsidRDefault="00CD369B" w:rsidP="00F60599">
            <w:pPr>
              <w:pStyle w:val="NoSpacing"/>
              <w:rPr>
                <w:rFonts w:ascii="Arial" w:eastAsia="Times New Roman" w:hAnsi="Arial" w:cs="Arial"/>
                <w:color w:val="000000"/>
                <w:sz w:val="20"/>
                <w:szCs w:val="20"/>
                <w:lang w:eastAsia="en-GB"/>
              </w:rPr>
            </w:pPr>
          </w:p>
          <w:p w:rsidR="00CD369B" w:rsidRPr="00CD369B" w:rsidRDefault="00CD369B" w:rsidP="00F60599">
            <w:pPr>
              <w:pStyle w:val="NoSpacing"/>
              <w:rPr>
                <w:rFonts w:ascii="Arial" w:eastAsia="Times New Roman" w:hAnsi="Arial" w:cs="Arial"/>
                <w:color w:val="000000"/>
                <w:sz w:val="20"/>
                <w:szCs w:val="20"/>
                <w:lang w:eastAsia="en-GB"/>
              </w:rPr>
            </w:pPr>
            <w:r w:rsidRPr="00CD369B">
              <w:rPr>
                <w:rFonts w:ascii="Arial" w:eastAsia="Times New Roman" w:hAnsi="Arial" w:cs="Arial"/>
                <w:color w:val="000000"/>
                <w:sz w:val="20"/>
                <w:szCs w:val="20"/>
                <w:lang w:eastAsia="en-GB"/>
              </w:rPr>
              <w:t xml:space="preserve">Next read aloud a short passage from the text, and demonstrate how to paraphrase details/facts/gist/main idea and record them in the ‘Notes’ column of the T-chart. </w:t>
            </w:r>
          </w:p>
          <w:p w:rsidR="00CD369B" w:rsidRPr="00CD369B" w:rsidRDefault="00CD369B" w:rsidP="00F60599">
            <w:pPr>
              <w:pStyle w:val="NoSpacing"/>
              <w:rPr>
                <w:rFonts w:ascii="Arial" w:eastAsia="Times New Roman" w:hAnsi="Arial" w:cs="Arial"/>
                <w:color w:val="000000"/>
                <w:sz w:val="20"/>
                <w:szCs w:val="20"/>
                <w:lang w:eastAsia="en-GB"/>
              </w:rPr>
            </w:pPr>
          </w:p>
          <w:p w:rsidR="00CD369B" w:rsidRPr="00CD369B" w:rsidRDefault="00CD369B" w:rsidP="00F60599">
            <w:pPr>
              <w:pStyle w:val="NoSpacing"/>
              <w:rPr>
                <w:rFonts w:ascii="Arial" w:eastAsia="Times New Roman" w:hAnsi="Arial" w:cs="Arial"/>
                <w:color w:val="000000"/>
                <w:sz w:val="20"/>
                <w:szCs w:val="20"/>
                <w:lang w:eastAsia="en-GB"/>
              </w:rPr>
            </w:pPr>
            <w:r w:rsidRPr="00CD369B">
              <w:rPr>
                <w:rFonts w:ascii="Arial" w:eastAsia="Times New Roman" w:hAnsi="Arial" w:cs="Arial"/>
                <w:color w:val="000000"/>
                <w:sz w:val="20"/>
                <w:szCs w:val="20"/>
                <w:lang w:eastAsia="en-GB"/>
              </w:rPr>
              <w:t>Reflect on your notes to see if all questions have been answered and to discover any unanswered questions that might be answered as reading continues.</w:t>
            </w:r>
          </w:p>
          <w:p w:rsidR="00CD369B" w:rsidRPr="00CD369B" w:rsidRDefault="00CD369B" w:rsidP="00F60599">
            <w:pPr>
              <w:pStyle w:val="NoSpacing"/>
              <w:rPr>
                <w:rFonts w:ascii="Arial" w:eastAsia="Times New Roman" w:hAnsi="Arial" w:cs="Arial"/>
                <w:color w:val="000000"/>
                <w:sz w:val="20"/>
                <w:szCs w:val="20"/>
                <w:lang w:eastAsia="en-GB"/>
              </w:rPr>
            </w:pPr>
          </w:p>
          <w:p w:rsidR="00CD369B" w:rsidRPr="00CD369B" w:rsidRDefault="00CD369B" w:rsidP="00F60599">
            <w:pPr>
              <w:pStyle w:val="NoSpacing"/>
              <w:rPr>
                <w:rFonts w:ascii="Arial" w:hAnsi="Arial" w:cs="Arial"/>
                <w:sz w:val="20"/>
                <w:szCs w:val="20"/>
              </w:rPr>
            </w:pPr>
            <w:r w:rsidRPr="00CD369B">
              <w:rPr>
                <w:rFonts w:ascii="Arial" w:eastAsia="Times New Roman" w:hAnsi="Arial" w:cs="Arial"/>
                <w:color w:val="000000"/>
                <w:sz w:val="20"/>
                <w:szCs w:val="20"/>
                <w:lang w:eastAsia="en-GB"/>
              </w:rPr>
              <w:t>As the final step, model writing a summary of information from the T-chart on another PowerPoint slide.</w:t>
            </w:r>
          </w:p>
        </w:tc>
      </w:tr>
    </w:tbl>
    <w:p w:rsidR="00CD369B" w:rsidRDefault="00CD369B" w:rsidP="004E2FD6">
      <w:pPr>
        <w:rPr>
          <w:rFonts w:ascii="Arial" w:hAnsi="Arial" w:cs="Arial"/>
          <w:sz w:val="20"/>
          <w:szCs w:val="20"/>
        </w:rPr>
      </w:pPr>
    </w:p>
    <w:tbl>
      <w:tblPr>
        <w:tblStyle w:val="TableGrid"/>
        <w:tblW w:w="5000" w:type="pct"/>
        <w:tblLook w:val="04A0" w:firstRow="1" w:lastRow="0" w:firstColumn="1" w:lastColumn="0" w:noHBand="0" w:noVBand="1"/>
      </w:tblPr>
      <w:tblGrid>
        <w:gridCol w:w="2434"/>
        <w:gridCol w:w="5338"/>
        <w:gridCol w:w="2100"/>
        <w:gridCol w:w="4916"/>
      </w:tblGrid>
      <w:tr w:rsidR="00CD369B" w:rsidRPr="00CD369B" w:rsidTr="00CD369B">
        <w:trPr>
          <w:gridAfter w:val="3"/>
          <w:wAfter w:w="4177" w:type="pct"/>
        </w:trPr>
        <w:tc>
          <w:tcPr>
            <w:tcW w:w="823" w:type="pct"/>
            <w:shd w:val="clear" w:color="auto" w:fill="E05206"/>
          </w:tcPr>
          <w:p w:rsidR="00CD369B" w:rsidRPr="00CD369B" w:rsidRDefault="00CD369B" w:rsidP="00F60599">
            <w:pPr>
              <w:rPr>
                <w:rFonts w:ascii="Arial" w:hAnsi="Arial" w:cs="Arial"/>
                <w:b/>
                <w:color w:val="FFFFFF" w:themeColor="background1"/>
                <w:sz w:val="20"/>
                <w:szCs w:val="20"/>
              </w:rPr>
            </w:pPr>
            <w:r w:rsidRPr="00CD369B">
              <w:rPr>
                <w:rFonts w:ascii="Arial" w:hAnsi="Arial" w:cs="Arial"/>
                <w:b/>
                <w:color w:val="FFFFFF" w:themeColor="background1"/>
                <w:sz w:val="20"/>
                <w:szCs w:val="20"/>
              </w:rPr>
              <w:lastRenderedPageBreak/>
              <w:t>Skill focus</w:t>
            </w:r>
          </w:p>
        </w:tc>
      </w:tr>
      <w:tr w:rsidR="00CD369B" w:rsidRPr="00CD369B" w:rsidTr="00F60599">
        <w:trPr>
          <w:gridAfter w:val="3"/>
          <w:wAfter w:w="4177" w:type="pct"/>
        </w:trPr>
        <w:tc>
          <w:tcPr>
            <w:tcW w:w="823" w:type="pct"/>
          </w:tcPr>
          <w:p w:rsidR="00CD369B" w:rsidRPr="00CD369B" w:rsidRDefault="00CD369B" w:rsidP="00F60599">
            <w:pPr>
              <w:rPr>
                <w:rFonts w:ascii="Arial" w:hAnsi="Arial" w:cs="Arial"/>
                <w:sz w:val="20"/>
                <w:szCs w:val="20"/>
              </w:rPr>
            </w:pPr>
            <w:r w:rsidRPr="00CD369B">
              <w:rPr>
                <w:rFonts w:ascii="Arial" w:hAnsi="Arial" w:cs="Arial"/>
                <w:sz w:val="20"/>
                <w:szCs w:val="20"/>
              </w:rPr>
              <w:t xml:space="preserve">Critical thinking </w:t>
            </w:r>
            <w:r w:rsidRPr="00CD369B">
              <w:rPr>
                <w:rFonts w:ascii="Arial" w:eastAsia="Times New Roman" w:hAnsi="Arial" w:cs="Arial"/>
                <w:sz w:val="20"/>
                <w:szCs w:val="20"/>
                <w:lang w:eastAsia="en-GB"/>
              </w:rPr>
              <w:t>–</w:t>
            </w:r>
            <w:r w:rsidRPr="00CD369B">
              <w:rPr>
                <w:rFonts w:ascii="Arial" w:hAnsi="Arial" w:cs="Arial"/>
                <w:sz w:val="20"/>
                <w:szCs w:val="20"/>
              </w:rPr>
              <w:t xml:space="preserve">empathy (1) </w:t>
            </w:r>
          </w:p>
        </w:tc>
      </w:tr>
      <w:tr w:rsidR="00CD369B" w:rsidRPr="00CD369B" w:rsidTr="00CD369B">
        <w:trPr>
          <w:trHeight w:val="503"/>
        </w:trPr>
        <w:tc>
          <w:tcPr>
            <w:tcW w:w="823" w:type="pct"/>
            <w:shd w:val="clear" w:color="auto" w:fill="E05206"/>
          </w:tcPr>
          <w:p w:rsidR="00CD369B" w:rsidRPr="00CD369B" w:rsidRDefault="00CD369B" w:rsidP="00F60599">
            <w:pPr>
              <w:rPr>
                <w:rFonts w:ascii="Arial" w:hAnsi="Arial" w:cs="Arial"/>
                <w:b/>
                <w:color w:val="FFFFFF" w:themeColor="background1"/>
                <w:sz w:val="20"/>
                <w:szCs w:val="20"/>
              </w:rPr>
            </w:pPr>
            <w:r w:rsidRPr="00CD369B">
              <w:rPr>
                <w:rFonts w:ascii="Arial" w:hAnsi="Arial" w:cs="Arial"/>
                <w:b/>
                <w:color w:val="FFFFFF" w:themeColor="background1"/>
                <w:sz w:val="20"/>
                <w:szCs w:val="20"/>
              </w:rPr>
              <w:t>Aim of Activity</w:t>
            </w:r>
          </w:p>
        </w:tc>
        <w:tc>
          <w:tcPr>
            <w:tcW w:w="1805" w:type="pct"/>
            <w:shd w:val="clear" w:color="auto" w:fill="E05206"/>
          </w:tcPr>
          <w:p w:rsidR="00CD369B" w:rsidRPr="00CD369B" w:rsidRDefault="00CD369B" w:rsidP="00F60599">
            <w:pPr>
              <w:rPr>
                <w:rFonts w:ascii="Arial" w:hAnsi="Arial" w:cs="Arial"/>
                <w:b/>
                <w:color w:val="FFFFFF" w:themeColor="background1"/>
                <w:sz w:val="20"/>
                <w:szCs w:val="20"/>
              </w:rPr>
            </w:pPr>
            <w:r w:rsidRPr="00CD369B">
              <w:rPr>
                <w:rFonts w:ascii="Arial" w:hAnsi="Arial" w:cs="Arial"/>
                <w:b/>
                <w:color w:val="FFFFFF" w:themeColor="background1"/>
                <w:sz w:val="20"/>
                <w:szCs w:val="20"/>
              </w:rPr>
              <w:t>Teaching and learning activities</w:t>
            </w:r>
          </w:p>
        </w:tc>
        <w:tc>
          <w:tcPr>
            <w:tcW w:w="710" w:type="pct"/>
            <w:shd w:val="clear" w:color="auto" w:fill="E05206"/>
          </w:tcPr>
          <w:p w:rsidR="00CD369B" w:rsidRPr="00CD369B" w:rsidRDefault="00CD369B" w:rsidP="00F60599">
            <w:pPr>
              <w:rPr>
                <w:rFonts w:ascii="Arial" w:hAnsi="Arial" w:cs="Arial"/>
                <w:b/>
                <w:color w:val="FFFFFF" w:themeColor="background1"/>
                <w:sz w:val="20"/>
                <w:szCs w:val="20"/>
              </w:rPr>
            </w:pPr>
            <w:r w:rsidRPr="00CD369B">
              <w:rPr>
                <w:rFonts w:ascii="Arial" w:hAnsi="Arial" w:cs="Arial"/>
                <w:b/>
                <w:color w:val="FFFFFF" w:themeColor="background1"/>
                <w:sz w:val="20"/>
                <w:szCs w:val="20"/>
              </w:rPr>
              <w:t>Learning resources</w:t>
            </w:r>
          </w:p>
        </w:tc>
        <w:tc>
          <w:tcPr>
            <w:tcW w:w="1661" w:type="pct"/>
            <w:shd w:val="clear" w:color="auto" w:fill="E05206"/>
          </w:tcPr>
          <w:p w:rsidR="00CD369B" w:rsidRPr="00CD369B" w:rsidRDefault="00CD369B" w:rsidP="00F60599">
            <w:pPr>
              <w:rPr>
                <w:rFonts w:ascii="Arial" w:hAnsi="Arial" w:cs="Arial"/>
                <w:color w:val="FFFFFF" w:themeColor="background1"/>
                <w:sz w:val="20"/>
                <w:szCs w:val="20"/>
              </w:rPr>
            </w:pPr>
            <w:r w:rsidRPr="00CD369B">
              <w:rPr>
                <w:rFonts w:ascii="Arial" w:hAnsi="Arial" w:cs="Arial"/>
                <w:b/>
                <w:color w:val="FFFFFF" w:themeColor="background1"/>
                <w:sz w:val="20"/>
                <w:szCs w:val="20"/>
              </w:rPr>
              <w:t>Notes</w:t>
            </w:r>
          </w:p>
        </w:tc>
      </w:tr>
      <w:tr w:rsidR="00CD369B" w:rsidRPr="00CD369B" w:rsidTr="00F60599">
        <w:trPr>
          <w:trHeight w:val="502"/>
        </w:trPr>
        <w:tc>
          <w:tcPr>
            <w:tcW w:w="823" w:type="pct"/>
          </w:tcPr>
          <w:p w:rsidR="00CD369B" w:rsidRPr="00CD369B" w:rsidRDefault="00CD369B" w:rsidP="00F60599">
            <w:pPr>
              <w:rPr>
                <w:rFonts w:ascii="Arial" w:hAnsi="Arial" w:cs="Arial"/>
                <w:sz w:val="20"/>
                <w:szCs w:val="20"/>
              </w:rPr>
            </w:pPr>
            <w:r w:rsidRPr="00CD369B">
              <w:rPr>
                <w:rFonts w:ascii="Arial" w:hAnsi="Arial" w:cs="Arial"/>
                <w:sz w:val="20"/>
                <w:szCs w:val="20"/>
              </w:rPr>
              <w:t>To define and understand empathy.</w:t>
            </w:r>
          </w:p>
        </w:tc>
        <w:tc>
          <w:tcPr>
            <w:tcW w:w="1805" w:type="pct"/>
          </w:tcPr>
          <w:p w:rsidR="00CD369B" w:rsidRPr="00CD369B" w:rsidRDefault="00CD369B" w:rsidP="00F60599">
            <w:pPr>
              <w:rPr>
                <w:rFonts w:ascii="Arial" w:hAnsi="Arial" w:cs="Arial"/>
                <w:sz w:val="20"/>
                <w:szCs w:val="20"/>
              </w:rPr>
            </w:pPr>
            <w:r w:rsidRPr="00CD369B">
              <w:rPr>
                <w:rFonts w:ascii="Arial" w:hAnsi="Arial" w:cs="Arial"/>
                <w:sz w:val="20"/>
                <w:szCs w:val="20"/>
              </w:rPr>
              <w:t>Write the word ‘empathy’ on the board and ask learners to spend some time in groups discussing and coming up with a definition. After discussion, write on the board the definition: ‘Empathy: the ability to understand and share the feelings of another person.’</w:t>
            </w:r>
          </w:p>
          <w:p w:rsidR="00CD369B" w:rsidRPr="00CD369B" w:rsidRDefault="00CD369B" w:rsidP="00F60599">
            <w:pPr>
              <w:rPr>
                <w:rFonts w:ascii="Arial" w:hAnsi="Arial" w:cs="Arial"/>
                <w:sz w:val="20"/>
                <w:szCs w:val="20"/>
              </w:rPr>
            </w:pPr>
          </w:p>
          <w:p w:rsidR="00CD369B" w:rsidRPr="00CD369B" w:rsidRDefault="00CD369B" w:rsidP="00F60599">
            <w:pPr>
              <w:rPr>
                <w:rFonts w:ascii="Arial" w:hAnsi="Arial" w:cs="Arial"/>
                <w:sz w:val="20"/>
                <w:szCs w:val="20"/>
              </w:rPr>
            </w:pPr>
            <w:r w:rsidRPr="00CD369B">
              <w:rPr>
                <w:rFonts w:ascii="Arial" w:hAnsi="Arial" w:cs="Arial"/>
                <w:sz w:val="20"/>
                <w:szCs w:val="20"/>
              </w:rPr>
              <w:t>Ask learners to think of a time when someone showed them empathy, or when they showed someone else empathy. List responses on the board. Note which responses are similar.</w:t>
            </w:r>
          </w:p>
          <w:p w:rsidR="00CD369B" w:rsidRPr="00CD369B" w:rsidRDefault="00CD369B" w:rsidP="00F60599">
            <w:pPr>
              <w:rPr>
                <w:rFonts w:ascii="Arial" w:hAnsi="Arial" w:cs="Arial"/>
                <w:sz w:val="20"/>
                <w:szCs w:val="20"/>
              </w:rPr>
            </w:pPr>
            <w:r w:rsidRPr="00CD369B">
              <w:rPr>
                <w:rFonts w:ascii="Arial" w:hAnsi="Arial" w:cs="Arial"/>
                <w:sz w:val="20"/>
                <w:szCs w:val="20"/>
              </w:rPr>
              <w:t xml:space="preserve"> </w:t>
            </w:r>
          </w:p>
          <w:p w:rsidR="00CD369B" w:rsidRPr="00CD369B" w:rsidRDefault="00CD369B" w:rsidP="00F60599">
            <w:pPr>
              <w:spacing w:after="120"/>
              <w:rPr>
                <w:rFonts w:ascii="Arial" w:hAnsi="Arial" w:cs="Arial"/>
                <w:sz w:val="20"/>
                <w:szCs w:val="20"/>
              </w:rPr>
            </w:pPr>
            <w:r w:rsidRPr="00CD369B">
              <w:rPr>
                <w:rFonts w:ascii="Arial" w:hAnsi="Arial" w:cs="Arial"/>
                <w:sz w:val="20"/>
                <w:szCs w:val="20"/>
              </w:rPr>
              <w:t xml:space="preserve">Introduce the five skills to develop empathy: </w:t>
            </w:r>
          </w:p>
          <w:p w:rsidR="00CD369B" w:rsidRPr="00CD369B" w:rsidRDefault="00CD369B" w:rsidP="00F60599">
            <w:pPr>
              <w:spacing w:after="120"/>
              <w:rPr>
                <w:rFonts w:ascii="Arial" w:hAnsi="Arial" w:cs="Arial"/>
                <w:sz w:val="20"/>
                <w:szCs w:val="20"/>
              </w:rPr>
            </w:pPr>
            <w:r w:rsidRPr="00CD369B">
              <w:rPr>
                <w:rFonts w:ascii="Arial" w:hAnsi="Arial" w:cs="Arial"/>
                <w:sz w:val="20"/>
                <w:szCs w:val="20"/>
              </w:rPr>
              <w:t xml:space="preserve">Step 1 Watch and listen – What is happening, what is the other person saying, what do they feel and how can you tell, and what is their body language? Does what they say match their body language? </w:t>
            </w:r>
          </w:p>
          <w:p w:rsidR="00CD369B" w:rsidRPr="00CD369B" w:rsidRDefault="00CD369B" w:rsidP="00F60599">
            <w:pPr>
              <w:spacing w:after="120"/>
              <w:rPr>
                <w:rFonts w:ascii="Arial" w:hAnsi="Arial" w:cs="Arial"/>
                <w:sz w:val="20"/>
                <w:szCs w:val="20"/>
              </w:rPr>
            </w:pPr>
            <w:r w:rsidRPr="00CD369B">
              <w:rPr>
                <w:rFonts w:ascii="Arial" w:hAnsi="Arial" w:cs="Arial"/>
                <w:sz w:val="20"/>
                <w:szCs w:val="20"/>
              </w:rPr>
              <w:t xml:space="preserve">Step 2 Remember – When did you feel the same way? </w:t>
            </w:r>
          </w:p>
          <w:p w:rsidR="00CD369B" w:rsidRPr="00CD369B" w:rsidRDefault="00CD369B" w:rsidP="00F60599">
            <w:pPr>
              <w:spacing w:after="120"/>
              <w:rPr>
                <w:rFonts w:ascii="Arial" w:hAnsi="Arial" w:cs="Arial"/>
                <w:sz w:val="20"/>
                <w:szCs w:val="20"/>
              </w:rPr>
            </w:pPr>
            <w:r w:rsidRPr="00CD369B">
              <w:rPr>
                <w:rFonts w:ascii="Arial" w:hAnsi="Arial" w:cs="Arial"/>
                <w:sz w:val="20"/>
                <w:szCs w:val="20"/>
              </w:rPr>
              <w:t>Step 3 Imagine – Imagine how you might feel in that situation. (Validate the wide range of emotions that come up.)</w:t>
            </w:r>
          </w:p>
          <w:p w:rsidR="00CD369B" w:rsidRPr="00CD369B" w:rsidRDefault="00CD369B" w:rsidP="00F60599">
            <w:pPr>
              <w:spacing w:after="120"/>
              <w:rPr>
                <w:rFonts w:ascii="Arial" w:hAnsi="Arial" w:cs="Arial"/>
                <w:sz w:val="20"/>
                <w:szCs w:val="20"/>
              </w:rPr>
            </w:pPr>
            <w:r w:rsidRPr="00CD369B">
              <w:rPr>
                <w:rFonts w:ascii="Arial" w:hAnsi="Arial" w:cs="Arial"/>
                <w:sz w:val="20"/>
                <w:szCs w:val="20"/>
              </w:rPr>
              <w:t xml:space="preserve">Step 4 Ask – Ask how the person is feeling. </w:t>
            </w:r>
          </w:p>
          <w:p w:rsidR="00CD369B" w:rsidRPr="00CD369B" w:rsidRDefault="00CD369B" w:rsidP="00F60599">
            <w:pPr>
              <w:spacing w:after="120"/>
              <w:rPr>
                <w:rFonts w:ascii="Arial" w:hAnsi="Arial" w:cs="Arial"/>
                <w:sz w:val="20"/>
                <w:szCs w:val="20"/>
              </w:rPr>
            </w:pPr>
            <w:r w:rsidRPr="00CD369B">
              <w:rPr>
                <w:rFonts w:ascii="Arial" w:hAnsi="Arial" w:cs="Arial"/>
                <w:sz w:val="20"/>
                <w:szCs w:val="20"/>
              </w:rPr>
              <w:t xml:space="preserve">Step 5 Show you care – Let them know that you care through your words and actions. </w:t>
            </w:r>
          </w:p>
          <w:p w:rsidR="00CD369B" w:rsidRPr="00CD369B" w:rsidRDefault="00CD369B" w:rsidP="00F60599">
            <w:pPr>
              <w:rPr>
                <w:rFonts w:ascii="Arial" w:hAnsi="Arial" w:cs="Arial"/>
                <w:sz w:val="20"/>
                <w:szCs w:val="20"/>
              </w:rPr>
            </w:pPr>
          </w:p>
          <w:p w:rsidR="00CD369B" w:rsidRPr="00CD369B" w:rsidRDefault="00CD369B" w:rsidP="00F60599">
            <w:pPr>
              <w:rPr>
                <w:rFonts w:ascii="Arial" w:hAnsi="Arial" w:cs="Arial"/>
                <w:sz w:val="20"/>
                <w:szCs w:val="20"/>
              </w:rPr>
            </w:pPr>
            <w:r w:rsidRPr="00CD369B">
              <w:rPr>
                <w:rFonts w:ascii="Arial" w:hAnsi="Arial" w:cs="Arial"/>
                <w:sz w:val="20"/>
                <w:szCs w:val="20"/>
              </w:rPr>
              <w:t>Show an emotional-stimulus picture from a magazine or newspaper or a video clip (from a global topic, e.g. a picture of poverty), and use the five skills to analyse the picture and practise developing empathy.</w:t>
            </w:r>
          </w:p>
          <w:p w:rsidR="00CD369B" w:rsidRPr="00CD369B" w:rsidRDefault="00CD369B" w:rsidP="00F60599">
            <w:pPr>
              <w:rPr>
                <w:rFonts w:ascii="Arial" w:hAnsi="Arial" w:cs="Arial"/>
                <w:sz w:val="20"/>
                <w:szCs w:val="20"/>
              </w:rPr>
            </w:pPr>
          </w:p>
          <w:p w:rsidR="00CD369B" w:rsidRPr="00CD369B" w:rsidRDefault="00CD369B" w:rsidP="00F60599">
            <w:pPr>
              <w:rPr>
                <w:rFonts w:ascii="Arial" w:hAnsi="Arial" w:cs="Arial"/>
                <w:sz w:val="20"/>
                <w:szCs w:val="20"/>
              </w:rPr>
            </w:pPr>
            <w:r w:rsidRPr="00CD369B">
              <w:rPr>
                <w:rFonts w:ascii="Arial" w:hAnsi="Arial" w:cs="Arial"/>
                <w:sz w:val="20"/>
                <w:szCs w:val="20"/>
              </w:rPr>
              <w:t>In groups, ask learners to analyse and discuss their stimulus.</w:t>
            </w:r>
          </w:p>
          <w:p w:rsidR="00CD369B" w:rsidRPr="00CD369B" w:rsidRDefault="00CD369B" w:rsidP="00F60599">
            <w:pPr>
              <w:rPr>
                <w:rFonts w:ascii="Arial" w:hAnsi="Arial" w:cs="Arial"/>
                <w:sz w:val="20"/>
                <w:szCs w:val="20"/>
              </w:rPr>
            </w:pPr>
          </w:p>
          <w:p w:rsidR="00CD369B" w:rsidRPr="00CD369B" w:rsidRDefault="00CD369B" w:rsidP="00F60599">
            <w:pPr>
              <w:rPr>
                <w:rFonts w:ascii="Arial" w:hAnsi="Arial" w:cs="Arial"/>
                <w:sz w:val="20"/>
                <w:szCs w:val="20"/>
              </w:rPr>
            </w:pPr>
            <w:r w:rsidRPr="00CD369B">
              <w:rPr>
                <w:rFonts w:ascii="Arial" w:hAnsi="Arial" w:cs="Arial"/>
                <w:b/>
                <w:sz w:val="20"/>
                <w:szCs w:val="20"/>
              </w:rPr>
              <w:t>‘f’</w:t>
            </w:r>
            <w:r w:rsidRPr="00CD369B">
              <w:rPr>
                <w:rFonts w:ascii="Arial" w:hAnsi="Arial" w:cs="Arial"/>
                <w:sz w:val="20"/>
                <w:szCs w:val="20"/>
              </w:rPr>
              <w:t xml:space="preserve"> After feedback, learners can write individually to show </w:t>
            </w:r>
            <w:r w:rsidRPr="00CD369B">
              <w:rPr>
                <w:rFonts w:ascii="Arial" w:hAnsi="Arial" w:cs="Arial"/>
                <w:sz w:val="20"/>
                <w:szCs w:val="20"/>
              </w:rPr>
              <w:lastRenderedPageBreak/>
              <w:t>empathy with the situation in the stimulus and have this peer assessed to see if their partner agrees that the piece of writing shows empathy</w:t>
            </w:r>
          </w:p>
        </w:tc>
        <w:tc>
          <w:tcPr>
            <w:tcW w:w="710" w:type="pct"/>
          </w:tcPr>
          <w:p w:rsidR="00CD369B" w:rsidRPr="00CD369B" w:rsidRDefault="00CD369B" w:rsidP="00F60599">
            <w:pPr>
              <w:rPr>
                <w:rFonts w:ascii="Arial" w:hAnsi="Arial" w:cs="Arial"/>
                <w:sz w:val="20"/>
                <w:szCs w:val="20"/>
              </w:rPr>
            </w:pPr>
            <w:r w:rsidRPr="00CD369B">
              <w:rPr>
                <w:rFonts w:ascii="Arial" w:hAnsi="Arial" w:cs="Arial"/>
                <w:sz w:val="20"/>
                <w:szCs w:val="20"/>
              </w:rPr>
              <w:lastRenderedPageBreak/>
              <w:t>Five cards listing the five skills to develop empathy in numerical order or a worksheet with them on</w:t>
            </w:r>
          </w:p>
          <w:p w:rsidR="00CD369B" w:rsidRPr="00CD369B" w:rsidRDefault="00CD369B" w:rsidP="00F60599">
            <w:pPr>
              <w:rPr>
                <w:rFonts w:ascii="Arial" w:hAnsi="Arial" w:cs="Arial"/>
                <w:sz w:val="20"/>
                <w:szCs w:val="20"/>
              </w:rPr>
            </w:pPr>
          </w:p>
          <w:p w:rsidR="00CD369B" w:rsidRPr="00CD369B" w:rsidRDefault="00CD369B" w:rsidP="00F60599">
            <w:pPr>
              <w:rPr>
                <w:rFonts w:ascii="Arial" w:hAnsi="Arial" w:cs="Arial"/>
                <w:sz w:val="20"/>
                <w:szCs w:val="20"/>
              </w:rPr>
            </w:pPr>
            <w:r w:rsidRPr="00CD369B">
              <w:rPr>
                <w:rFonts w:ascii="Arial" w:hAnsi="Arial" w:cs="Arial"/>
                <w:sz w:val="20"/>
                <w:szCs w:val="20"/>
              </w:rPr>
              <w:t>Text/picture/video with strong emotion within it</w:t>
            </w:r>
          </w:p>
          <w:p w:rsidR="00CD369B" w:rsidRPr="00CD369B" w:rsidRDefault="00CD369B" w:rsidP="00F60599">
            <w:pPr>
              <w:rPr>
                <w:rFonts w:ascii="Arial" w:hAnsi="Arial" w:cs="Arial"/>
                <w:sz w:val="20"/>
                <w:szCs w:val="20"/>
              </w:rPr>
            </w:pPr>
          </w:p>
        </w:tc>
        <w:tc>
          <w:tcPr>
            <w:tcW w:w="1661" w:type="pct"/>
          </w:tcPr>
          <w:p w:rsidR="00CD369B" w:rsidRPr="00CD369B" w:rsidRDefault="00CD369B" w:rsidP="00F60599">
            <w:pPr>
              <w:rPr>
                <w:rFonts w:ascii="Arial" w:hAnsi="Arial" w:cs="Arial"/>
                <w:sz w:val="20"/>
                <w:szCs w:val="20"/>
              </w:rPr>
            </w:pPr>
            <w:r w:rsidRPr="00CD369B">
              <w:rPr>
                <w:rFonts w:ascii="Arial" w:hAnsi="Arial" w:cs="Arial"/>
                <w:sz w:val="20"/>
                <w:szCs w:val="20"/>
              </w:rPr>
              <w:t>Teacher might use A4 cards with the steps for empathy on them or might have the steps for empathy on the board or on a worksheet (learners can keep them if they are on a worksheet).</w:t>
            </w:r>
          </w:p>
          <w:p w:rsidR="00CD369B" w:rsidRPr="00CD369B" w:rsidRDefault="00CD369B" w:rsidP="00F60599">
            <w:pPr>
              <w:rPr>
                <w:rFonts w:ascii="Arial" w:hAnsi="Arial" w:cs="Arial"/>
                <w:sz w:val="20"/>
                <w:szCs w:val="20"/>
              </w:rPr>
            </w:pPr>
          </w:p>
          <w:p w:rsidR="00CD369B" w:rsidRPr="00CD369B" w:rsidRDefault="00CD369B" w:rsidP="00F60599">
            <w:pPr>
              <w:pStyle w:val="NoSpacing"/>
              <w:rPr>
                <w:rFonts w:ascii="Arial" w:hAnsi="Arial" w:cs="Arial"/>
                <w:sz w:val="20"/>
                <w:szCs w:val="20"/>
              </w:rPr>
            </w:pPr>
            <w:r w:rsidRPr="00CD369B">
              <w:rPr>
                <w:rFonts w:ascii="Arial" w:hAnsi="Arial" w:cs="Arial"/>
                <w:sz w:val="20"/>
                <w:szCs w:val="20"/>
              </w:rPr>
              <w:t>Teacher could give each group a different stimulus to analyse and each group shares their stimulus and analysis with another group for feedback.</w:t>
            </w:r>
          </w:p>
          <w:p w:rsidR="00CD369B" w:rsidRPr="00CD369B" w:rsidRDefault="00CD369B" w:rsidP="00F60599">
            <w:pPr>
              <w:pStyle w:val="NoSpacing"/>
              <w:rPr>
                <w:rFonts w:ascii="Arial" w:hAnsi="Arial" w:cs="Arial"/>
                <w:sz w:val="20"/>
                <w:szCs w:val="20"/>
              </w:rPr>
            </w:pPr>
          </w:p>
          <w:p w:rsidR="00CD369B" w:rsidRPr="00CD369B" w:rsidRDefault="00CD369B" w:rsidP="00F60599">
            <w:pPr>
              <w:pStyle w:val="NoSpacing"/>
              <w:spacing w:after="120"/>
              <w:rPr>
                <w:rFonts w:ascii="Arial" w:hAnsi="Arial" w:cs="Arial"/>
                <w:sz w:val="20"/>
                <w:szCs w:val="20"/>
              </w:rPr>
            </w:pPr>
            <w:r w:rsidRPr="00CD369B">
              <w:rPr>
                <w:rFonts w:ascii="Arial" w:hAnsi="Arial" w:cs="Arial"/>
                <w:sz w:val="20"/>
                <w:szCs w:val="20"/>
              </w:rPr>
              <w:t>1. Watch and listen: Discuss strategies to work out the stimulus, such as asking: ‘What do their words say?’ ‘What does their body language say?’ ‘Does what they say match their body language?’</w:t>
            </w:r>
          </w:p>
          <w:p w:rsidR="00CD369B" w:rsidRPr="00CD369B" w:rsidRDefault="00CD369B" w:rsidP="00F60599">
            <w:pPr>
              <w:pStyle w:val="NoSpacing"/>
              <w:spacing w:after="120"/>
              <w:rPr>
                <w:rFonts w:ascii="Arial" w:hAnsi="Arial" w:cs="Arial"/>
                <w:sz w:val="20"/>
                <w:szCs w:val="20"/>
              </w:rPr>
            </w:pPr>
            <w:r w:rsidRPr="00CD369B">
              <w:rPr>
                <w:rFonts w:ascii="Arial" w:hAnsi="Arial" w:cs="Arial"/>
                <w:sz w:val="20"/>
                <w:szCs w:val="20"/>
              </w:rPr>
              <w:t xml:space="preserve">2. Ask ‘When did something like this happen to you?’ </w:t>
            </w:r>
          </w:p>
          <w:p w:rsidR="00CD369B" w:rsidRPr="00CD369B" w:rsidRDefault="00CD369B" w:rsidP="00F60599">
            <w:pPr>
              <w:pStyle w:val="NoSpacing"/>
              <w:spacing w:after="120"/>
              <w:rPr>
                <w:rFonts w:ascii="Arial" w:hAnsi="Arial" w:cs="Arial"/>
                <w:sz w:val="20"/>
                <w:szCs w:val="20"/>
              </w:rPr>
            </w:pPr>
            <w:r w:rsidRPr="00CD369B">
              <w:rPr>
                <w:rFonts w:ascii="Arial" w:hAnsi="Arial" w:cs="Arial"/>
                <w:sz w:val="20"/>
                <w:szCs w:val="20"/>
              </w:rPr>
              <w:t xml:space="preserve">3. Ask the class for examples of what it might feel like, and how they might act. </w:t>
            </w:r>
          </w:p>
          <w:p w:rsidR="00CD369B" w:rsidRPr="00CD369B" w:rsidRDefault="00CD369B" w:rsidP="00F60599">
            <w:pPr>
              <w:pStyle w:val="NoSpacing"/>
              <w:spacing w:after="120"/>
              <w:rPr>
                <w:rFonts w:ascii="Arial" w:hAnsi="Arial" w:cs="Arial"/>
                <w:sz w:val="20"/>
                <w:szCs w:val="20"/>
              </w:rPr>
            </w:pPr>
            <w:r w:rsidRPr="00CD369B">
              <w:rPr>
                <w:rFonts w:ascii="Arial" w:hAnsi="Arial" w:cs="Arial"/>
                <w:sz w:val="20"/>
                <w:szCs w:val="20"/>
              </w:rPr>
              <w:t xml:space="preserve">4. Have learners provide examples of what they could say to someone, such as ‘Are you OK?’  ‘What happened to you?’ ‘How do you feel?’ ‘How are you doing?’ </w:t>
            </w:r>
          </w:p>
          <w:p w:rsidR="00CD369B" w:rsidRPr="00CD369B" w:rsidRDefault="00CD369B" w:rsidP="00F60599">
            <w:pPr>
              <w:pStyle w:val="NoSpacing"/>
              <w:spacing w:after="120"/>
              <w:rPr>
                <w:rFonts w:ascii="Arial" w:hAnsi="Arial" w:cs="Arial"/>
                <w:sz w:val="20"/>
                <w:szCs w:val="20"/>
              </w:rPr>
            </w:pPr>
            <w:r w:rsidRPr="00CD369B">
              <w:rPr>
                <w:rFonts w:ascii="Arial" w:hAnsi="Arial" w:cs="Arial"/>
                <w:sz w:val="20"/>
                <w:szCs w:val="20"/>
              </w:rPr>
              <w:t xml:space="preserve">5. Ask learners how to show someone that you </w:t>
            </w:r>
            <w:proofErr w:type="gramStart"/>
            <w:r w:rsidRPr="00CD369B">
              <w:rPr>
                <w:rFonts w:ascii="Arial" w:hAnsi="Arial" w:cs="Arial"/>
                <w:sz w:val="20"/>
                <w:szCs w:val="20"/>
              </w:rPr>
              <w:t>care,</w:t>
            </w:r>
            <w:proofErr w:type="gramEnd"/>
            <w:r w:rsidRPr="00CD369B">
              <w:rPr>
                <w:rFonts w:ascii="Arial" w:hAnsi="Arial" w:cs="Arial"/>
                <w:sz w:val="20"/>
                <w:szCs w:val="20"/>
              </w:rPr>
              <w:t xml:space="preserve"> and list answers on the board. Some examples: Listen with all your attention; spend time with them; stay with </w:t>
            </w:r>
            <w:proofErr w:type="gramStart"/>
            <w:r w:rsidRPr="00CD369B">
              <w:rPr>
                <w:rFonts w:ascii="Arial" w:hAnsi="Arial" w:cs="Arial"/>
                <w:sz w:val="20"/>
                <w:szCs w:val="20"/>
              </w:rPr>
              <w:t>them</w:t>
            </w:r>
            <w:proofErr w:type="gramEnd"/>
            <w:r w:rsidRPr="00CD369B">
              <w:rPr>
                <w:rFonts w:ascii="Arial" w:hAnsi="Arial" w:cs="Arial"/>
                <w:sz w:val="20"/>
                <w:szCs w:val="20"/>
              </w:rPr>
              <w:t xml:space="preserve"> (don’t leave); say, ‘I’m sorry you’re feeling this way’. Encourage them: ‘Let’s get help’, ‘How can I help?’, ‘I’m here for you’.</w:t>
            </w:r>
          </w:p>
        </w:tc>
      </w:tr>
    </w:tbl>
    <w:p w:rsidR="00CD369B" w:rsidRDefault="00CD369B" w:rsidP="004E2FD6">
      <w:pPr>
        <w:rPr>
          <w:rFonts w:ascii="Arial" w:hAnsi="Arial" w:cs="Arial"/>
          <w:sz w:val="20"/>
          <w:szCs w:val="20"/>
        </w:rPr>
      </w:pPr>
    </w:p>
    <w:p w:rsidR="00CD369B" w:rsidRDefault="00CD369B" w:rsidP="004E2FD6">
      <w:pPr>
        <w:rPr>
          <w:rFonts w:ascii="Arial" w:hAnsi="Arial" w:cs="Arial"/>
          <w:sz w:val="20"/>
          <w:szCs w:val="20"/>
        </w:rPr>
      </w:pPr>
    </w:p>
    <w:p w:rsidR="00CD369B" w:rsidRPr="004A4E17" w:rsidRDefault="00CD369B" w:rsidP="004E2FD6">
      <w:pPr>
        <w:rPr>
          <w:rFonts w:ascii="Arial" w:hAnsi="Arial" w:cs="Arial"/>
          <w:sz w:val="20"/>
          <w:szCs w:val="20"/>
        </w:rPr>
      </w:pPr>
    </w:p>
    <w:p w:rsidR="004E2FD6" w:rsidRDefault="004E2FD6" w:rsidP="004E2FD6">
      <w:pPr>
        <w:rPr>
          <w:rFonts w:ascii="Arial" w:hAnsi="Arial"/>
          <w:bCs/>
          <w:sz w:val="20"/>
          <w:szCs w:val="20"/>
        </w:rPr>
      </w:pPr>
    </w:p>
    <w:p w:rsidR="00DF2AEF" w:rsidRPr="004A4E17" w:rsidRDefault="00DF2AEF" w:rsidP="00DF2AEF">
      <w:pPr>
        <w:rPr>
          <w:rFonts w:ascii="Arial" w:hAnsi="Arial" w:cs="Arial"/>
          <w:sz w:val="20"/>
          <w:szCs w:val="20"/>
        </w:rPr>
      </w:pPr>
    </w:p>
    <w:p w:rsidR="00C92F05" w:rsidRPr="004A4E17" w:rsidRDefault="00C92F05" w:rsidP="00C92F05">
      <w:pPr>
        <w:rPr>
          <w:rFonts w:ascii="Arial" w:hAnsi="Arial"/>
          <w:bCs/>
          <w:sz w:val="20"/>
          <w:szCs w:val="20"/>
        </w:rPr>
        <w:sectPr w:rsidR="00C92F05" w:rsidRPr="004A4E17" w:rsidSect="009B3DA9">
          <w:pgSz w:w="16840" w:h="11900" w:orient="landscape" w:code="9"/>
          <w:pgMar w:top="1134" w:right="1134" w:bottom="1134" w:left="1134" w:header="0" w:footer="454" w:gutter="0"/>
          <w:cols w:space="708"/>
          <w:titlePg/>
          <w:docGrid w:linePitch="326"/>
        </w:sectPr>
      </w:pPr>
    </w:p>
    <w:p w:rsidR="004E2FD6" w:rsidRPr="004A4E17" w:rsidRDefault="00CD369B" w:rsidP="004359ED">
      <w:pPr>
        <w:pStyle w:val="Heading1"/>
      </w:pPr>
      <w:bookmarkStart w:id="17" w:name="_Toc446590434"/>
      <w:r>
        <w:lastRenderedPageBreak/>
        <w:t>Year 2 – Developing skills for the Individual Report</w:t>
      </w:r>
      <w:bookmarkEnd w:id="17"/>
    </w:p>
    <w:p w:rsidR="004E2FD6" w:rsidRDefault="004E2FD6" w:rsidP="004E2FD6">
      <w:pPr>
        <w:rPr>
          <w:rFonts w:ascii="Arial" w:hAnsi="Arial" w:cs="Arial"/>
          <w:sz w:val="20"/>
          <w:szCs w:val="20"/>
        </w:rPr>
      </w:pPr>
    </w:p>
    <w:tbl>
      <w:tblPr>
        <w:tblStyle w:val="TableGrid"/>
        <w:tblW w:w="5000" w:type="pct"/>
        <w:tblLook w:val="04A0" w:firstRow="1" w:lastRow="0" w:firstColumn="1" w:lastColumn="0" w:noHBand="0" w:noVBand="1"/>
      </w:tblPr>
      <w:tblGrid>
        <w:gridCol w:w="2433"/>
        <w:gridCol w:w="5336"/>
        <w:gridCol w:w="1982"/>
        <w:gridCol w:w="5037"/>
      </w:tblGrid>
      <w:tr w:rsidR="00CD369B" w:rsidRPr="00CD369B" w:rsidTr="00CD369B">
        <w:trPr>
          <w:gridAfter w:val="3"/>
          <w:wAfter w:w="4177" w:type="pct"/>
        </w:trPr>
        <w:tc>
          <w:tcPr>
            <w:tcW w:w="823" w:type="pct"/>
            <w:shd w:val="clear" w:color="auto" w:fill="E05206"/>
          </w:tcPr>
          <w:p w:rsidR="00CD369B" w:rsidRPr="00CD369B" w:rsidRDefault="00CD369B" w:rsidP="00F60599">
            <w:pPr>
              <w:rPr>
                <w:rFonts w:ascii="Arial" w:hAnsi="Arial" w:cs="Arial"/>
                <w:b/>
                <w:color w:val="FFFFFF" w:themeColor="background1"/>
                <w:sz w:val="20"/>
                <w:szCs w:val="20"/>
              </w:rPr>
            </w:pPr>
            <w:r w:rsidRPr="00CD369B">
              <w:rPr>
                <w:rFonts w:ascii="Arial" w:hAnsi="Arial" w:cs="Arial"/>
                <w:b/>
                <w:color w:val="FFFFFF" w:themeColor="background1"/>
                <w:sz w:val="20"/>
                <w:szCs w:val="20"/>
              </w:rPr>
              <w:t>Skill focus</w:t>
            </w:r>
          </w:p>
        </w:tc>
      </w:tr>
      <w:tr w:rsidR="00CD369B" w:rsidRPr="00CD369B" w:rsidTr="00F60599">
        <w:trPr>
          <w:gridAfter w:val="3"/>
          <w:wAfter w:w="4177" w:type="pct"/>
        </w:trPr>
        <w:tc>
          <w:tcPr>
            <w:tcW w:w="823" w:type="pct"/>
          </w:tcPr>
          <w:p w:rsidR="00CD369B" w:rsidRPr="00CD369B" w:rsidRDefault="00CD369B" w:rsidP="00F60599">
            <w:pPr>
              <w:rPr>
                <w:rFonts w:ascii="Arial" w:hAnsi="Arial" w:cs="Arial"/>
                <w:sz w:val="20"/>
                <w:szCs w:val="20"/>
              </w:rPr>
            </w:pPr>
            <w:r w:rsidRPr="00CD369B">
              <w:rPr>
                <w:rFonts w:ascii="Arial" w:hAnsi="Arial" w:cs="Arial"/>
                <w:sz w:val="20"/>
                <w:szCs w:val="20"/>
              </w:rPr>
              <w:t xml:space="preserve">Information </w:t>
            </w:r>
            <w:r w:rsidRPr="00CD369B">
              <w:rPr>
                <w:rFonts w:ascii="Arial" w:eastAsia="Times New Roman" w:hAnsi="Arial" w:cs="Arial"/>
                <w:sz w:val="20"/>
                <w:szCs w:val="20"/>
                <w:lang w:eastAsia="en-GB"/>
              </w:rPr>
              <w:t>–</w:t>
            </w:r>
            <w:r w:rsidRPr="00CD369B">
              <w:rPr>
                <w:rFonts w:ascii="Arial" w:hAnsi="Arial" w:cs="Arial"/>
                <w:sz w:val="20"/>
                <w:szCs w:val="20"/>
              </w:rPr>
              <w:t xml:space="preserve"> perspectives (2)</w:t>
            </w:r>
          </w:p>
        </w:tc>
      </w:tr>
      <w:tr w:rsidR="00CD369B" w:rsidRPr="00CD369B" w:rsidTr="00CD369B">
        <w:trPr>
          <w:trHeight w:val="503"/>
        </w:trPr>
        <w:tc>
          <w:tcPr>
            <w:tcW w:w="823" w:type="pct"/>
            <w:shd w:val="clear" w:color="auto" w:fill="E05206"/>
          </w:tcPr>
          <w:p w:rsidR="00CD369B" w:rsidRPr="00CD369B" w:rsidRDefault="00CD369B" w:rsidP="00F60599">
            <w:pPr>
              <w:rPr>
                <w:rFonts w:ascii="Arial" w:hAnsi="Arial" w:cs="Arial"/>
                <w:b/>
                <w:color w:val="FFFFFF" w:themeColor="background1"/>
                <w:sz w:val="20"/>
                <w:szCs w:val="20"/>
              </w:rPr>
            </w:pPr>
            <w:r w:rsidRPr="00CD369B">
              <w:rPr>
                <w:rFonts w:ascii="Arial" w:hAnsi="Arial" w:cs="Arial"/>
                <w:b/>
                <w:color w:val="FFFFFF" w:themeColor="background1"/>
                <w:sz w:val="20"/>
                <w:szCs w:val="20"/>
              </w:rPr>
              <w:t>Aim of Activity</w:t>
            </w:r>
          </w:p>
        </w:tc>
        <w:tc>
          <w:tcPr>
            <w:tcW w:w="1804" w:type="pct"/>
            <w:shd w:val="clear" w:color="auto" w:fill="E05206"/>
          </w:tcPr>
          <w:p w:rsidR="00CD369B" w:rsidRPr="00CD369B" w:rsidRDefault="00CD369B" w:rsidP="00F60599">
            <w:pPr>
              <w:rPr>
                <w:rFonts w:ascii="Arial" w:hAnsi="Arial" w:cs="Arial"/>
                <w:b/>
                <w:color w:val="FFFFFF" w:themeColor="background1"/>
                <w:sz w:val="20"/>
                <w:szCs w:val="20"/>
              </w:rPr>
            </w:pPr>
            <w:r w:rsidRPr="00CD369B">
              <w:rPr>
                <w:rFonts w:ascii="Arial" w:hAnsi="Arial" w:cs="Arial"/>
                <w:b/>
                <w:color w:val="FFFFFF" w:themeColor="background1"/>
                <w:sz w:val="20"/>
                <w:szCs w:val="20"/>
              </w:rPr>
              <w:t>Teaching and learning activities</w:t>
            </w:r>
          </w:p>
        </w:tc>
        <w:tc>
          <w:tcPr>
            <w:tcW w:w="670" w:type="pct"/>
            <w:shd w:val="clear" w:color="auto" w:fill="E05206"/>
          </w:tcPr>
          <w:p w:rsidR="00CD369B" w:rsidRPr="00CD369B" w:rsidRDefault="00CD369B" w:rsidP="00F60599">
            <w:pPr>
              <w:rPr>
                <w:rFonts w:ascii="Arial" w:hAnsi="Arial" w:cs="Arial"/>
                <w:b/>
                <w:color w:val="FFFFFF" w:themeColor="background1"/>
                <w:sz w:val="20"/>
                <w:szCs w:val="20"/>
              </w:rPr>
            </w:pPr>
            <w:r w:rsidRPr="00CD369B">
              <w:rPr>
                <w:rFonts w:ascii="Arial" w:hAnsi="Arial" w:cs="Arial"/>
                <w:b/>
                <w:color w:val="FFFFFF" w:themeColor="background1"/>
                <w:sz w:val="20"/>
                <w:szCs w:val="20"/>
              </w:rPr>
              <w:t>Learning resources</w:t>
            </w:r>
          </w:p>
        </w:tc>
        <w:tc>
          <w:tcPr>
            <w:tcW w:w="1703" w:type="pct"/>
            <w:shd w:val="clear" w:color="auto" w:fill="E05206"/>
          </w:tcPr>
          <w:p w:rsidR="00CD369B" w:rsidRPr="00CD369B" w:rsidRDefault="00CD369B" w:rsidP="00F60599">
            <w:pPr>
              <w:rPr>
                <w:rFonts w:ascii="Arial" w:hAnsi="Arial" w:cs="Arial"/>
                <w:color w:val="FFFFFF" w:themeColor="background1"/>
                <w:sz w:val="20"/>
                <w:szCs w:val="20"/>
              </w:rPr>
            </w:pPr>
            <w:r w:rsidRPr="00CD369B">
              <w:rPr>
                <w:rFonts w:ascii="Arial" w:hAnsi="Arial" w:cs="Arial"/>
                <w:b/>
                <w:color w:val="FFFFFF" w:themeColor="background1"/>
                <w:sz w:val="20"/>
                <w:szCs w:val="20"/>
              </w:rPr>
              <w:t>Notes</w:t>
            </w:r>
          </w:p>
        </w:tc>
      </w:tr>
      <w:tr w:rsidR="00CD369B" w:rsidRPr="00CD369B" w:rsidTr="00F60599">
        <w:trPr>
          <w:trHeight w:val="502"/>
        </w:trPr>
        <w:tc>
          <w:tcPr>
            <w:tcW w:w="823" w:type="pct"/>
          </w:tcPr>
          <w:p w:rsidR="00CD369B" w:rsidRPr="00CD369B" w:rsidRDefault="00CD369B" w:rsidP="00F60599">
            <w:pPr>
              <w:rPr>
                <w:rFonts w:ascii="Arial" w:hAnsi="Arial" w:cs="Arial"/>
                <w:sz w:val="20"/>
                <w:szCs w:val="20"/>
              </w:rPr>
            </w:pPr>
            <w:r w:rsidRPr="00CD369B">
              <w:rPr>
                <w:rFonts w:ascii="Arial" w:hAnsi="Arial" w:cs="Arial"/>
                <w:sz w:val="20"/>
                <w:szCs w:val="20"/>
              </w:rPr>
              <w:t>To identify how personal perspectives can change.</w:t>
            </w:r>
          </w:p>
        </w:tc>
        <w:tc>
          <w:tcPr>
            <w:tcW w:w="1804" w:type="pct"/>
          </w:tcPr>
          <w:p w:rsidR="00CD369B" w:rsidRPr="00CD369B" w:rsidRDefault="00CD369B" w:rsidP="00F60599">
            <w:pPr>
              <w:ind w:left="360"/>
              <w:rPr>
                <w:rFonts w:ascii="Arial" w:hAnsi="Arial" w:cs="Arial"/>
                <w:sz w:val="20"/>
                <w:szCs w:val="20"/>
              </w:rPr>
            </w:pPr>
            <w:r w:rsidRPr="00CD369B">
              <w:rPr>
                <w:rFonts w:ascii="Arial" w:hAnsi="Arial" w:cs="Arial"/>
                <w:sz w:val="20"/>
                <w:szCs w:val="20"/>
              </w:rPr>
              <w:t xml:space="preserve">Teacher divides learners into groups of five. Teacher gives each group five or six cut up ‘Perception’ cards which have words on them to do with the topic. The group chooses three of the words to define. For example, ‘family’ is the first word. Each learner writes their definition of the word. When they have finished, each learner says what they have written. Learners can ask each other </w:t>
            </w:r>
            <w:proofErr w:type="gramStart"/>
            <w:r w:rsidRPr="00CD369B">
              <w:rPr>
                <w:rFonts w:ascii="Arial" w:hAnsi="Arial" w:cs="Arial"/>
                <w:sz w:val="20"/>
                <w:szCs w:val="20"/>
              </w:rPr>
              <w:t>questions</w:t>
            </w:r>
            <w:proofErr w:type="gramEnd"/>
            <w:r w:rsidRPr="00CD369B">
              <w:rPr>
                <w:rFonts w:ascii="Arial" w:hAnsi="Arial" w:cs="Arial"/>
                <w:sz w:val="20"/>
                <w:szCs w:val="20"/>
              </w:rPr>
              <w:t xml:space="preserve"> to clarify their understanding of the definitions. They do the same with the next word. Each round takes about 10 minutes.</w:t>
            </w:r>
          </w:p>
          <w:p w:rsidR="00CD369B" w:rsidRPr="00CD369B" w:rsidRDefault="00CD369B" w:rsidP="00F60599">
            <w:pPr>
              <w:ind w:left="360"/>
              <w:rPr>
                <w:rFonts w:ascii="Arial" w:hAnsi="Arial" w:cs="Arial"/>
                <w:sz w:val="20"/>
                <w:szCs w:val="20"/>
              </w:rPr>
            </w:pPr>
          </w:p>
          <w:p w:rsidR="00CD369B" w:rsidRPr="00CD369B" w:rsidRDefault="00CD369B" w:rsidP="00F60599">
            <w:pPr>
              <w:ind w:left="360"/>
              <w:rPr>
                <w:rFonts w:ascii="Arial" w:hAnsi="Arial" w:cs="Arial"/>
                <w:sz w:val="20"/>
                <w:szCs w:val="20"/>
              </w:rPr>
            </w:pPr>
            <w:r w:rsidRPr="00CD369B">
              <w:rPr>
                <w:rFonts w:ascii="Arial" w:hAnsi="Arial" w:cs="Arial"/>
                <w:sz w:val="20"/>
                <w:szCs w:val="20"/>
              </w:rPr>
              <w:t>At the end of the activity, teacher asks whether individual thoughts about the words changed after they had been discussed and draws attention to different perspectives.</w:t>
            </w:r>
          </w:p>
          <w:p w:rsidR="00CD369B" w:rsidRPr="00CD369B" w:rsidRDefault="00CD369B" w:rsidP="00F60599">
            <w:pPr>
              <w:ind w:left="360"/>
              <w:rPr>
                <w:rFonts w:ascii="Arial" w:hAnsi="Arial" w:cs="Arial"/>
                <w:sz w:val="20"/>
                <w:szCs w:val="20"/>
              </w:rPr>
            </w:pPr>
          </w:p>
          <w:p w:rsidR="00CD369B" w:rsidRPr="00CD369B" w:rsidRDefault="00CD369B" w:rsidP="00F60599">
            <w:pPr>
              <w:ind w:left="360"/>
              <w:rPr>
                <w:rFonts w:ascii="Arial" w:hAnsi="Arial" w:cs="Arial"/>
                <w:sz w:val="20"/>
                <w:szCs w:val="20"/>
              </w:rPr>
            </w:pPr>
            <w:r w:rsidRPr="00CD369B">
              <w:rPr>
                <w:rFonts w:ascii="Arial" w:hAnsi="Arial" w:cs="Arial"/>
                <w:b/>
                <w:sz w:val="20"/>
                <w:szCs w:val="20"/>
              </w:rPr>
              <w:t>‘f’</w:t>
            </w:r>
            <w:r w:rsidRPr="00CD369B">
              <w:rPr>
                <w:rFonts w:ascii="Arial" w:hAnsi="Arial" w:cs="Arial"/>
                <w:sz w:val="20"/>
                <w:szCs w:val="20"/>
              </w:rPr>
              <w:t xml:space="preserve"> Peer feedback on their understanding of what it means to have different perspectives on an issue  </w:t>
            </w:r>
          </w:p>
        </w:tc>
        <w:tc>
          <w:tcPr>
            <w:tcW w:w="670" w:type="pct"/>
          </w:tcPr>
          <w:p w:rsidR="00CD369B" w:rsidRPr="00CD369B" w:rsidRDefault="00CD369B" w:rsidP="00F60599">
            <w:pPr>
              <w:rPr>
                <w:rFonts w:ascii="Arial" w:hAnsi="Arial" w:cs="Arial"/>
                <w:sz w:val="20"/>
                <w:szCs w:val="20"/>
              </w:rPr>
            </w:pPr>
            <w:r w:rsidRPr="00CD369B">
              <w:rPr>
                <w:rFonts w:ascii="Arial" w:hAnsi="Arial" w:cs="Arial"/>
                <w:sz w:val="20"/>
                <w:szCs w:val="20"/>
              </w:rPr>
              <w:t>Cards with words connected to the chosen topic on them (five or six per group)</w:t>
            </w:r>
          </w:p>
        </w:tc>
        <w:tc>
          <w:tcPr>
            <w:tcW w:w="1703" w:type="pct"/>
          </w:tcPr>
          <w:p w:rsidR="00CD369B" w:rsidRPr="00CD369B" w:rsidRDefault="00CD369B" w:rsidP="00F60599">
            <w:pPr>
              <w:rPr>
                <w:rFonts w:ascii="Arial" w:hAnsi="Arial" w:cs="Arial"/>
                <w:sz w:val="20"/>
                <w:szCs w:val="20"/>
              </w:rPr>
            </w:pPr>
            <w:r w:rsidRPr="00CD369B">
              <w:rPr>
                <w:rFonts w:ascii="Arial" w:hAnsi="Arial" w:cs="Arial"/>
                <w:sz w:val="20"/>
                <w:szCs w:val="20"/>
              </w:rPr>
              <w:t>Teacher can share with learners that the point of understanding perspectives and undertaking a learning journey is not about trying to win an argument, but about coming to the best possible reasoned resolution of a particular question or problem.</w:t>
            </w:r>
          </w:p>
        </w:tc>
      </w:tr>
    </w:tbl>
    <w:p w:rsidR="00CD369B" w:rsidRDefault="00CD369B" w:rsidP="004E2FD6">
      <w:pPr>
        <w:rPr>
          <w:rFonts w:ascii="Arial" w:hAnsi="Arial" w:cs="Arial"/>
          <w:sz w:val="20"/>
          <w:szCs w:val="20"/>
        </w:rPr>
      </w:pPr>
    </w:p>
    <w:tbl>
      <w:tblPr>
        <w:tblStyle w:val="TableGrid"/>
        <w:tblW w:w="5000" w:type="pct"/>
        <w:tblLook w:val="04A0" w:firstRow="1" w:lastRow="0" w:firstColumn="1" w:lastColumn="0" w:noHBand="0" w:noVBand="1"/>
      </w:tblPr>
      <w:tblGrid>
        <w:gridCol w:w="2830"/>
        <w:gridCol w:w="6208"/>
        <w:gridCol w:w="2304"/>
        <w:gridCol w:w="3446"/>
      </w:tblGrid>
      <w:tr w:rsidR="00CD369B" w:rsidRPr="00CD369B" w:rsidTr="00CD369B">
        <w:trPr>
          <w:gridAfter w:val="3"/>
          <w:wAfter w:w="4043" w:type="pct"/>
        </w:trPr>
        <w:tc>
          <w:tcPr>
            <w:tcW w:w="957" w:type="pct"/>
            <w:shd w:val="clear" w:color="auto" w:fill="E05206"/>
          </w:tcPr>
          <w:p w:rsidR="00CD369B" w:rsidRPr="00CD369B" w:rsidRDefault="00CD369B" w:rsidP="00F60599">
            <w:pPr>
              <w:rPr>
                <w:rFonts w:ascii="Arial" w:hAnsi="Arial" w:cs="Arial"/>
                <w:b/>
                <w:color w:val="FFFFFF" w:themeColor="background1"/>
                <w:sz w:val="20"/>
                <w:szCs w:val="20"/>
              </w:rPr>
            </w:pPr>
            <w:r w:rsidRPr="00CD369B">
              <w:rPr>
                <w:rFonts w:ascii="Arial" w:hAnsi="Arial" w:cs="Arial"/>
                <w:b/>
                <w:color w:val="FFFFFF" w:themeColor="background1"/>
                <w:sz w:val="20"/>
                <w:szCs w:val="20"/>
              </w:rPr>
              <w:t>Skill focus</w:t>
            </w:r>
          </w:p>
        </w:tc>
      </w:tr>
      <w:tr w:rsidR="00CD369B" w:rsidRPr="00CD369B" w:rsidTr="00F60599">
        <w:trPr>
          <w:gridAfter w:val="3"/>
          <w:wAfter w:w="4043" w:type="pct"/>
        </w:trPr>
        <w:tc>
          <w:tcPr>
            <w:tcW w:w="957" w:type="pct"/>
          </w:tcPr>
          <w:p w:rsidR="00CD369B" w:rsidRPr="00CD369B" w:rsidRDefault="00CD369B" w:rsidP="00F60599">
            <w:pPr>
              <w:rPr>
                <w:rFonts w:ascii="Arial" w:hAnsi="Arial" w:cs="Arial"/>
                <w:sz w:val="20"/>
                <w:szCs w:val="20"/>
              </w:rPr>
            </w:pPr>
            <w:r w:rsidRPr="00CD369B">
              <w:rPr>
                <w:rFonts w:ascii="Arial" w:hAnsi="Arial" w:cs="Arial"/>
                <w:sz w:val="20"/>
                <w:szCs w:val="20"/>
              </w:rPr>
              <w:t xml:space="preserve">Critical thinking </w:t>
            </w:r>
            <w:r w:rsidRPr="00CD369B">
              <w:rPr>
                <w:rFonts w:ascii="Arial" w:eastAsia="Times New Roman" w:hAnsi="Arial" w:cs="Arial"/>
                <w:sz w:val="20"/>
                <w:szCs w:val="20"/>
                <w:lang w:eastAsia="en-GB"/>
              </w:rPr>
              <w:t>–</w:t>
            </w:r>
            <w:r w:rsidRPr="00CD369B">
              <w:rPr>
                <w:rFonts w:ascii="Arial" w:hAnsi="Arial" w:cs="Arial"/>
                <w:sz w:val="20"/>
                <w:szCs w:val="20"/>
              </w:rPr>
              <w:t>questioning (2)</w:t>
            </w:r>
          </w:p>
        </w:tc>
      </w:tr>
      <w:tr w:rsidR="00CD369B" w:rsidRPr="00CD369B" w:rsidTr="00CD369B">
        <w:trPr>
          <w:trHeight w:val="503"/>
        </w:trPr>
        <w:tc>
          <w:tcPr>
            <w:tcW w:w="957" w:type="pct"/>
            <w:shd w:val="clear" w:color="auto" w:fill="E05206"/>
          </w:tcPr>
          <w:p w:rsidR="00CD369B" w:rsidRPr="00CD369B" w:rsidRDefault="00CD369B" w:rsidP="00F60599">
            <w:pPr>
              <w:rPr>
                <w:rFonts w:ascii="Arial" w:hAnsi="Arial" w:cs="Arial"/>
                <w:b/>
                <w:color w:val="FFFFFF" w:themeColor="background1"/>
                <w:sz w:val="20"/>
                <w:szCs w:val="20"/>
              </w:rPr>
            </w:pPr>
            <w:r w:rsidRPr="00CD369B">
              <w:rPr>
                <w:rFonts w:ascii="Arial" w:hAnsi="Arial" w:cs="Arial"/>
                <w:b/>
                <w:color w:val="FFFFFF" w:themeColor="background1"/>
                <w:sz w:val="20"/>
                <w:szCs w:val="20"/>
              </w:rPr>
              <w:t>Aim of Activity</w:t>
            </w:r>
          </w:p>
        </w:tc>
        <w:tc>
          <w:tcPr>
            <w:tcW w:w="2099" w:type="pct"/>
            <w:shd w:val="clear" w:color="auto" w:fill="E05206"/>
          </w:tcPr>
          <w:p w:rsidR="00CD369B" w:rsidRPr="00CD369B" w:rsidRDefault="00CD369B" w:rsidP="00F60599">
            <w:pPr>
              <w:rPr>
                <w:rFonts w:ascii="Arial" w:hAnsi="Arial" w:cs="Arial"/>
                <w:b/>
                <w:color w:val="FFFFFF" w:themeColor="background1"/>
                <w:sz w:val="20"/>
                <w:szCs w:val="20"/>
              </w:rPr>
            </w:pPr>
            <w:r w:rsidRPr="00CD369B">
              <w:rPr>
                <w:rFonts w:ascii="Arial" w:hAnsi="Arial" w:cs="Arial"/>
                <w:b/>
                <w:color w:val="FFFFFF" w:themeColor="background1"/>
                <w:sz w:val="20"/>
                <w:szCs w:val="20"/>
              </w:rPr>
              <w:t>Teaching and learning activities</w:t>
            </w:r>
          </w:p>
        </w:tc>
        <w:tc>
          <w:tcPr>
            <w:tcW w:w="779" w:type="pct"/>
            <w:shd w:val="clear" w:color="auto" w:fill="E05206"/>
          </w:tcPr>
          <w:p w:rsidR="00CD369B" w:rsidRPr="00CD369B" w:rsidRDefault="00CD369B" w:rsidP="00F60599">
            <w:pPr>
              <w:rPr>
                <w:rFonts w:ascii="Arial" w:hAnsi="Arial" w:cs="Arial"/>
                <w:b/>
                <w:color w:val="FFFFFF" w:themeColor="background1"/>
                <w:sz w:val="20"/>
                <w:szCs w:val="20"/>
              </w:rPr>
            </w:pPr>
            <w:r w:rsidRPr="00CD369B">
              <w:rPr>
                <w:rFonts w:ascii="Arial" w:hAnsi="Arial" w:cs="Arial"/>
                <w:b/>
                <w:color w:val="FFFFFF" w:themeColor="background1"/>
                <w:sz w:val="20"/>
                <w:szCs w:val="20"/>
              </w:rPr>
              <w:t>Learning resources</w:t>
            </w:r>
          </w:p>
        </w:tc>
        <w:tc>
          <w:tcPr>
            <w:tcW w:w="1165" w:type="pct"/>
            <w:shd w:val="clear" w:color="auto" w:fill="E05206"/>
          </w:tcPr>
          <w:p w:rsidR="00CD369B" w:rsidRPr="00CD369B" w:rsidRDefault="00CD369B" w:rsidP="00F60599">
            <w:pPr>
              <w:rPr>
                <w:rFonts w:ascii="Arial" w:hAnsi="Arial" w:cs="Arial"/>
                <w:color w:val="FFFFFF" w:themeColor="background1"/>
                <w:sz w:val="20"/>
                <w:szCs w:val="20"/>
              </w:rPr>
            </w:pPr>
            <w:r w:rsidRPr="00CD369B">
              <w:rPr>
                <w:rFonts w:ascii="Arial" w:hAnsi="Arial" w:cs="Arial"/>
                <w:b/>
                <w:color w:val="FFFFFF" w:themeColor="background1"/>
                <w:sz w:val="20"/>
                <w:szCs w:val="20"/>
              </w:rPr>
              <w:t>Notes</w:t>
            </w:r>
          </w:p>
        </w:tc>
      </w:tr>
      <w:tr w:rsidR="00CD369B" w:rsidRPr="00CD369B" w:rsidTr="00F60599">
        <w:trPr>
          <w:trHeight w:val="502"/>
        </w:trPr>
        <w:tc>
          <w:tcPr>
            <w:tcW w:w="957" w:type="pct"/>
          </w:tcPr>
          <w:p w:rsidR="00CD369B" w:rsidRPr="00CD369B" w:rsidRDefault="00CD369B" w:rsidP="00F60599">
            <w:pPr>
              <w:rPr>
                <w:rFonts w:ascii="Arial" w:hAnsi="Arial" w:cs="Arial"/>
                <w:sz w:val="20"/>
                <w:szCs w:val="20"/>
              </w:rPr>
            </w:pPr>
            <w:r w:rsidRPr="00CD369B">
              <w:rPr>
                <w:rFonts w:ascii="Arial" w:hAnsi="Arial" w:cs="Arial"/>
                <w:sz w:val="20"/>
                <w:szCs w:val="20"/>
              </w:rPr>
              <w:t>To formulate effective questions.</w:t>
            </w:r>
          </w:p>
        </w:tc>
        <w:tc>
          <w:tcPr>
            <w:tcW w:w="2099" w:type="pct"/>
          </w:tcPr>
          <w:p w:rsidR="00CD369B" w:rsidRPr="00CD369B" w:rsidRDefault="00CD369B" w:rsidP="00F60599">
            <w:pPr>
              <w:spacing w:after="160" w:line="259" w:lineRule="auto"/>
              <w:rPr>
                <w:rFonts w:ascii="Arial" w:hAnsi="Arial" w:cs="Arial"/>
                <w:b/>
                <w:sz w:val="20"/>
                <w:szCs w:val="20"/>
              </w:rPr>
            </w:pPr>
          </w:p>
          <w:p w:rsidR="00CD369B" w:rsidRPr="00CD369B" w:rsidRDefault="00CD369B" w:rsidP="00F60599">
            <w:pPr>
              <w:ind w:left="360"/>
              <w:rPr>
                <w:rFonts w:ascii="Arial" w:hAnsi="Arial" w:cs="Arial"/>
                <w:sz w:val="20"/>
                <w:szCs w:val="20"/>
              </w:rPr>
            </w:pPr>
            <w:r w:rsidRPr="00CD369B">
              <w:rPr>
                <w:rFonts w:ascii="Arial" w:hAnsi="Arial" w:cs="Arial"/>
                <w:sz w:val="20"/>
                <w:szCs w:val="20"/>
              </w:rPr>
              <w:t xml:space="preserve">Teacher gives out a short text relating to one of the topic areas. Pairs read the text together helping each other understand the content. Each pair predicts three questions that could be asked about the text. Teacher asks for a volunteer to sit on a chair at </w:t>
            </w:r>
            <w:r w:rsidRPr="00CD369B">
              <w:rPr>
                <w:rFonts w:ascii="Arial" w:hAnsi="Arial" w:cs="Arial"/>
                <w:sz w:val="20"/>
                <w:szCs w:val="20"/>
              </w:rPr>
              <w:lastRenderedPageBreak/>
              <w:t>the front of the class (the ‘hot-seat’). Learners take turns to ask questions. Teacher encourages different types of question (what, when, where, who, how, why).</w:t>
            </w:r>
          </w:p>
          <w:p w:rsidR="00CD369B" w:rsidRPr="00CD369B" w:rsidRDefault="00CD369B" w:rsidP="00F60599">
            <w:pPr>
              <w:ind w:left="360"/>
              <w:rPr>
                <w:rFonts w:ascii="Arial" w:hAnsi="Arial" w:cs="Arial"/>
                <w:sz w:val="20"/>
                <w:szCs w:val="20"/>
              </w:rPr>
            </w:pPr>
          </w:p>
          <w:p w:rsidR="00CD369B" w:rsidRPr="00CD369B" w:rsidRDefault="00CD369B" w:rsidP="00F60599">
            <w:pPr>
              <w:ind w:left="360"/>
              <w:rPr>
                <w:rFonts w:ascii="Arial" w:hAnsi="Arial" w:cs="Arial"/>
                <w:sz w:val="20"/>
                <w:szCs w:val="20"/>
              </w:rPr>
            </w:pPr>
            <w:r w:rsidRPr="00CD369B">
              <w:rPr>
                <w:rFonts w:ascii="Arial" w:hAnsi="Arial" w:cs="Arial"/>
                <w:sz w:val="20"/>
                <w:szCs w:val="20"/>
              </w:rPr>
              <w:t>As a follow-up activity, learners can summarise the text.</w:t>
            </w:r>
          </w:p>
          <w:p w:rsidR="00CD369B" w:rsidRPr="00CD369B" w:rsidRDefault="00CD369B" w:rsidP="00F60599">
            <w:pPr>
              <w:ind w:left="360"/>
              <w:rPr>
                <w:rFonts w:ascii="Arial" w:hAnsi="Arial" w:cs="Arial"/>
                <w:sz w:val="20"/>
                <w:szCs w:val="20"/>
              </w:rPr>
            </w:pPr>
          </w:p>
          <w:p w:rsidR="00CD369B" w:rsidRPr="00CD369B" w:rsidRDefault="00CD369B" w:rsidP="00F60599">
            <w:pPr>
              <w:ind w:left="360"/>
              <w:rPr>
                <w:rFonts w:ascii="Arial" w:hAnsi="Arial" w:cs="Arial"/>
                <w:sz w:val="20"/>
                <w:szCs w:val="20"/>
              </w:rPr>
            </w:pPr>
            <w:r w:rsidRPr="00CD369B">
              <w:rPr>
                <w:rFonts w:ascii="Arial" w:hAnsi="Arial" w:cs="Arial"/>
                <w:b/>
                <w:sz w:val="20"/>
                <w:szCs w:val="20"/>
              </w:rPr>
              <w:t>‘f’</w:t>
            </w:r>
            <w:r w:rsidRPr="00CD369B">
              <w:rPr>
                <w:rFonts w:ascii="Arial" w:hAnsi="Arial" w:cs="Arial"/>
                <w:sz w:val="20"/>
                <w:szCs w:val="20"/>
              </w:rPr>
              <w:t xml:space="preserve"> Peer feedback to identify answers to the questions (what, when, where, who, how and why) in the summary</w:t>
            </w:r>
          </w:p>
        </w:tc>
        <w:tc>
          <w:tcPr>
            <w:tcW w:w="779" w:type="pct"/>
          </w:tcPr>
          <w:p w:rsidR="00CD369B" w:rsidRPr="00CD369B" w:rsidRDefault="00CD369B" w:rsidP="00F60599">
            <w:pPr>
              <w:rPr>
                <w:rFonts w:ascii="Arial" w:hAnsi="Arial" w:cs="Arial"/>
                <w:sz w:val="20"/>
                <w:szCs w:val="20"/>
              </w:rPr>
            </w:pPr>
            <w:r w:rsidRPr="00CD369B">
              <w:rPr>
                <w:rFonts w:ascii="Arial" w:hAnsi="Arial" w:cs="Arial"/>
                <w:sz w:val="20"/>
                <w:szCs w:val="20"/>
              </w:rPr>
              <w:lastRenderedPageBreak/>
              <w:t>Short text from one of the global topics</w:t>
            </w:r>
          </w:p>
        </w:tc>
        <w:tc>
          <w:tcPr>
            <w:tcW w:w="1165" w:type="pct"/>
          </w:tcPr>
          <w:p w:rsidR="00CD369B" w:rsidRPr="00CD369B" w:rsidRDefault="00CD369B" w:rsidP="00F60599">
            <w:pPr>
              <w:rPr>
                <w:rFonts w:ascii="Arial" w:hAnsi="Arial" w:cs="Arial"/>
                <w:sz w:val="20"/>
                <w:szCs w:val="20"/>
              </w:rPr>
            </w:pPr>
            <w:r w:rsidRPr="00CD369B">
              <w:rPr>
                <w:rFonts w:ascii="Arial" w:hAnsi="Arial" w:cs="Arial"/>
                <w:sz w:val="20"/>
                <w:szCs w:val="20"/>
              </w:rPr>
              <w:t>Questions can be collated beforehand and different learners can be chosen for the hot-seat.</w:t>
            </w:r>
          </w:p>
        </w:tc>
      </w:tr>
    </w:tbl>
    <w:p w:rsidR="00CD369B" w:rsidRDefault="00CD369B" w:rsidP="004E2FD6">
      <w:pPr>
        <w:rPr>
          <w:rFonts w:ascii="Arial" w:hAnsi="Arial" w:cs="Arial"/>
          <w:sz w:val="20"/>
          <w:szCs w:val="20"/>
        </w:rPr>
      </w:pPr>
    </w:p>
    <w:tbl>
      <w:tblPr>
        <w:tblStyle w:val="TableGrid"/>
        <w:tblW w:w="5000" w:type="pct"/>
        <w:tblLook w:val="04A0" w:firstRow="1" w:lastRow="0" w:firstColumn="1" w:lastColumn="0" w:noHBand="0" w:noVBand="1"/>
      </w:tblPr>
      <w:tblGrid>
        <w:gridCol w:w="2830"/>
        <w:gridCol w:w="6208"/>
        <w:gridCol w:w="2304"/>
        <w:gridCol w:w="3446"/>
      </w:tblGrid>
      <w:tr w:rsidR="00CD369B" w:rsidRPr="00CD369B" w:rsidTr="00CD369B">
        <w:trPr>
          <w:gridAfter w:val="3"/>
          <w:wAfter w:w="4043" w:type="pct"/>
        </w:trPr>
        <w:tc>
          <w:tcPr>
            <w:tcW w:w="957" w:type="pct"/>
            <w:shd w:val="clear" w:color="auto" w:fill="E05206"/>
          </w:tcPr>
          <w:p w:rsidR="00CD369B" w:rsidRPr="00CD369B" w:rsidRDefault="00CD369B" w:rsidP="00F60599">
            <w:pPr>
              <w:rPr>
                <w:rFonts w:ascii="Arial" w:hAnsi="Arial" w:cs="Arial"/>
                <w:b/>
                <w:color w:val="FFFFFF" w:themeColor="background1"/>
                <w:sz w:val="20"/>
                <w:szCs w:val="20"/>
              </w:rPr>
            </w:pPr>
            <w:r w:rsidRPr="00CD369B">
              <w:rPr>
                <w:rFonts w:ascii="Arial" w:hAnsi="Arial" w:cs="Arial"/>
                <w:b/>
                <w:color w:val="FFFFFF" w:themeColor="background1"/>
                <w:sz w:val="20"/>
                <w:szCs w:val="20"/>
              </w:rPr>
              <w:t>Skill focus</w:t>
            </w:r>
          </w:p>
        </w:tc>
      </w:tr>
      <w:tr w:rsidR="00CD369B" w:rsidRPr="00CD369B" w:rsidTr="00F60599">
        <w:trPr>
          <w:gridAfter w:val="3"/>
          <w:wAfter w:w="4043" w:type="pct"/>
        </w:trPr>
        <w:tc>
          <w:tcPr>
            <w:tcW w:w="957" w:type="pct"/>
          </w:tcPr>
          <w:p w:rsidR="00CD369B" w:rsidRPr="00CD369B" w:rsidRDefault="00CD369B" w:rsidP="00F60599">
            <w:pPr>
              <w:rPr>
                <w:rFonts w:ascii="Arial" w:hAnsi="Arial" w:cs="Arial"/>
                <w:sz w:val="20"/>
                <w:szCs w:val="20"/>
              </w:rPr>
            </w:pPr>
            <w:r w:rsidRPr="00CD369B">
              <w:rPr>
                <w:rFonts w:ascii="Arial" w:hAnsi="Arial" w:cs="Arial"/>
                <w:sz w:val="20"/>
                <w:szCs w:val="20"/>
              </w:rPr>
              <w:t>Critical thinking – reasoning (2)</w:t>
            </w:r>
          </w:p>
        </w:tc>
      </w:tr>
      <w:tr w:rsidR="00CD369B" w:rsidRPr="00CD369B" w:rsidTr="00CD369B">
        <w:trPr>
          <w:trHeight w:val="503"/>
        </w:trPr>
        <w:tc>
          <w:tcPr>
            <w:tcW w:w="957" w:type="pct"/>
            <w:shd w:val="clear" w:color="auto" w:fill="E05206"/>
          </w:tcPr>
          <w:p w:rsidR="00CD369B" w:rsidRPr="00CD369B" w:rsidRDefault="00CD369B" w:rsidP="00F60599">
            <w:pPr>
              <w:rPr>
                <w:rFonts w:ascii="Arial" w:hAnsi="Arial" w:cs="Arial"/>
                <w:b/>
                <w:color w:val="FFFFFF" w:themeColor="background1"/>
                <w:sz w:val="20"/>
                <w:szCs w:val="20"/>
              </w:rPr>
            </w:pPr>
            <w:r w:rsidRPr="00CD369B">
              <w:rPr>
                <w:rFonts w:ascii="Arial" w:hAnsi="Arial" w:cs="Arial"/>
                <w:b/>
                <w:color w:val="FFFFFF" w:themeColor="background1"/>
                <w:sz w:val="20"/>
                <w:szCs w:val="20"/>
              </w:rPr>
              <w:t>Aim of Activity</w:t>
            </w:r>
          </w:p>
        </w:tc>
        <w:tc>
          <w:tcPr>
            <w:tcW w:w="2099" w:type="pct"/>
            <w:shd w:val="clear" w:color="auto" w:fill="E05206"/>
          </w:tcPr>
          <w:p w:rsidR="00CD369B" w:rsidRPr="00CD369B" w:rsidRDefault="00CD369B" w:rsidP="00F60599">
            <w:pPr>
              <w:rPr>
                <w:rFonts w:ascii="Arial" w:hAnsi="Arial" w:cs="Arial"/>
                <w:b/>
                <w:color w:val="FFFFFF" w:themeColor="background1"/>
                <w:sz w:val="20"/>
                <w:szCs w:val="20"/>
              </w:rPr>
            </w:pPr>
            <w:r w:rsidRPr="00CD369B">
              <w:rPr>
                <w:rFonts w:ascii="Arial" w:hAnsi="Arial" w:cs="Arial"/>
                <w:b/>
                <w:color w:val="FFFFFF" w:themeColor="background1"/>
                <w:sz w:val="20"/>
                <w:szCs w:val="20"/>
              </w:rPr>
              <w:t>Teaching and learning activities</w:t>
            </w:r>
          </w:p>
        </w:tc>
        <w:tc>
          <w:tcPr>
            <w:tcW w:w="779" w:type="pct"/>
            <w:shd w:val="clear" w:color="auto" w:fill="E05206"/>
          </w:tcPr>
          <w:p w:rsidR="00CD369B" w:rsidRPr="00CD369B" w:rsidRDefault="00CD369B" w:rsidP="00F60599">
            <w:pPr>
              <w:rPr>
                <w:rFonts w:ascii="Arial" w:hAnsi="Arial" w:cs="Arial"/>
                <w:b/>
                <w:color w:val="FFFFFF" w:themeColor="background1"/>
                <w:sz w:val="20"/>
                <w:szCs w:val="20"/>
              </w:rPr>
            </w:pPr>
            <w:r w:rsidRPr="00CD369B">
              <w:rPr>
                <w:rFonts w:ascii="Arial" w:hAnsi="Arial" w:cs="Arial"/>
                <w:b/>
                <w:color w:val="FFFFFF" w:themeColor="background1"/>
                <w:sz w:val="20"/>
                <w:szCs w:val="20"/>
              </w:rPr>
              <w:t>Learning resources</w:t>
            </w:r>
          </w:p>
        </w:tc>
        <w:tc>
          <w:tcPr>
            <w:tcW w:w="1165" w:type="pct"/>
            <w:shd w:val="clear" w:color="auto" w:fill="E05206"/>
          </w:tcPr>
          <w:p w:rsidR="00CD369B" w:rsidRPr="00CD369B" w:rsidRDefault="00CD369B" w:rsidP="00F60599">
            <w:pPr>
              <w:rPr>
                <w:color w:val="FFFFFF" w:themeColor="background1"/>
                <w:sz w:val="20"/>
                <w:szCs w:val="20"/>
              </w:rPr>
            </w:pPr>
            <w:r w:rsidRPr="00CD369B">
              <w:rPr>
                <w:rFonts w:ascii="Arial" w:hAnsi="Arial" w:cs="Arial"/>
                <w:b/>
                <w:color w:val="FFFFFF" w:themeColor="background1"/>
                <w:sz w:val="20"/>
                <w:szCs w:val="20"/>
              </w:rPr>
              <w:t>Notes</w:t>
            </w:r>
          </w:p>
        </w:tc>
      </w:tr>
      <w:tr w:rsidR="00CD369B" w:rsidRPr="00CD369B" w:rsidTr="00F60599">
        <w:trPr>
          <w:trHeight w:val="502"/>
        </w:trPr>
        <w:tc>
          <w:tcPr>
            <w:tcW w:w="957" w:type="pct"/>
            <w:tcBorders>
              <w:bottom w:val="single" w:sz="4" w:space="0" w:color="auto"/>
            </w:tcBorders>
          </w:tcPr>
          <w:p w:rsidR="00CD369B" w:rsidRPr="00CD369B" w:rsidRDefault="00CD369B" w:rsidP="00F60599">
            <w:pPr>
              <w:rPr>
                <w:rFonts w:ascii="Arial" w:hAnsi="Arial" w:cs="Arial"/>
                <w:sz w:val="20"/>
                <w:szCs w:val="20"/>
              </w:rPr>
            </w:pPr>
            <w:r w:rsidRPr="00CD369B">
              <w:rPr>
                <w:rFonts w:ascii="Arial" w:hAnsi="Arial" w:cs="Arial"/>
                <w:sz w:val="20"/>
                <w:szCs w:val="20"/>
              </w:rPr>
              <w:t>To identify issues and justify choices.</w:t>
            </w:r>
          </w:p>
        </w:tc>
        <w:tc>
          <w:tcPr>
            <w:tcW w:w="2099" w:type="pct"/>
          </w:tcPr>
          <w:p w:rsidR="00CD369B" w:rsidRPr="00CD369B" w:rsidRDefault="00CD369B" w:rsidP="00F60599">
            <w:pPr>
              <w:rPr>
                <w:rFonts w:ascii="Arial" w:hAnsi="Arial" w:cs="Arial"/>
                <w:sz w:val="20"/>
                <w:szCs w:val="20"/>
              </w:rPr>
            </w:pPr>
            <w:r w:rsidRPr="00CD369B">
              <w:rPr>
                <w:rFonts w:ascii="Arial" w:hAnsi="Arial" w:cs="Arial"/>
                <w:sz w:val="20"/>
                <w:szCs w:val="20"/>
              </w:rPr>
              <w:t xml:space="preserve">Teacher asks: ‘If you could choose one thing that costs money and make it free for everyone, what would you choose and why?’ </w:t>
            </w:r>
          </w:p>
          <w:p w:rsidR="00CD369B" w:rsidRPr="00CD369B" w:rsidRDefault="00CD369B" w:rsidP="00F60599">
            <w:pPr>
              <w:rPr>
                <w:rFonts w:ascii="Arial" w:hAnsi="Arial" w:cs="Arial"/>
                <w:sz w:val="20"/>
                <w:szCs w:val="20"/>
              </w:rPr>
            </w:pPr>
          </w:p>
          <w:p w:rsidR="00CD369B" w:rsidRPr="00CD369B" w:rsidRDefault="00CD369B" w:rsidP="00F60599">
            <w:pPr>
              <w:rPr>
                <w:rFonts w:ascii="Arial" w:hAnsi="Arial" w:cs="Arial"/>
                <w:sz w:val="20"/>
                <w:szCs w:val="20"/>
              </w:rPr>
            </w:pPr>
            <w:r w:rsidRPr="00CD369B">
              <w:rPr>
                <w:rFonts w:ascii="Arial" w:hAnsi="Arial" w:cs="Arial"/>
                <w:sz w:val="20"/>
                <w:szCs w:val="20"/>
              </w:rPr>
              <w:t xml:space="preserve">Learners first work on their own to make their choice, and justify it using sound reasoning (logical argument, facts, </w:t>
            </w:r>
            <w:proofErr w:type="gramStart"/>
            <w:r w:rsidRPr="00CD369B">
              <w:rPr>
                <w:rFonts w:ascii="Arial" w:hAnsi="Arial" w:cs="Arial"/>
                <w:sz w:val="20"/>
                <w:szCs w:val="20"/>
              </w:rPr>
              <w:t>examples</w:t>
            </w:r>
            <w:proofErr w:type="gramEnd"/>
            <w:r w:rsidRPr="00CD369B">
              <w:rPr>
                <w:rFonts w:ascii="Arial" w:hAnsi="Arial" w:cs="Arial"/>
                <w:sz w:val="20"/>
                <w:szCs w:val="20"/>
              </w:rPr>
              <w:t xml:space="preserve">). They then share their choice and reasoning in pairs, choose one, and discuss and improve their argument. </w:t>
            </w:r>
          </w:p>
          <w:p w:rsidR="00CD369B" w:rsidRPr="00CD369B" w:rsidRDefault="00CD369B" w:rsidP="00F60599">
            <w:pPr>
              <w:rPr>
                <w:rFonts w:ascii="Arial" w:hAnsi="Arial" w:cs="Arial"/>
                <w:sz w:val="20"/>
                <w:szCs w:val="20"/>
              </w:rPr>
            </w:pPr>
          </w:p>
          <w:p w:rsidR="00CD369B" w:rsidRPr="00CD369B" w:rsidRDefault="00CD369B" w:rsidP="00F60599">
            <w:pPr>
              <w:rPr>
                <w:rFonts w:ascii="Arial" w:hAnsi="Arial" w:cs="Arial"/>
                <w:sz w:val="20"/>
                <w:szCs w:val="20"/>
              </w:rPr>
            </w:pPr>
            <w:proofErr w:type="gramStart"/>
            <w:r w:rsidRPr="00CD369B">
              <w:rPr>
                <w:rFonts w:ascii="Arial" w:hAnsi="Arial" w:cs="Arial"/>
                <w:sz w:val="20"/>
                <w:szCs w:val="20"/>
              </w:rPr>
              <w:t>Learners  then</w:t>
            </w:r>
            <w:proofErr w:type="gramEnd"/>
            <w:r w:rsidRPr="00CD369B">
              <w:rPr>
                <w:rFonts w:ascii="Arial" w:hAnsi="Arial" w:cs="Arial"/>
                <w:sz w:val="20"/>
                <w:szCs w:val="20"/>
              </w:rPr>
              <w:t xml:space="preserve"> work in groups to discuss which of the pairs’ choices is most important and why. The group must agree and justify their choice using as good an argument as possible. They create a one slide presentation to convince others in the class of their choice.</w:t>
            </w:r>
          </w:p>
          <w:p w:rsidR="00CD369B" w:rsidRPr="00CD369B" w:rsidRDefault="00CD369B" w:rsidP="00F60599">
            <w:pPr>
              <w:rPr>
                <w:rFonts w:ascii="Arial" w:hAnsi="Arial" w:cs="Arial"/>
                <w:sz w:val="20"/>
                <w:szCs w:val="20"/>
              </w:rPr>
            </w:pPr>
          </w:p>
          <w:p w:rsidR="00CD369B" w:rsidRPr="00CD369B" w:rsidRDefault="00CD369B" w:rsidP="00F60599">
            <w:pPr>
              <w:rPr>
                <w:rFonts w:ascii="Arial" w:hAnsi="Arial" w:cs="Arial"/>
                <w:sz w:val="20"/>
                <w:szCs w:val="20"/>
              </w:rPr>
            </w:pPr>
            <w:r w:rsidRPr="00CD369B">
              <w:rPr>
                <w:rFonts w:ascii="Arial" w:hAnsi="Arial" w:cs="Arial"/>
                <w:sz w:val="20"/>
                <w:szCs w:val="20"/>
              </w:rPr>
              <w:t>Each group presents and the rest of the class makes notes. After all presentations, the class decides which argument was the most convincing and why.</w:t>
            </w:r>
          </w:p>
          <w:p w:rsidR="00CD369B" w:rsidRPr="00CD369B" w:rsidRDefault="00CD369B" w:rsidP="00F60599">
            <w:pPr>
              <w:rPr>
                <w:rFonts w:ascii="Arial" w:hAnsi="Arial" w:cs="Arial"/>
                <w:sz w:val="20"/>
                <w:szCs w:val="20"/>
              </w:rPr>
            </w:pPr>
            <w:r w:rsidRPr="00CD369B">
              <w:rPr>
                <w:rFonts w:ascii="Arial" w:hAnsi="Arial" w:cs="Arial"/>
                <w:sz w:val="20"/>
                <w:szCs w:val="20"/>
              </w:rPr>
              <w:t xml:space="preserve"> </w:t>
            </w:r>
          </w:p>
          <w:p w:rsidR="00CD369B" w:rsidRPr="00CD369B" w:rsidRDefault="00CD369B" w:rsidP="00F60599">
            <w:pPr>
              <w:rPr>
                <w:rFonts w:ascii="Arial" w:hAnsi="Arial" w:cs="Arial"/>
                <w:sz w:val="20"/>
                <w:szCs w:val="20"/>
              </w:rPr>
            </w:pPr>
            <w:r w:rsidRPr="00CD369B">
              <w:rPr>
                <w:rFonts w:ascii="Arial" w:hAnsi="Arial" w:cs="Arial"/>
                <w:sz w:val="20"/>
                <w:szCs w:val="20"/>
              </w:rPr>
              <w:t xml:space="preserve">Individuals summarise whether they agree with the class choice and share their summary with a partner for comment. </w:t>
            </w:r>
          </w:p>
          <w:p w:rsidR="00CD369B" w:rsidRPr="00CD369B" w:rsidRDefault="00CD369B" w:rsidP="00F60599">
            <w:pPr>
              <w:rPr>
                <w:rFonts w:ascii="Arial" w:hAnsi="Arial" w:cs="Arial"/>
                <w:sz w:val="20"/>
                <w:szCs w:val="20"/>
              </w:rPr>
            </w:pPr>
          </w:p>
          <w:p w:rsidR="00CD369B" w:rsidRPr="00CD369B" w:rsidRDefault="00CD369B" w:rsidP="00F60599">
            <w:pPr>
              <w:rPr>
                <w:rFonts w:ascii="Arial" w:hAnsi="Arial" w:cs="Arial"/>
                <w:sz w:val="20"/>
                <w:szCs w:val="20"/>
              </w:rPr>
            </w:pPr>
            <w:r w:rsidRPr="00CD369B">
              <w:rPr>
                <w:rFonts w:ascii="Arial" w:hAnsi="Arial" w:cs="Arial"/>
                <w:b/>
                <w:sz w:val="20"/>
                <w:szCs w:val="20"/>
              </w:rPr>
              <w:t>‘f’</w:t>
            </w:r>
            <w:r w:rsidRPr="00CD369B">
              <w:rPr>
                <w:rFonts w:ascii="Arial" w:hAnsi="Arial" w:cs="Arial"/>
                <w:sz w:val="20"/>
                <w:szCs w:val="20"/>
              </w:rPr>
              <w:t xml:space="preserve"> Peer feedback on use of reasoning and argument in presentations</w:t>
            </w:r>
          </w:p>
        </w:tc>
        <w:tc>
          <w:tcPr>
            <w:tcW w:w="779" w:type="pct"/>
          </w:tcPr>
          <w:p w:rsidR="00CD369B" w:rsidRPr="00CD369B" w:rsidRDefault="00CD369B" w:rsidP="00F60599">
            <w:pPr>
              <w:rPr>
                <w:rFonts w:ascii="Arial" w:hAnsi="Arial" w:cs="Arial"/>
                <w:sz w:val="20"/>
                <w:szCs w:val="20"/>
              </w:rPr>
            </w:pPr>
          </w:p>
        </w:tc>
        <w:tc>
          <w:tcPr>
            <w:tcW w:w="1165" w:type="pct"/>
          </w:tcPr>
          <w:p w:rsidR="00CD369B" w:rsidRPr="00CD369B" w:rsidRDefault="00CD369B" w:rsidP="00F60599">
            <w:pPr>
              <w:rPr>
                <w:rFonts w:ascii="Arial" w:hAnsi="Arial" w:cs="Arial"/>
                <w:sz w:val="20"/>
                <w:szCs w:val="20"/>
              </w:rPr>
            </w:pPr>
            <w:r w:rsidRPr="00CD369B">
              <w:rPr>
                <w:rFonts w:ascii="Arial" w:hAnsi="Arial" w:cs="Arial"/>
                <w:sz w:val="20"/>
                <w:szCs w:val="20"/>
              </w:rPr>
              <w:t>Give a list of things that could be free to learners from the global topics in the syllabus, e.g. food, education, healthcare, accommodation, computer.</w:t>
            </w:r>
          </w:p>
        </w:tc>
      </w:tr>
    </w:tbl>
    <w:p w:rsidR="00CD369B" w:rsidRDefault="00CD369B" w:rsidP="004E2FD6">
      <w:pPr>
        <w:rPr>
          <w:rFonts w:ascii="Arial" w:hAnsi="Arial" w:cs="Arial"/>
          <w:sz w:val="20"/>
          <w:szCs w:val="20"/>
        </w:rPr>
      </w:pPr>
    </w:p>
    <w:p w:rsidR="00CD369B" w:rsidRDefault="00CD369B" w:rsidP="004E2FD6">
      <w:pPr>
        <w:rPr>
          <w:rFonts w:ascii="Arial" w:hAnsi="Arial" w:cs="Arial"/>
          <w:sz w:val="20"/>
          <w:szCs w:val="20"/>
        </w:rPr>
      </w:pPr>
    </w:p>
    <w:p w:rsidR="00CD369B" w:rsidRDefault="00CD369B" w:rsidP="004E2FD6">
      <w:pPr>
        <w:rPr>
          <w:rFonts w:ascii="Arial" w:hAnsi="Arial" w:cs="Arial"/>
          <w:sz w:val="20"/>
          <w:szCs w:val="20"/>
        </w:rPr>
      </w:pPr>
    </w:p>
    <w:p w:rsidR="00CD369B" w:rsidRDefault="00CD369B" w:rsidP="004E2FD6">
      <w:pPr>
        <w:rPr>
          <w:rFonts w:ascii="Arial" w:hAnsi="Arial" w:cs="Arial"/>
          <w:sz w:val="20"/>
          <w:szCs w:val="20"/>
        </w:rPr>
      </w:pPr>
    </w:p>
    <w:p w:rsidR="00CD369B" w:rsidRDefault="00CD369B" w:rsidP="004E2FD6">
      <w:pPr>
        <w:rPr>
          <w:rFonts w:ascii="Arial" w:hAnsi="Arial" w:cs="Arial"/>
          <w:sz w:val="20"/>
          <w:szCs w:val="20"/>
        </w:rPr>
      </w:pPr>
    </w:p>
    <w:tbl>
      <w:tblPr>
        <w:tblStyle w:val="TableGrid"/>
        <w:tblW w:w="5000" w:type="pct"/>
        <w:tblLook w:val="04A0" w:firstRow="1" w:lastRow="0" w:firstColumn="1" w:lastColumn="0" w:noHBand="0" w:noVBand="1"/>
      </w:tblPr>
      <w:tblGrid>
        <w:gridCol w:w="2830"/>
        <w:gridCol w:w="6208"/>
        <w:gridCol w:w="2304"/>
        <w:gridCol w:w="3446"/>
      </w:tblGrid>
      <w:tr w:rsidR="00CD369B" w:rsidRPr="00CD369B" w:rsidTr="00CD369B">
        <w:trPr>
          <w:gridAfter w:val="3"/>
          <w:wAfter w:w="4043" w:type="pct"/>
        </w:trPr>
        <w:tc>
          <w:tcPr>
            <w:tcW w:w="957" w:type="pct"/>
            <w:shd w:val="clear" w:color="auto" w:fill="E05206"/>
          </w:tcPr>
          <w:p w:rsidR="00CD369B" w:rsidRPr="00CD369B" w:rsidRDefault="00CD369B" w:rsidP="00F60599">
            <w:pPr>
              <w:rPr>
                <w:rFonts w:ascii="Arial" w:hAnsi="Arial" w:cs="Arial"/>
                <w:b/>
                <w:color w:val="FFFFFF" w:themeColor="background1"/>
                <w:sz w:val="20"/>
                <w:szCs w:val="20"/>
              </w:rPr>
            </w:pPr>
            <w:r w:rsidRPr="00CD369B">
              <w:rPr>
                <w:rFonts w:ascii="Arial" w:hAnsi="Arial" w:cs="Arial"/>
                <w:b/>
                <w:color w:val="FFFFFF" w:themeColor="background1"/>
                <w:sz w:val="20"/>
                <w:szCs w:val="20"/>
              </w:rPr>
              <w:lastRenderedPageBreak/>
              <w:t>Skill focus</w:t>
            </w:r>
          </w:p>
        </w:tc>
      </w:tr>
      <w:tr w:rsidR="00CD369B" w:rsidRPr="00CD369B" w:rsidTr="00F60599">
        <w:trPr>
          <w:gridAfter w:val="3"/>
          <w:wAfter w:w="4043" w:type="pct"/>
        </w:trPr>
        <w:tc>
          <w:tcPr>
            <w:tcW w:w="957" w:type="pct"/>
          </w:tcPr>
          <w:p w:rsidR="00CD369B" w:rsidRPr="00CD369B" w:rsidRDefault="00CD369B" w:rsidP="00F60599">
            <w:pPr>
              <w:rPr>
                <w:rFonts w:ascii="Arial" w:hAnsi="Arial" w:cs="Arial"/>
                <w:sz w:val="20"/>
                <w:szCs w:val="20"/>
              </w:rPr>
            </w:pPr>
            <w:r w:rsidRPr="00CD369B">
              <w:rPr>
                <w:rFonts w:ascii="Arial" w:hAnsi="Arial" w:cs="Arial"/>
                <w:sz w:val="20"/>
                <w:szCs w:val="20"/>
              </w:rPr>
              <w:t>Information – reading (2)</w:t>
            </w:r>
          </w:p>
        </w:tc>
      </w:tr>
      <w:tr w:rsidR="00CD369B" w:rsidRPr="00CD369B" w:rsidTr="00CD369B">
        <w:trPr>
          <w:trHeight w:val="503"/>
        </w:trPr>
        <w:tc>
          <w:tcPr>
            <w:tcW w:w="957" w:type="pct"/>
            <w:shd w:val="clear" w:color="auto" w:fill="E05206"/>
          </w:tcPr>
          <w:p w:rsidR="00CD369B" w:rsidRPr="00CD369B" w:rsidRDefault="00CD369B" w:rsidP="00F60599">
            <w:pPr>
              <w:rPr>
                <w:rFonts w:ascii="Arial" w:hAnsi="Arial" w:cs="Arial"/>
                <w:b/>
                <w:color w:val="FFFFFF" w:themeColor="background1"/>
                <w:sz w:val="20"/>
                <w:szCs w:val="20"/>
              </w:rPr>
            </w:pPr>
            <w:r w:rsidRPr="00CD369B">
              <w:rPr>
                <w:rFonts w:ascii="Arial" w:hAnsi="Arial" w:cs="Arial"/>
                <w:b/>
                <w:color w:val="FFFFFF" w:themeColor="background1"/>
                <w:sz w:val="20"/>
                <w:szCs w:val="20"/>
              </w:rPr>
              <w:t>Aim of Activity</w:t>
            </w:r>
          </w:p>
        </w:tc>
        <w:tc>
          <w:tcPr>
            <w:tcW w:w="2099" w:type="pct"/>
            <w:shd w:val="clear" w:color="auto" w:fill="E05206"/>
          </w:tcPr>
          <w:p w:rsidR="00CD369B" w:rsidRPr="00CD369B" w:rsidRDefault="00CD369B" w:rsidP="00F60599">
            <w:pPr>
              <w:rPr>
                <w:rFonts w:ascii="Arial" w:hAnsi="Arial" w:cs="Arial"/>
                <w:b/>
                <w:color w:val="FFFFFF" w:themeColor="background1"/>
                <w:sz w:val="20"/>
                <w:szCs w:val="20"/>
              </w:rPr>
            </w:pPr>
            <w:r w:rsidRPr="00CD369B">
              <w:rPr>
                <w:rFonts w:ascii="Arial" w:hAnsi="Arial" w:cs="Arial"/>
                <w:b/>
                <w:color w:val="FFFFFF" w:themeColor="background1"/>
                <w:sz w:val="20"/>
                <w:szCs w:val="20"/>
              </w:rPr>
              <w:t>Teaching and learning activities</w:t>
            </w:r>
          </w:p>
        </w:tc>
        <w:tc>
          <w:tcPr>
            <w:tcW w:w="779" w:type="pct"/>
            <w:shd w:val="clear" w:color="auto" w:fill="E05206"/>
          </w:tcPr>
          <w:p w:rsidR="00CD369B" w:rsidRPr="00CD369B" w:rsidRDefault="00CD369B" w:rsidP="00F60599">
            <w:pPr>
              <w:rPr>
                <w:rFonts w:ascii="Arial" w:hAnsi="Arial" w:cs="Arial"/>
                <w:b/>
                <w:color w:val="FFFFFF" w:themeColor="background1"/>
                <w:sz w:val="20"/>
                <w:szCs w:val="20"/>
              </w:rPr>
            </w:pPr>
            <w:r w:rsidRPr="00CD369B">
              <w:rPr>
                <w:rFonts w:ascii="Arial" w:hAnsi="Arial" w:cs="Arial"/>
                <w:b/>
                <w:color w:val="FFFFFF" w:themeColor="background1"/>
                <w:sz w:val="20"/>
                <w:szCs w:val="20"/>
              </w:rPr>
              <w:t>Learning resources</w:t>
            </w:r>
          </w:p>
        </w:tc>
        <w:tc>
          <w:tcPr>
            <w:tcW w:w="1165" w:type="pct"/>
            <w:shd w:val="clear" w:color="auto" w:fill="E05206"/>
          </w:tcPr>
          <w:p w:rsidR="00CD369B" w:rsidRPr="00CD369B" w:rsidRDefault="00CD369B" w:rsidP="00F60599">
            <w:pPr>
              <w:rPr>
                <w:color w:val="FFFFFF" w:themeColor="background1"/>
                <w:sz w:val="20"/>
                <w:szCs w:val="20"/>
              </w:rPr>
            </w:pPr>
            <w:r w:rsidRPr="00CD369B">
              <w:rPr>
                <w:rFonts w:ascii="Arial" w:hAnsi="Arial" w:cs="Arial"/>
                <w:b/>
                <w:color w:val="FFFFFF" w:themeColor="background1"/>
                <w:sz w:val="20"/>
                <w:szCs w:val="20"/>
              </w:rPr>
              <w:t>Notes</w:t>
            </w:r>
          </w:p>
        </w:tc>
      </w:tr>
      <w:tr w:rsidR="00CD369B" w:rsidRPr="00CD369B" w:rsidTr="00F60599">
        <w:trPr>
          <w:trHeight w:val="502"/>
        </w:trPr>
        <w:tc>
          <w:tcPr>
            <w:tcW w:w="957" w:type="pct"/>
          </w:tcPr>
          <w:p w:rsidR="00CD369B" w:rsidRPr="00CD369B" w:rsidRDefault="00CD369B" w:rsidP="00F60599">
            <w:pPr>
              <w:rPr>
                <w:rFonts w:ascii="Arial" w:hAnsi="Arial" w:cs="Arial"/>
                <w:sz w:val="20"/>
                <w:szCs w:val="20"/>
              </w:rPr>
            </w:pPr>
            <w:r w:rsidRPr="00CD369B">
              <w:rPr>
                <w:rFonts w:ascii="Arial" w:hAnsi="Arial" w:cs="Arial"/>
                <w:sz w:val="20"/>
                <w:szCs w:val="20"/>
              </w:rPr>
              <w:t xml:space="preserve">To understand some reading strategies. </w:t>
            </w:r>
          </w:p>
        </w:tc>
        <w:tc>
          <w:tcPr>
            <w:tcW w:w="2099" w:type="pct"/>
          </w:tcPr>
          <w:p w:rsidR="00CD369B" w:rsidRPr="00CD369B" w:rsidRDefault="00CD369B" w:rsidP="00F60599">
            <w:pPr>
              <w:ind w:left="360"/>
              <w:rPr>
                <w:rFonts w:ascii="Arial" w:hAnsi="Arial" w:cs="Arial"/>
                <w:sz w:val="20"/>
                <w:szCs w:val="20"/>
              </w:rPr>
            </w:pPr>
            <w:r w:rsidRPr="00CD369B">
              <w:rPr>
                <w:rFonts w:ascii="Arial" w:hAnsi="Arial" w:cs="Arial"/>
                <w:sz w:val="20"/>
                <w:szCs w:val="20"/>
              </w:rPr>
              <w:t xml:space="preserve">Give learners the title (only) of a text from one of the global topics. Ask them to work in pairs to predict the content. Give out the full text and ask the learners to highlight what content predictions were correct and which they did not predict. Learners discuss why their predictions might have differed from what actually appeared in the text. </w:t>
            </w:r>
          </w:p>
          <w:p w:rsidR="00CD369B" w:rsidRPr="00CD369B" w:rsidRDefault="00CD369B" w:rsidP="00F60599">
            <w:pPr>
              <w:ind w:left="360"/>
              <w:rPr>
                <w:rFonts w:ascii="Arial" w:hAnsi="Arial" w:cs="Arial"/>
                <w:sz w:val="20"/>
                <w:szCs w:val="20"/>
              </w:rPr>
            </w:pPr>
          </w:p>
          <w:p w:rsidR="00CD369B" w:rsidRPr="00CD369B" w:rsidRDefault="00CD369B" w:rsidP="00F60599">
            <w:pPr>
              <w:ind w:left="360"/>
              <w:rPr>
                <w:rFonts w:ascii="Arial" w:hAnsi="Arial" w:cs="Arial"/>
                <w:sz w:val="20"/>
                <w:szCs w:val="20"/>
              </w:rPr>
            </w:pPr>
            <w:r w:rsidRPr="00CD369B">
              <w:rPr>
                <w:rFonts w:ascii="Arial" w:hAnsi="Arial" w:cs="Arial"/>
                <w:sz w:val="20"/>
                <w:szCs w:val="20"/>
              </w:rPr>
              <w:t>Give guidance about how to read for specific information and for thorough understanding (see notes). Ask learners to find and list the following:</w:t>
            </w:r>
          </w:p>
          <w:p w:rsidR="00CD369B" w:rsidRPr="00CD369B" w:rsidRDefault="00CD369B" w:rsidP="00DC3C5F">
            <w:pPr>
              <w:pStyle w:val="ListParagraph"/>
              <w:numPr>
                <w:ilvl w:val="0"/>
                <w:numId w:val="24"/>
              </w:numPr>
              <w:rPr>
                <w:rFonts w:cs="Arial"/>
              </w:rPr>
            </w:pPr>
            <w:r w:rsidRPr="00CD369B">
              <w:rPr>
                <w:rFonts w:cs="Arial"/>
              </w:rPr>
              <w:t>the theme or main idea of the text</w:t>
            </w:r>
          </w:p>
          <w:p w:rsidR="00CD369B" w:rsidRPr="00CD369B" w:rsidRDefault="00CD369B" w:rsidP="00DC3C5F">
            <w:pPr>
              <w:pStyle w:val="ListParagraph"/>
              <w:numPr>
                <w:ilvl w:val="0"/>
                <w:numId w:val="24"/>
              </w:numPr>
              <w:rPr>
                <w:rFonts w:cs="Arial"/>
              </w:rPr>
            </w:pPr>
            <w:r w:rsidRPr="00CD369B">
              <w:rPr>
                <w:rFonts w:cs="Arial"/>
              </w:rPr>
              <w:t>one issue</w:t>
            </w:r>
          </w:p>
          <w:p w:rsidR="00CD369B" w:rsidRPr="00CD369B" w:rsidRDefault="00CD369B" w:rsidP="00DC3C5F">
            <w:pPr>
              <w:pStyle w:val="ListParagraph"/>
              <w:numPr>
                <w:ilvl w:val="0"/>
                <w:numId w:val="24"/>
              </w:numPr>
              <w:rPr>
                <w:rFonts w:cs="Arial"/>
              </w:rPr>
            </w:pPr>
            <w:r w:rsidRPr="00CD369B">
              <w:rPr>
                <w:rFonts w:cs="Arial"/>
              </w:rPr>
              <w:t>the cause(s) of this issue</w:t>
            </w:r>
          </w:p>
          <w:p w:rsidR="00CD369B" w:rsidRPr="00CD369B" w:rsidRDefault="00CD369B" w:rsidP="00DC3C5F">
            <w:pPr>
              <w:pStyle w:val="ListParagraph"/>
              <w:numPr>
                <w:ilvl w:val="0"/>
                <w:numId w:val="24"/>
              </w:numPr>
              <w:rPr>
                <w:rFonts w:cs="Arial"/>
              </w:rPr>
            </w:pPr>
            <w:r w:rsidRPr="00CD369B">
              <w:rPr>
                <w:rFonts w:cs="Arial"/>
              </w:rPr>
              <w:t>any consequences</w:t>
            </w:r>
          </w:p>
          <w:p w:rsidR="00CD369B" w:rsidRPr="00CD369B" w:rsidRDefault="00CD369B" w:rsidP="00DC3C5F">
            <w:pPr>
              <w:pStyle w:val="ListParagraph"/>
              <w:numPr>
                <w:ilvl w:val="0"/>
                <w:numId w:val="24"/>
              </w:numPr>
              <w:rPr>
                <w:rFonts w:cs="Arial"/>
              </w:rPr>
            </w:pPr>
            <w:r w:rsidRPr="00CD369B">
              <w:rPr>
                <w:rFonts w:cs="Arial"/>
              </w:rPr>
              <w:t>the perspectives/viewpoints held within the text</w:t>
            </w:r>
          </w:p>
          <w:p w:rsidR="00CD369B" w:rsidRPr="00CD369B" w:rsidRDefault="00CD369B" w:rsidP="00DC3C5F">
            <w:pPr>
              <w:pStyle w:val="ListParagraph"/>
              <w:numPr>
                <w:ilvl w:val="0"/>
                <w:numId w:val="24"/>
              </w:numPr>
              <w:rPr>
                <w:rFonts w:cs="Arial"/>
              </w:rPr>
            </w:pPr>
            <w:r w:rsidRPr="00CD369B">
              <w:rPr>
                <w:rFonts w:cs="Arial"/>
              </w:rPr>
              <w:t>whether the argument is logical (one idea follows on from another)</w:t>
            </w:r>
          </w:p>
          <w:p w:rsidR="00CD369B" w:rsidRPr="00CD369B" w:rsidRDefault="00CD369B" w:rsidP="00DC3C5F">
            <w:pPr>
              <w:pStyle w:val="ListParagraph"/>
              <w:numPr>
                <w:ilvl w:val="0"/>
                <w:numId w:val="24"/>
              </w:numPr>
              <w:rPr>
                <w:rFonts w:cs="Arial"/>
              </w:rPr>
            </w:pPr>
            <w:proofErr w:type="gramStart"/>
            <w:r w:rsidRPr="00CD369B">
              <w:rPr>
                <w:rFonts w:cs="Arial"/>
              </w:rPr>
              <w:t>whether</w:t>
            </w:r>
            <w:proofErr w:type="gramEnd"/>
            <w:r w:rsidRPr="00CD369B">
              <w:rPr>
                <w:rFonts w:cs="Arial"/>
              </w:rPr>
              <w:t xml:space="preserve"> the argument is convincing and why/why not.</w:t>
            </w:r>
          </w:p>
          <w:p w:rsidR="00CD369B" w:rsidRPr="00CD369B" w:rsidRDefault="00CD369B" w:rsidP="00F60599">
            <w:pPr>
              <w:tabs>
                <w:tab w:val="num" w:pos="720"/>
              </w:tabs>
              <w:rPr>
                <w:rFonts w:ascii="Arial" w:hAnsi="Arial" w:cs="Arial"/>
                <w:sz w:val="20"/>
                <w:szCs w:val="20"/>
              </w:rPr>
            </w:pPr>
          </w:p>
          <w:p w:rsidR="00CD369B" w:rsidRPr="00CD369B" w:rsidRDefault="00CD369B" w:rsidP="00F60599">
            <w:pPr>
              <w:tabs>
                <w:tab w:val="num" w:pos="720"/>
              </w:tabs>
              <w:rPr>
                <w:rFonts w:ascii="Arial" w:hAnsi="Arial" w:cs="Arial"/>
                <w:sz w:val="20"/>
                <w:szCs w:val="20"/>
              </w:rPr>
            </w:pPr>
            <w:r w:rsidRPr="00CD369B">
              <w:rPr>
                <w:rFonts w:ascii="Arial" w:hAnsi="Arial" w:cs="Arial"/>
                <w:sz w:val="20"/>
                <w:szCs w:val="20"/>
              </w:rPr>
              <w:t>Learners work in pairs and then discuss their findings with another pair. They then construct a pictorial representation of their text using a flow chart or concept map.</w:t>
            </w:r>
          </w:p>
          <w:p w:rsidR="00CD369B" w:rsidRPr="00CD369B" w:rsidRDefault="00CD369B" w:rsidP="00F60599">
            <w:pPr>
              <w:tabs>
                <w:tab w:val="num" w:pos="720"/>
              </w:tabs>
              <w:rPr>
                <w:rFonts w:ascii="Arial" w:hAnsi="Arial" w:cs="Arial"/>
                <w:sz w:val="20"/>
                <w:szCs w:val="20"/>
              </w:rPr>
            </w:pPr>
          </w:p>
          <w:p w:rsidR="00CD369B" w:rsidRPr="00CD369B" w:rsidRDefault="00CD369B" w:rsidP="00F60599">
            <w:pPr>
              <w:tabs>
                <w:tab w:val="num" w:pos="720"/>
              </w:tabs>
              <w:rPr>
                <w:rFonts w:ascii="Arial" w:hAnsi="Arial" w:cs="Arial"/>
                <w:sz w:val="20"/>
                <w:szCs w:val="20"/>
              </w:rPr>
            </w:pPr>
            <w:r w:rsidRPr="00CD369B">
              <w:rPr>
                <w:rFonts w:ascii="Arial" w:hAnsi="Arial" w:cs="Arial"/>
                <w:b/>
                <w:sz w:val="20"/>
                <w:szCs w:val="20"/>
              </w:rPr>
              <w:t>‘f’</w:t>
            </w:r>
            <w:r w:rsidRPr="00CD369B">
              <w:rPr>
                <w:rFonts w:ascii="Arial" w:hAnsi="Arial" w:cs="Arial"/>
                <w:sz w:val="20"/>
                <w:szCs w:val="20"/>
              </w:rPr>
              <w:t xml:space="preserve"> Peer feedback on whether the pictorial representation represents the text</w:t>
            </w:r>
          </w:p>
        </w:tc>
        <w:tc>
          <w:tcPr>
            <w:tcW w:w="779" w:type="pct"/>
          </w:tcPr>
          <w:p w:rsidR="00CD369B" w:rsidRPr="00CD369B" w:rsidRDefault="00CD369B" w:rsidP="00F60599">
            <w:pPr>
              <w:rPr>
                <w:rFonts w:ascii="Arial" w:hAnsi="Arial" w:cs="Arial"/>
                <w:sz w:val="20"/>
                <w:szCs w:val="20"/>
              </w:rPr>
            </w:pPr>
            <w:r w:rsidRPr="00CD369B">
              <w:rPr>
                <w:rFonts w:ascii="Arial" w:hAnsi="Arial" w:cs="Arial"/>
                <w:sz w:val="20"/>
                <w:szCs w:val="20"/>
              </w:rPr>
              <w:t>Text (see resource list)</w:t>
            </w:r>
          </w:p>
          <w:p w:rsidR="00CD369B" w:rsidRPr="00CD369B" w:rsidRDefault="00CD369B" w:rsidP="00F60599">
            <w:pPr>
              <w:rPr>
                <w:rFonts w:ascii="Arial" w:hAnsi="Arial" w:cs="Arial"/>
                <w:sz w:val="20"/>
                <w:szCs w:val="20"/>
              </w:rPr>
            </w:pPr>
          </w:p>
          <w:p w:rsidR="00CD369B" w:rsidRPr="00CD369B" w:rsidRDefault="00CD369B" w:rsidP="00F60599">
            <w:pPr>
              <w:rPr>
                <w:rFonts w:ascii="Arial" w:hAnsi="Arial" w:cs="Arial"/>
                <w:sz w:val="20"/>
                <w:szCs w:val="20"/>
              </w:rPr>
            </w:pPr>
            <w:r w:rsidRPr="00CD369B">
              <w:rPr>
                <w:rFonts w:ascii="Arial" w:hAnsi="Arial" w:cs="Arial"/>
                <w:sz w:val="20"/>
                <w:szCs w:val="20"/>
              </w:rPr>
              <w:t>Flow chart template (see resource list)</w:t>
            </w:r>
          </w:p>
        </w:tc>
        <w:tc>
          <w:tcPr>
            <w:tcW w:w="1165" w:type="pct"/>
          </w:tcPr>
          <w:p w:rsidR="00CD369B" w:rsidRPr="00CD369B" w:rsidRDefault="00CD369B" w:rsidP="00F60599">
            <w:pPr>
              <w:rPr>
                <w:rFonts w:ascii="Arial" w:hAnsi="Arial" w:cs="Arial"/>
                <w:sz w:val="20"/>
                <w:szCs w:val="20"/>
              </w:rPr>
            </w:pPr>
            <w:r w:rsidRPr="00CD369B">
              <w:rPr>
                <w:rFonts w:ascii="Arial" w:hAnsi="Arial" w:cs="Arial"/>
                <w:sz w:val="20"/>
                <w:szCs w:val="20"/>
              </w:rPr>
              <w:t>When reading for specific information, learners should ask themselves: Have I obtained the information I was looking for?</w:t>
            </w:r>
          </w:p>
          <w:p w:rsidR="00CD369B" w:rsidRPr="00CD369B" w:rsidRDefault="00CD369B" w:rsidP="00F60599">
            <w:pPr>
              <w:rPr>
                <w:rFonts w:ascii="Arial" w:hAnsi="Arial" w:cs="Arial"/>
                <w:sz w:val="20"/>
                <w:szCs w:val="20"/>
              </w:rPr>
            </w:pPr>
          </w:p>
          <w:p w:rsidR="00CD369B" w:rsidRPr="00CD369B" w:rsidRDefault="00CD369B" w:rsidP="00F60599">
            <w:pPr>
              <w:rPr>
                <w:rFonts w:ascii="Arial" w:hAnsi="Arial" w:cs="Arial"/>
                <w:sz w:val="20"/>
                <w:szCs w:val="20"/>
              </w:rPr>
            </w:pPr>
            <w:r w:rsidRPr="00CD369B">
              <w:rPr>
                <w:rFonts w:ascii="Arial" w:hAnsi="Arial" w:cs="Arial"/>
                <w:sz w:val="20"/>
                <w:szCs w:val="20"/>
              </w:rPr>
              <w:t>When reading for thorough understanding (intensive reading), learners need to ask themselves: Do I understand each main idea and how the author supports it? Does what I'm reading agree with my predictions, and, if not, how does it differ?</w:t>
            </w:r>
          </w:p>
          <w:p w:rsidR="00CD369B" w:rsidRPr="00CD369B" w:rsidRDefault="00CD369B" w:rsidP="00F60599">
            <w:pPr>
              <w:rPr>
                <w:rFonts w:ascii="Arial" w:hAnsi="Arial" w:cs="Arial"/>
                <w:sz w:val="20"/>
                <w:szCs w:val="20"/>
              </w:rPr>
            </w:pPr>
            <w:r w:rsidRPr="00CD369B">
              <w:rPr>
                <w:rFonts w:ascii="Arial" w:hAnsi="Arial" w:cs="Arial"/>
                <w:sz w:val="20"/>
                <w:szCs w:val="20"/>
              </w:rPr>
              <w:t>To check comprehension in this situation, learners might stop at the end of each section to review and check their predictions, restate the main idea and summarise the section.</w:t>
            </w:r>
          </w:p>
        </w:tc>
      </w:tr>
    </w:tbl>
    <w:p w:rsidR="00CD369B" w:rsidRDefault="00CD369B" w:rsidP="004E2FD6">
      <w:pPr>
        <w:rPr>
          <w:rFonts w:ascii="Arial" w:hAnsi="Arial" w:cs="Arial"/>
          <w:sz w:val="20"/>
          <w:szCs w:val="20"/>
        </w:rPr>
      </w:pPr>
    </w:p>
    <w:tbl>
      <w:tblPr>
        <w:tblStyle w:val="TableGrid"/>
        <w:tblW w:w="5000" w:type="pct"/>
        <w:tblLook w:val="04A0" w:firstRow="1" w:lastRow="0" w:firstColumn="1" w:lastColumn="0" w:noHBand="0" w:noVBand="1"/>
      </w:tblPr>
      <w:tblGrid>
        <w:gridCol w:w="2830"/>
        <w:gridCol w:w="6208"/>
        <w:gridCol w:w="2304"/>
        <w:gridCol w:w="3446"/>
      </w:tblGrid>
      <w:tr w:rsidR="00CD369B" w:rsidRPr="00CD369B" w:rsidTr="00CD369B">
        <w:trPr>
          <w:gridAfter w:val="3"/>
          <w:wAfter w:w="4043" w:type="pct"/>
        </w:trPr>
        <w:tc>
          <w:tcPr>
            <w:tcW w:w="957" w:type="pct"/>
            <w:shd w:val="clear" w:color="auto" w:fill="E05206"/>
          </w:tcPr>
          <w:p w:rsidR="00CD369B" w:rsidRPr="00CD369B" w:rsidRDefault="00CD369B" w:rsidP="00F60599">
            <w:pPr>
              <w:rPr>
                <w:rFonts w:ascii="Arial" w:hAnsi="Arial" w:cs="Arial"/>
                <w:b/>
                <w:color w:val="FFFFFF" w:themeColor="background1"/>
                <w:sz w:val="20"/>
                <w:szCs w:val="20"/>
              </w:rPr>
            </w:pPr>
            <w:r w:rsidRPr="00CD369B">
              <w:rPr>
                <w:rFonts w:ascii="Arial" w:hAnsi="Arial" w:cs="Arial"/>
                <w:b/>
                <w:color w:val="FFFFFF" w:themeColor="background1"/>
                <w:sz w:val="20"/>
                <w:szCs w:val="20"/>
              </w:rPr>
              <w:t>Skill focus</w:t>
            </w:r>
          </w:p>
        </w:tc>
      </w:tr>
      <w:tr w:rsidR="00CD369B" w:rsidRPr="00CD369B" w:rsidTr="00F60599">
        <w:trPr>
          <w:gridAfter w:val="3"/>
          <w:wAfter w:w="4043" w:type="pct"/>
        </w:trPr>
        <w:tc>
          <w:tcPr>
            <w:tcW w:w="957" w:type="pct"/>
          </w:tcPr>
          <w:p w:rsidR="00CD369B" w:rsidRPr="00CD369B" w:rsidRDefault="00CD369B" w:rsidP="00F60599">
            <w:pPr>
              <w:rPr>
                <w:rFonts w:ascii="Arial" w:hAnsi="Arial" w:cs="Arial"/>
                <w:sz w:val="20"/>
                <w:szCs w:val="20"/>
              </w:rPr>
            </w:pPr>
            <w:r w:rsidRPr="00CD369B">
              <w:rPr>
                <w:rFonts w:ascii="Arial" w:hAnsi="Arial" w:cs="Arial"/>
                <w:sz w:val="20"/>
                <w:szCs w:val="20"/>
              </w:rPr>
              <w:t>Communication – Writing (2)</w:t>
            </w:r>
          </w:p>
        </w:tc>
      </w:tr>
      <w:tr w:rsidR="00CD369B" w:rsidRPr="00CD369B" w:rsidTr="00CD369B">
        <w:trPr>
          <w:trHeight w:val="503"/>
        </w:trPr>
        <w:tc>
          <w:tcPr>
            <w:tcW w:w="957" w:type="pct"/>
            <w:shd w:val="clear" w:color="auto" w:fill="E05206"/>
          </w:tcPr>
          <w:p w:rsidR="00CD369B" w:rsidRPr="00CD369B" w:rsidRDefault="00CD369B" w:rsidP="00F60599">
            <w:pPr>
              <w:rPr>
                <w:rFonts w:ascii="Arial" w:hAnsi="Arial" w:cs="Arial"/>
                <w:b/>
                <w:color w:val="FFFFFF" w:themeColor="background1"/>
                <w:sz w:val="20"/>
                <w:szCs w:val="20"/>
              </w:rPr>
            </w:pPr>
            <w:r w:rsidRPr="00CD369B">
              <w:rPr>
                <w:rFonts w:ascii="Arial" w:hAnsi="Arial" w:cs="Arial"/>
                <w:b/>
                <w:color w:val="FFFFFF" w:themeColor="background1"/>
                <w:sz w:val="20"/>
                <w:szCs w:val="20"/>
              </w:rPr>
              <w:t>Aim of Activity</w:t>
            </w:r>
          </w:p>
        </w:tc>
        <w:tc>
          <w:tcPr>
            <w:tcW w:w="2099" w:type="pct"/>
            <w:shd w:val="clear" w:color="auto" w:fill="E05206"/>
          </w:tcPr>
          <w:p w:rsidR="00CD369B" w:rsidRPr="00CD369B" w:rsidRDefault="00CD369B" w:rsidP="00F60599">
            <w:pPr>
              <w:rPr>
                <w:rFonts w:ascii="Arial" w:hAnsi="Arial" w:cs="Arial"/>
                <w:b/>
                <w:color w:val="FFFFFF" w:themeColor="background1"/>
                <w:sz w:val="20"/>
                <w:szCs w:val="20"/>
              </w:rPr>
            </w:pPr>
            <w:r w:rsidRPr="00CD369B">
              <w:rPr>
                <w:rFonts w:ascii="Arial" w:hAnsi="Arial" w:cs="Arial"/>
                <w:b/>
                <w:color w:val="FFFFFF" w:themeColor="background1"/>
                <w:sz w:val="20"/>
                <w:szCs w:val="20"/>
              </w:rPr>
              <w:t>Teaching and learning activities</w:t>
            </w:r>
          </w:p>
        </w:tc>
        <w:tc>
          <w:tcPr>
            <w:tcW w:w="779" w:type="pct"/>
            <w:shd w:val="clear" w:color="auto" w:fill="E05206"/>
          </w:tcPr>
          <w:p w:rsidR="00CD369B" w:rsidRPr="00CD369B" w:rsidRDefault="00CD369B" w:rsidP="00F60599">
            <w:pPr>
              <w:rPr>
                <w:rFonts w:ascii="Arial" w:hAnsi="Arial" w:cs="Arial"/>
                <w:b/>
                <w:color w:val="FFFFFF" w:themeColor="background1"/>
                <w:sz w:val="20"/>
                <w:szCs w:val="20"/>
              </w:rPr>
            </w:pPr>
            <w:r w:rsidRPr="00CD369B">
              <w:rPr>
                <w:rFonts w:ascii="Arial" w:hAnsi="Arial" w:cs="Arial"/>
                <w:b/>
                <w:color w:val="FFFFFF" w:themeColor="background1"/>
                <w:sz w:val="20"/>
                <w:szCs w:val="20"/>
              </w:rPr>
              <w:t>Learning resources</w:t>
            </w:r>
          </w:p>
        </w:tc>
        <w:tc>
          <w:tcPr>
            <w:tcW w:w="1165" w:type="pct"/>
            <w:shd w:val="clear" w:color="auto" w:fill="E05206"/>
          </w:tcPr>
          <w:p w:rsidR="00CD369B" w:rsidRPr="00CD369B" w:rsidRDefault="00CD369B" w:rsidP="00F60599">
            <w:pPr>
              <w:rPr>
                <w:color w:val="FFFFFF" w:themeColor="background1"/>
                <w:sz w:val="20"/>
                <w:szCs w:val="20"/>
              </w:rPr>
            </w:pPr>
            <w:r w:rsidRPr="00CD369B">
              <w:rPr>
                <w:rFonts w:ascii="Arial" w:hAnsi="Arial" w:cs="Arial"/>
                <w:b/>
                <w:color w:val="FFFFFF" w:themeColor="background1"/>
                <w:sz w:val="20"/>
                <w:szCs w:val="20"/>
              </w:rPr>
              <w:t>Notes</w:t>
            </w:r>
          </w:p>
        </w:tc>
      </w:tr>
      <w:tr w:rsidR="00CD369B" w:rsidRPr="00CD369B" w:rsidTr="00F60599">
        <w:trPr>
          <w:trHeight w:val="502"/>
        </w:trPr>
        <w:tc>
          <w:tcPr>
            <w:tcW w:w="957" w:type="pct"/>
          </w:tcPr>
          <w:p w:rsidR="00CD369B" w:rsidRPr="00CD369B" w:rsidRDefault="00CD369B" w:rsidP="00F60599">
            <w:pPr>
              <w:rPr>
                <w:rFonts w:ascii="Arial" w:hAnsi="Arial" w:cs="Arial"/>
                <w:sz w:val="20"/>
                <w:szCs w:val="20"/>
              </w:rPr>
            </w:pPr>
            <w:r w:rsidRPr="00CD369B">
              <w:rPr>
                <w:rFonts w:ascii="Arial" w:hAnsi="Arial" w:cs="Arial"/>
                <w:sz w:val="20"/>
                <w:szCs w:val="20"/>
              </w:rPr>
              <w:t>To be able to edit written work.</w:t>
            </w:r>
          </w:p>
        </w:tc>
        <w:tc>
          <w:tcPr>
            <w:tcW w:w="2099" w:type="pct"/>
          </w:tcPr>
          <w:p w:rsidR="00CD369B" w:rsidRPr="00CD369B" w:rsidRDefault="00CD369B" w:rsidP="00F60599">
            <w:pPr>
              <w:rPr>
                <w:rFonts w:ascii="Arial" w:hAnsi="Arial" w:cs="Arial"/>
                <w:sz w:val="20"/>
                <w:szCs w:val="20"/>
              </w:rPr>
            </w:pPr>
            <w:r w:rsidRPr="00CD369B">
              <w:rPr>
                <w:rFonts w:ascii="Arial" w:hAnsi="Arial" w:cs="Arial"/>
                <w:sz w:val="20"/>
                <w:szCs w:val="20"/>
              </w:rPr>
              <w:t>Using a piece of written work already completed, teacher guides learners through the peer editing process. This can also be used for self-editing.</w:t>
            </w:r>
          </w:p>
          <w:p w:rsidR="00CD369B" w:rsidRPr="00CD369B" w:rsidRDefault="00CD369B" w:rsidP="00F60599">
            <w:pPr>
              <w:rPr>
                <w:rFonts w:ascii="Arial" w:hAnsi="Arial" w:cs="Arial"/>
                <w:sz w:val="20"/>
                <w:szCs w:val="20"/>
              </w:rPr>
            </w:pPr>
          </w:p>
          <w:p w:rsidR="00CD369B" w:rsidRPr="00CD369B" w:rsidRDefault="00CD369B" w:rsidP="00F60599">
            <w:pPr>
              <w:rPr>
                <w:rFonts w:ascii="Arial" w:hAnsi="Arial" w:cs="Arial"/>
                <w:sz w:val="20"/>
                <w:szCs w:val="20"/>
              </w:rPr>
            </w:pPr>
            <w:r w:rsidRPr="00CD369B">
              <w:rPr>
                <w:rFonts w:ascii="Arial" w:hAnsi="Arial" w:cs="Arial"/>
                <w:sz w:val="20"/>
                <w:szCs w:val="20"/>
              </w:rPr>
              <w:t xml:space="preserve">The first rule of peer editing assessment is to be positive. The editing process is intended to support another person to improve </w:t>
            </w:r>
            <w:r w:rsidRPr="00CD369B">
              <w:rPr>
                <w:rFonts w:ascii="Arial" w:hAnsi="Arial" w:cs="Arial"/>
                <w:sz w:val="20"/>
                <w:szCs w:val="20"/>
              </w:rPr>
              <w:lastRenderedPageBreak/>
              <w:t xml:space="preserve">their </w:t>
            </w:r>
            <w:proofErr w:type="gramStart"/>
            <w:r w:rsidRPr="00CD369B">
              <w:rPr>
                <w:rFonts w:ascii="Arial" w:hAnsi="Arial" w:cs="Arial"/>
                <w:sz w:val="20"/>
                <w:szCs w:val="20"/>
              </w:rPr>
              <w:t>work,</w:t>
            </w:r>
            <w:proofErr w:type="gramEnd"/>
            <w:r w:rsidRPr="00CD369B">
              <w:rPr>
                <w:rFonts w:ascii="Arial" w:hAnsi="Arial" w:cs="Arial"/>
                <w:sz w:val="20"/>
                <w:szCs w:val="20"/>
              </w:rPr>
              <w:t xml:space="preserve"> therefore all feedback needs to be constructive.</w:t>
            </w:r>
          </w:p>
          <w:p w:rsidR="00CD369B" w:rsidRPr="00CD369B" w:rsidRDefault="00CD369B" w:rsidP="00F60599">
            <w:pPr>
              <w:rPr>
                <w:rFonts w:ascii="Arial" w:hAnsi="Arial" w:cs="Arial"/>
                <w:sz w:val="20"/>
                <w:szCs w:val="20"/>
              </w:rPr>
            </w:pPr>
          </w:p>
          <w:p w:rsidR="00CD369B" w:rsidRPr="00CD369B" w:rsidRDefault="00CD369B" w:rsidP="00F60599">
            <w:pPr>
              <w:spacing w:after="160" w:line="259" w:lineRule="auto"/>
              <w:rPr>
                <w:rFonts w:ascii="Arial" w:hAnsi="Arial" w:cs="Arial"/>
                <w:sz w:val="20"/>
                <w:szCs w:val="20"/>
              </w:rPr>
            </w:pPr>
            <w:r w:rsidRPr="00CD369B">
              <w:rPr>
                <w:rFonts w:ascii="Arial" w:hAnsi="Arial" w:cs="Arial"/>
                <w:sz w:val="20"/>
                <w:szCs w:val="20"/>
              </w:rPr>
              <w:t>Step 1: Compliments</w:t>
            </w:r>
          </w:p>
          <w:p w:rsidR="00CD369B" w:rsidRPr="00CD369B" w:rsidRDefault="00CD369B" w:rsidP="00F60599">
            <w:pPr>
              <w:rPr>
                <w:rFonts w:ascii="Arial" w:hAnsi="Arial" w:cs="Arial"/>
                <w:sz w:val="20"/>
                <w:szCs w:val="20"/>
              </w:rPr>
            </w:pPr>
            <w:r w:rsidRPr="00CD369B">
              <w:rPr>
                <w:rFonts w:ascii="Arial" w:hAnsi="Arial" w:cs="Arial"/>
                <w:sz w:val="20"/>
                <w:szCs w:val="20"/>
              </w:rPr>
              <w:t>Begin by telling the writer what you think they did well, using phrases such as:</w:t>
            </w:r>
          </w:p>
          <w:p w:rsidR="00CD369B" w:rsidRPr="00CD369B" w:rsidRDefault="00CD369B" w:rsidP="00DC3C5F">
            <w:pPr>
              <w:pStyle w:val="ListParagraph"/>
              <w:numPr>
                <w:ilvl w:val="0"/>
                <w:numId w:val="25"/>
              </w:numPr>
              <w:spacing w:after="200" w:line="276" w:lineRule="auto"/>
              <w:rPr>
                <w:rFonts w:cs="Arial"/>
              </w:rPr>
            </w:pPr>
            <w:r w:rsidRPr="00CD369B">
              <w:rPr>
                <w:rFonts w:cs="Arial"/>
              </w:rPr>
              <w:t>You have used a lot of good details, especially…</w:t>
            </w:r>
          </w:p>
          <w:p w:rsidR="00CD369B" w:rsidRPr="00CD369B" w:rsidRDefault="00CD369B" w:rsidP="00DC3C5F">
            <w:pPr>
              <w:pStyle w:val="ListParagraph"/>
              <w:numPr>
                <w:ilvl w:val="0"/>
                <w:numId w:val="25"/>
              </w:numPr>
              <w:spacing w:after="200" w:line="276" w:lineRule="auto"/>
              <w:rPr>
                <w:rFonts w:cs="Arial"/>
              </w:rPr>
            </w:pPr>
            <w:r w:rsidRPr="00CD369B">
              <w:rPr>
                <w:rFonts w:cs="Arial"/>
              </w:rPr>
              <w:t>The use of the word… was particularly effective because…</w:t>
            </w:r>
          </w:p>
          <w:p w:rsidR="00CD369B" w:rsidRPr="00CD369B" w:rsidRDefault="00CD369B" w:rsidP="00DC3C5F">
            <w:pPr>
              <w:pStyle w:val="ListParagraph"/>
              <w:numPr>
                <w:ilvl w:val="0"/>
                <w:numId w:val="25"/>
              </w:numPr>
              <w:spacing w:after="200" w:line="276" w:lineRule="auto"/>
              <w:rPr>
                <w:rFonts w:cs="Arial"/>
              </w:rPr>
            </w:pPr>
            <w:r w:rsidRPr="00CD369B">
              <w:rPr>
                <w:rFonts w:cs="Arial"/>
              </w:rPr>
              <w:t>You really engage the reader because…</w:t>
            </w:r>
          </w:p>
          <w:p w:rsidR="00CD369B" w:rsidRPr="00CD369B" w:rsidRDefault="00CD369B" w:rsidP="00F60599">
            <w:pPr>
              <w:spacing w:after="160" w:line="259" w:lineRule="auto"/>
              <w:rPr>
                <w:rFonts w:ascii="Arial" w:hAnsi="Arial" w:cs="Arial"/>
                <w:sz w:val="20"/>
                <w:szCs w:val="20"/>
              </w:rPr>
            </w:pPr>
            <w:r w:rsidRPr="00CD369B">
              <w:rPr>
                <w:rFonts w:ascii="Arial" w:hAnsi="Arial" w:cs="Arial"/>
                <w:sz w:val="20"/>
                <w:szCs w:val="20"/>
              </w:rPr>
              <w:t>Step 2:</w:t>
            </w:r>
            <w:r w:rsidRPr="00CD369B">
              <w:rPr>
                <w:rFonts w:ascii="Arial" w:hAnsi="Arial" w:cs="Arial"/>
                <w:sz w:val="20"/>
                <w:szCs w:val="20"/>
              </w:rPr>
              <w:tab/>
              <w:t>Suggestions</w:t>
            </w:r>
          </w:p>
          <w:p w:rsidR="00CD369B" w:rsidRPr="00CD369B" w:rsidRDefault="00CD369B" w:rsidP="00F60599">
            <w:pPr>
              <w:rPr>
                <w:rFonts w:ascii="Arial" w:hAnsi="Arial" w:cs="Arial"/>
                <w:sz w:val="20"/>
                <w:szCs w:val="20"/>
              </w:rPr>
            </w:pPr>
            <w:r w:rsidRPr="00CD369B">
              <w:rPr>
                <w:rFonts w:ascii="Arial" w:hAnsi="Arial" w:cs="Arial"/>
                <w:sz w:val="20"/>
                <w:szCs w:val="20"/>
              </w:rPr>
              <w:t>When you have identified the positives, you need to give specific ideas about how to improve the piece of writing. The suggestions for improvement should always reflect the focus of the writing and the agreed success criteria.</w:t>
            </w:r>
          </w:p>
          <w:p w:rsidR="00CD369B" w:rsidRPr="00CD369B" w:rsidRDefault="00CD369B" w:rsidP="00F60599">
            <w:pPr>
              <w:rPr>
                <w:rFonts w:ascii="Arial" w:hAnsi="Arial" w:cs="Arial"/>
                <w:sz w:val="20"/>
                <w:szCs w:val="20"/>
              </w:rPr>
            </w:pPr>
            <w:r w:rsidRPr="00CD369B">
              <w:rPr>
                <w:rFonts w:ascii="Arial" w:hAnsi="Arial" w:cs="Arial"/>
                <w:sz w:val="20"/>
                <w:szCs w:val="20"/>
              </w:rPr>
              <w:t>Remember, stay positive and be specific.</w:t>
            </w:r>
          </w:p>
          <w:p w:rsidR="00CD369B" w:rsidRPr="00CD369B" w:rsidRDefault="00CD369B" w:rsidP="00F60599">
            <w:pPr>
              <w:rPr>
                <w:rFonts w:ascii="Arial" w:hAnsi="Arial" w:cs="Arial"/>
                <w:sz w:val="20"/>
                <w:szCs w:val="20"/>
              </w:rPr>
            </w:pPr>
          </w:p>
          <w:p w:rsidR="00CD369B" w:rsidRPr="00CD369B" w:rsidRDefault="00CD369B" w:rsidP="00F60599">
            <w:pPr>
              <w:pStyle w:val="NoSpacing"/>
              <w:rPr>
                <w:rFonts w:ascii="Arial" w:hAnsi="Arial" w:cs="Arial"/>
                <w:sz w:val="20"/>
                <w:szCs w:val="20"/>
              </w:rPr>
            </w:pPr>
            <w:r w:rsidRPr="00CD369B">
              <w:rPr>
                <w:rFonts w:ascii="Arial" w:hAnsi="Arial" w:cs="Arial"/>
                <w:sz w:val="20"/>
                <w:szCs w:val="20"/>
              </w:rPr>
              <w:t>Step 3: Corrections</w:t>
            </w:r>
          </w:p>
          <w:p w:rsidR="00CD369B" w:rsidRPr="00CD369B" w:rsidRDefault="00CD369B" w:rsidP="00F60599">
            <w:pPr>
              <w:pStyle w:val="NoSpacing"/>
              <w:rPr>
                <w:rFonts w:ascii="Arial" w:hAnsi="Arial" w:cs="Arial"/>
                <w:sz w:val="20"/>
                <w:szCs w:val="20"/>
              </w:rPr>
            </w:pPr>
            <w:r w:rsidRPr="00CD369B">
              <w:rPr>
                <w:rFonts w:ascii="Arial" w:hAnsi="Arial" w:cs="Arial"/>
                <w:sz w:val="20"/>
                <w:szCs w:val="20"/>
              </w:rPr>
              <w:t>‘Corrections’ means checking your partner’s writing for spelling errors, grammar errors, missing punctuation, incomplete</w:t>
            </w:r>
            <w:r w:rsidRPr="00CD369B">
              <w:rPr>
                <w:sz w:val="20"/>
                <w:szCs w:val="20"/>
              </w:rPr>
              <w:t xml:space="preserve"> </w:t>
            </w:r>
            <w:r w:rsidRPr="00CD369B">
              <w:rPr>
                <w:rFonts w:ascii="Arial" w:hAnsi="Arial" w:cs="Arial"/>
                <w:sz w:val="20"/>
                <w:szCs w:val="20"/>
              </w:rPr>
              <w:t>sentences, etc.</w:t>
            </w:r>
          </w:p>
          <w:p w:rsidR="00CD369B" w:rsidRPr="00CD369B" w:rsidRDefault="00CD369B" w:rsidP="00F60599">
            <w:pPr>
              <w:pStyle w:val="NoSpacing"/>
              <w:rPr>
                <w:rFonts w:ascii="Arial" w:hAnsi="Arial" w:cs="Arial"/>
                <w:sz w:val="20"/>
                <w:szCs w:val="20"/>
              </w:rPr>
            </w:pPr>
          </w:p>
          <w:p w:rsidR="00CD369B" w:rsidRPr="00CD369B" w:rsidRDefault="00CD369B" w:rsidP="00F60599">
            <w:pPr>
              <w:pStyle w:val="NoSpacing"/>
              <w:rPr>
                <w:rFonts w:ascii="Arial" w:hAnsi="Arial" w:cs="Arial"/>
                <w:sz w:val="20"/>
                <w:szCs w:val="20"/>
              </w:rPr>
            </w:pPr>
            <w:r w:rsidRPr="00CD369B">
              <w:rPr>
                <w:rFonts w:ascii="Arial" w:hAnsi="Arial" w:cs="Arial"/>
                <w:b/>
                <w:sz w:val="20"/>
                <w:szCs w:val="20"/>
              </w:rPr>
              <w:t>‘f’</w:t>
            </w:r>
            <w:r w:rsidRPr="00CD369B">
              <w:rPr>
                <w:rFonts w:ascii="Arial" w:hAnsi="Arial" w:cs="Arial"/>
                <w:sz w:val="20"/>
                <w:szCs w:val="20"/>
              </w:rPr>
              <w:t xml:space="preserve"> Peer editing of each other’s written work</w:t>
            </w:r>
          </w:p>
        </w:tc>
        <w:tc>
          <w:tcPr>
            <w:tcW w:w="779" w:type="pct"/>
          </w:tcPr>
          <w:p w:rsidR="00CD369B" w:rsidRPr="00CD369B" w:rsidRDefault="00CD369B" w:rsidP="00F60599">
            <w:pPr>
              <w:rPr>
                <w:rFonts w:ascii="Arial" w:hAnsi="Arial" w:cs="Arial"/>
                <w:sz w:val="20"/>
                <w:szCs w:val="20"/>
              </w:rPr>
            </w:pPr>
          </w:p>
        </w:tc>
        <w:tc>
          <w:tcPr>
            <w:tcW w:w="1165" w:type="pct"/>
          </w:tcPr>
          <w:p w:rsidR="00CD369B" w:rsidRPr="00CD369B" w:rsidRDefault="00CD369B" w:rsidP="00F60599">
            <w:pPr>
              <w:rPr>
                <w:rFonts w:ascii="Arial" w:hAnsi="Arial" w:cs="Arial"/>
                <w:sz w:val="20"/>
                <w:szCs w:val="20"/>
              </w:rPr>
            </w:pPr>
            <w:r w:rsidRPr="00CD369B">
              <w:rPr>
                <w:rFonts w:ascii="Arial" w:hAnsi="Arial" w:cs="Arial"/>
                <w:sz w:val="20"/>
                <w:szCs w:val="20"/>
              </w:rPr>
              <w:t xml:space="preserve">In addition to improving their written communication skills, peer editing will also develop learners’ skills of paraphrasing, asking for clarification, providing relevant and responsive feedback, and clarity </w:t>
            </w:r>
            <w:r w:rsidRPr="00CD369B">
              <w:rPr>
                <w:rFonts w:ascii="Arial" w:hAnsi="Arial" w:cs="Arial"/>
                <w:sz w:val="20"/>
                <w:szCs w:val="20"/>
              </w:rPr>
              <w:lastRenderedPageBreak/>
              <w:t>and precision during communication. In addition, learners are encouraged to demonstrate sincere interest in their partner and their work, which in turn will develop their confidence.</w:t>
            </w:r>
          </w:p>
          <w:p w:rsidR="00CD369B" w:rsidRPr="00CD369B" w:rsidRDefault="00CD369B" w:rsidP="00F60599">
            <w:pPr>
              <w:rPr>
                <w:rFonts w:ascii="Arial" w:hAnsi="Arial" w:cs="Arial"/>
                <w:sz w:val="20"/>
                <w:szCs w:val="20"/>
              </w:rPr>
            </w:pPr>
          </w:p>
        </w:tc>
      </w:tr>
    </w:tbl>
    <w:p w:rsidR="00CD369B" w:rsidRDefault="00CD369B" w:rsidP="004E2FD6">
      <w:pPr>
        <w:rPr>
          <w:rFonts w:ascii="Arial" w:hAnsi="Arial" w:cs="Arial"/>
          <w:sz w:val="20"/>
          <w:szCs w:val="20"/>
        </w:rPr>
      </w:pPr>
    </w:p>
    <w:tbl>
      <w:tblPr>
        <w:tblStyle w:val="TableGrid"/>
        <w:tblW w:w="5000" w:type="pct"/>
        <w:tblLook w:val="04A0" w:firstRow="1" w:lastRow="0" w:firstColumn="1" w:lastColumn="0" w:noHBand="0" w:noVBand="1"/>
      </w:tblPr>
      <w:tblGrid>
        <w:gridCol w:w="2830"/>
        <w:gridCol w:w="6208"/>
        <w:gridCol w:w="2304"/>
        <w:gridCol w:w="3446"/>
      </w:tblGrid>
      <w:tr w:rsidR="00CD369B" w:rsidRPr="00CD369B" w:rsidTr="00CD369B">
        <w:trPr>
          <w:gridAfter w:val="3"/>
          <w:wAfter w:w="4043" w:type="pct"/>
        </w:trPr>
        <w:tc>
          <w:tcPr>
            <w:tcW w:w="957" w:type="pct"/>
            <w:shd w:val="clear" w:color="auto" w:fill="E05206"/>
          </w:tcPr>
          <w:p w:rsidR="00CD369B" w:rsidRPr="00CD369B" w:rsidRDefault="00CD369B" w:rsidP="00F60599">
            <w:pPr>
              <w:rPr>
                <w:rFonts w:ascii="Arial" w:hAnsi="Arial" w:cs="Arial"/>
                <w:b/>
                <w:color w:val="FFFFFF" w:themeColor="background1"/>
                <w:sz w:val="20"/>
                <w:szCs w:val="20"/>
              </w:rPr>
            </w:pPr>
            <w:r w:rsidRPr="00CD369B">
              <w:rPr>
                <w:rFonts w:ascii="Arial" w:hAnsi="Arial" w:cs="Arial"/>
                <w:b/>
                <w:color w:val="FFFFFF" w:themeColor="background1"/>
                <w:sz w:val="20"/>
                <w:szCs w:val="20"/>
              </w:rPr>
              <w:t>Skill focus</w:t>
            </w:r>
          </w:p>
        </w:tc>
      </w:tr>
      <w:tr w:rsidR="00CD369B" w:rsidRPr="00CD369B" w:rsidTr="00F60599">
        <w:trPr>
          <w:gridAfter w:val="3"/>
          <w:wAfter w:w="4043" w:type="pct"/>
        </w:trPr>
        <w:tc>
          <w:tcPr>
            <w:tcW w:w="957" w:type="pct"/>
          </w:tcPr>
          <w:p w:rsidR="00CD369B" w:rsidRPr="00CD369B" w:rsidRDefault="00CD369B" w:rsidP="00F60599">
            <w:pPr>
              <w:rPr>
                <w:rFonts w:ascii="Arial" w:hAnsi="Arial" w:cs="Arial"/>
                <w:sz w:val="20"/>
                <w:szCs w:val="20"/>
              </w:rPr>
            </w:pPr>
            <w:r w:rsidRPr="00CD369B">
              <w:rPr>
                <w:rFonts w:ascii="Arial" w:hAnsi="Arial" w:cs="Arial"/>
                <w:sz w:val="20"/>
                <w:szCs w:val="20"/>
              </w:rPr>
              <w:t>Information –  research (2)</w:t>
            </w:r>
          </w:p>
        </w:tc>
      </w:tr>
      <w:tr w:rsidR="00CD369B" w:rsidRPr="00CD369B" w:rsidTr="00CD369B">
        <w:trPr>
          <w:trHeight w:val="503"/>
        </w:trPr>
        <w:tc>
          <w:tcPr>
            <w:tcW w:w="957" w:type="pct"/>
            <w:shd w:val="clear" w:color="auto" w:fill="E05206"/>
          </w:tcPr>
          <w:p w:rsidR="00CD369B" w:rsidRPr="00CD369B" w:rsidRDefault="00CD369B" w:rsidP="00F60599">
            <w:pPr>
              <w:rPr>
                <w:rFonts w:ascii="Arial" w:hAnsi="Arial" w:cs="Arial"/>
                <w:b/>
                <w:color w:val="FFFFFF" w:themeColor="background1"/>
                <w:sz w:val="20"/>
                <w:szCs w:val="20"/>
              </w:rPr>
            </w:pPr>
            <w:r w:rsidRPr="00CD369B">
              <w:rPr>
                <w:rFonts w:ascii="Arial" w:hAnsi="Arial" w:cs="Arial"/>
                <w:b/>
                <w:color w:val="FFFFFF" w:themeColor="background1"/>
                <w:sz w:val="20"/>
                <w:szCs w:val="20"/>
              </w:rPr>
              <w:t>Aim of Activity</w:t>
            </w:r>
          </w:p>
        </w:tc>
        <w:tc>
          <w:tcPr>
            <w:tcW w:w="2099" w:type="pct"/>
            <w:shd w:val="clear" w:color="auto" w:fill="E05206"/>
          </w:tcPr>
          <w:p w:rsidR="00CD369B" w:rsidRPr="00CD369B" w:rsidRDefault="00CD369B" w:rsidP="00F60599">
            <w:pPr>
              <w:rPr>
                <w:rFonts w:ascii="Arial" w:hAnsi="Arial" w:cs="Arial"/>
                <w:b/>
                <w:color w:val="FFFFFF" w:themeColor="background1"/>
                <w:sz w:val="20"/>
                <w:szCs w:val="20"/>
              </w:rPr>
            </w:pPr>
            <w:r w:rsidRPr="00CD369B">
              <w:rPr>
                <w:rFonts w:ascii="Arial" w:hAnsi="Arial" w:cs="Arial"/>
                <w:b/>
                <w:color w:val="FFFFFF" w:themeColor="background1"/>
                <w:sz w:val="20"/>
                <w:szCs w:val="20"/>
              </w:rPr>
              <w:t>Teaching and learning activities</w:t>
            </w:r>
          </w:p>
        </w:tc>
        <w:tc>
          <w:tcPr>
            <w:tcW w:w="779" w:type="pct"/>
            <w:shd w:val="clear" w:color="auto" w:fill="E05206"/>
          </w:tcPr>
          <w:p w:rsidR="00CD369B" w:rsidRPr="00CD369B" w:rsidRDefault="00CD369B" w:rsidP="00F60599">
            <w:pPr>
              <w:rPr>
                <w:rFonts w:ascii="Arial" w:hAnsi="Arial" w:cs="Arial"/>
                <w:b/>
                <w:color w:val="FFFFFF" w:themeColor="background1"/>
                <w:sz w:val="20"/>
                <w:szCs w:val="20"/>
              </w:rPr>
            </w:pPr>
            <w:r w:rsidRPr="00CD369B">
              <w:rPr>
                <w:rFonts w:ascii="Arial" w:hAnsi="Arial" w:cs="Arial"/>
                <w:b/>
                <w:color w:val="FFFFFF" w:themeColor="background1"/>
                <w:sz w:val="20"/>
                <w:szCs w:val="20"/>
              </w:rPr>
              <w:t>Learning resources</w:t>
            </w:r>
          </w:p>
        </w:tc>
        <w:tc>
          <w:tcPr>
            <w:tcW w:w="1165" w:type="pct"/>
            <w:shd w:val="clear" w:color="auto" w:fill="E05206"/>
          </w:tcPr>
          <w:p w:rsidR="00CD369B" w:rsidRPr="00CD369B" w:rsidRDefault="00CD369B" w:rsidP="00F60599">
            <w:pPr>
              <w:rPr>
                <w:color w:val="FFFFFF" w:themeColor="background1"/>
                <w:sz w:val="20"/>
                <w:szCs w:val="20"/>
              </w:rPr>
            </w:pPr>
            <w:r w:rsidRPr="00CD369B">
              <w:rPr>
                <w:rFonts w:ascii="Arial" w:hAnsi="Arial" w:cs="Arial"/>
                <w:b/>
                <w:color w:val="FFFFFF" w:themeColor="background1"/>
                <w:sz w:val="20"/>
                <w:szCs w:val="20"/>
              </w:rPr>
              <w:t>Notes</w:t>
            </w:r>
          </w:p>
        </w:tc>
      </w:tr>
      <w:tr w:rsidR="00CD369B" w:rsidRPr="00CD369B" w:rsidTr="00F60599">
        <w:trPr>
          <w:trHeight w:val="1266"/>
        </w:trPr>
        <w:tc>
          <w:tcPr>
            <w:tcW w:w="957" w:type="pct"/>
          </w:tcPr>
          <w:p w:rsidR="00CD369B" w:rsidRPr="00CD369B" w:rsidRDefault="00CD369B" w:rsidP="00F60599">
            <w:pPr>
              <w:rPr>
                <w:rFonts w:ascii="Arial" w:hAnsi="Arial" w:cs="Arial"/>
                <w:sz w:val="20"/>
                <w:szCs w:val="20"/>
              </w:rPr>
            </w:pPr>
            <w:r w:rsidRPr="00CD369B">
              <w:rPr>
                <w:rFonts w:ascii="Arial" w:hAnsi="Arial" w:cs="Arial"/>
                <w:sz w:val="20"/>
                <w:szCs w:val="20"/>
              </w:rPr>
              <w:t>To work independently to select and present information.</w:t>
            </w:r>
          </w:p>
        </w:tc>
        <w:tc>
          <w:tcPr>
            <w:tcW w:w="2099" w:type="pct"/>
          </w:tcPr>
          <w:p w:rsidR="00CD369B" w:rsidRPr="00CD369B" w:rsidRDefault="00CD369B" w:rsidP="00F60599">
            <w:pPr>
              <w:spacing w:before="60" w:after="240"/>
              <w:rPr>
                <w:rFonts w:ascii="Arial" w:hAnsi="Arial" w:cs="Arial"/>
                <w:bCs/>
                <w:sz w:val="20"/>
                <w:szCs w:val="20"/>
              </w:rPr>
            </w:pPr>
            <w:r w:rsidRPr="00CD369B">
              <w:rPr>
                <w:rFonts w:ascii="Arial" w:hAnsi="Arial" w:cs="Arial"/>
                <w:bCs/>
                <w:sz w:val="20"/>
                <w:szCs w:val="20"/>
              </w:rPr>
              <w:t xml:space="preserve">Give learners four minutes to identify the benefits of research. They brainstorm in small groups and discuss the ideas they come up with as a whole class. </w:t>
            </w:r>
          </w:p>
          <w:p w:rsidR="00CD369B" w:rsidRPr="00CD369B" w:rsidRDefault="00CD369B" w:rsidP="00F60599">
            <w:pPr>
              <w:spacing w:before="60" w:after="240"/>
              <w:rPr>
                <w:rFonts w:ascii="Arial" w:hAnsi="Arial" w:cs="Arial"/>
                <w:bCs/>
                <w:sz w:val="20"/>
                <w:szCs w:val="20"/>
              </w:rPr>
            </w:pPr>
            <w:r w:rsidRPr="00CD369B">
              <w:rPr>
                <w:rFonts w:ascii="Arial" w:hAnsi="Arial" w:cs="Arial"/>
                <w:bCs/>
                <w:sz w:val="20"/>
                <w:szCs w:val="20"/>
              </w:rPr>
              <w:t>Teacher can then use the following with any of the global topics, as a starting point for researching and presenting information:</w:t>
            </w:r>
          </w:p>
          <w:p w:rsidR="00CD369B" w:rsidRPr="00CD369B" w:rsidRDefault="00CD369B" w:rsidP="00F60599">
            <w:pPr>
              <w:spacing w:before="60" w:after="240"/>
              <w:rPr>
                <w:rFonts w:ascii="Arial" w:hAnsi="Arial" w:cs="Arial"/>
                <w:sz w:val="20"/>
                <w:szCs w:val="20"/>
              </w:rPr>
            </w:pPr>
            <w:r w:rsidRPr="00CD369B">
              <w:rPr>
                <w:rFonts w:ascii="Arial" w:hAnsi="Arial" w:cs="Arial"/>
                <w:b/>
                <w:bCs/>
                <w:sz w:val="20"/>
                <w:szCs w:val="20"/>
              </w:rPr>
              <w:t xml:space="preserve">1. Defining the task: </w:t>
            </w:r>
            <w:r w:rsidRPr="00CD369B">
              <w:rPr>
                <w:rFonts w:ascii="Arial" w:hAnsi="Arial" w:cs="Arial"/>
                <w:sz w:val="20"/>
                <w:szCs w:val="20"/>
              </w:rPr>
              <w:t>What do I do? What do I already know? What do I need to find out? How will I present my work?</w:t>
            </w:r>
          </w:p>
          <w:p w:rsidR="00CD369B" w:rsidRPr="00CD369B" w:rsidRDefault="00CD369B" w:rsidP="00F60599">
            <w:pPr>
              <w:spacing w:before="60" w:after="240"/>
              <w:rPr>
                <w:rFonts w:ascii="Arial" w:hAnsi="Arial" w:cs="Arial"/>
                <w:sz w:val="20"/>
                <w:szCs w:val="20"/>
              </w:rPr>
            </w:pPr>
            <w:r w:rsidRPr="00CD369B">
              <w:rPr>
                <w:rFonts w:ascii="Arial" w:hAnsi="Arial" w:cs="Arial"/>
                <w:b/>
                <w:bCs/>
                <w:sz w:val="20"/>
                <w:szCs w:val="20"/>
              </w:rPr>
              <w:t>2. Locating the information:</w:t>
            </w:r>
            <w:r w:rsidRPr="00CD369B">
              <w:rPr>
                <w:rFonts w:ascii="Arial" w:hAnsi="Arial" w:cs="Arial"/>
                <w:sz w:val="20"/>
                <w:szCs w:val="20"/>
              </w:rPr>
              <w:t xml:space="preserve"> Where do I go to find the </w:t>
            </w:r>
            <w:r w:rsidRPr="00CD369B">
              <w:rPr>
                <w:rFonts w:ascii="Arial" w:hAnsi="Arial" w:cs="Arial"/>
                <w:sz w:val="20"/>
                <w:szCs w:val="20"/>
              </w:rPr>
              <w:lastRenderedPageBreak/>
              <w:t>information? Who can help me?</w:t>
            </w:r>
          </w:p>
          <w:p w:rsidR="00CD369B" w:rsidRPr="00CD369B" w:rsidRDefault="00CD369B" w:rsidP="00F60599">
            <w:pPr>
              <w:spacing w:before="60" w:after="240"/>
              <w:rPr>
                <w:rFonts w:ascii="Arial" w:hAnsi="Arial" w:cs="Arial"/>
                <w:sz w:val="20"/>
                <w:szCs w:val="20"/>
              </w:rPr>
            </w:pPr>
            <w:r w:rsidRPr="00CD369B">
              <w:rPr>
                <w:rFonts w:ascii="Arial" w:hAnsi="Arial" w:cs="Arial"/>
                <w:b/>
                <w:bCs/>
                <w:sz w:val="20"/>
                <w:szCs w:val="20"/>
              </w:rPr>
              <w:t>3. Selecting appropriate resources:</w:t>
            </w:r>
            <w:r w:rsidRPr="00CD369B">
              <w:rPr>
                <w:rFonts w:ascii="Arial" w:hAnsi="Arial" w:cs="Arial"/>
                <w:sz w:val="20"/>
                <w:szCs w:val="20"/>
              </w:rPr>
              <w:t xml:space="preserve"> Is this information useful? What do I keep? What do I leave out? How trustworthy are the sources?</w:t>
            </w:r>
          </w:p>
          <w:p w:rsidR="00CD369B" w:rsidRPr="00CD369B" w:rsidRDefault="00CD369B" w:rsidP="00F60599">
            <w:pPr>
              <w:spacing w:before="60" w:after="240"/>
              <w:rPr>
                <w:rFonts w:ascii="Arial" w:hAnsi="Arial" w:cs="Arial"/>
                <w:sz w:val="20"/>
                <w:szCs w:val="20"/>
              </w:rPr>
            </w:pPr>
            <w:r w:rsidRPr="00CD369B">
              <w:rPr>
                <w:rFonts w:ascii="Arial" w:hAnsi="Arial" w:cs="Arial"/>
                <w:b/>
                <w:bCs/>
                <w:sz w:val="20"/>
                <w:szCs w:val="20"/>
              </w:rPr>
              <w:t>4.</w:t>
            </w:r>
            <w:r w:rsidRPr="00CD369B">
              <w:rPr>
                <w:rFonts w:ascii="Arial" w:hAnsi="Arial" w:cs="Arial"/>
                <w:sz w:val="20"/>
                <w:szCs w:val="20"/>
              </w:rPr>
              <w:t xml:space="preserve"> </w:t>
            </w:r>
            <w:r w:rsidRPr="00CD369B">
              <w:rPr>
                <w:rFonts w:ascii="Arial" w:hAnsi="Arial" w:cs="Arial"/>
                <w:b/>
                <w:bCs/>
                <w:sz w:val="20"/>
                <w:szCs w:val="20"/>
              </w:rPr>
              <w:t xml:space="preserve">Organising information: </w:t>
            </w:r>
            <w:r w:rsidRPr="00CD369B">
              <w:rPr>
                <w:rFonts w:ascii="Arial" w:hAnsi="Arial" w:cs="Arial"/>
                <w:sz w:val="20"/>
                <w:szCs w:val="20"/>
              </w:rPr>
              <w:t>Can I take notes in my own words? How will I organise them? Have I noted where the information came from? Have I got enough information?</w:t>
            </w:r>
          </w:p>
          <w:p w:rsidR="00CD369B" w:rsidRPr="00CD369B" w:rsidRDefault="00CD369B" w:rsidP="00F60599">
            <w:pPr>
              <w:spacing w:before="60" w:after="240"/>
              <w:rPr>
                <w:rFonts w:ascii="Arial" w:hAnsi="Arial" w:cs="Arial"/>
                <w:sz w:val="20"/>
                <w:szCs w:val="20"/>
              </w:rPr>
            </w:pPr>
            <w:r w:rsidRPr="00CD369B">
              <w:rPr>
                <w:rFonts w:ascii="Arial" w:hAnsi="Arial" w:cs="Arial"/>
                <w:b/>
                <w:bCs/>
                <w:sz w:val="20"/>
                <w:szCs w:val="20"/>
              </w:rPr>
              <w:t xml:space="preserve">5. Presenting ideas: </w:t>
            </w:r>
            <w:r w:rsidRPr="00CD369B">
              <w:rPr>
                <w:rFonts w:ascii="Arial" w:hAnsi="Arial" w:cs="Arial"/>
                <w:sz w:val="20"/>
                <w:szCs w:val="20"/>
              </w:rPr>
              <w:t>How have I been asked to present my work? How should I set it out? Who will I be presenting work to? Am I communicating?</w:t>
            </w:r>
          </w:p>
          <w:p w:rsidR="00CD369B" w:rsidRPr="00CD369B" w:rsidRDefault="00CD369B" w:rsidP="00F60599">
            <w:pPr>
              <w:spacing w:before="60" w:after="240"/>
              <w:rPr>
                <w:rFonts w:ascii="Arial" w:hAnsi="Arial" w:cs="Arial"/>
                <w:b/>
                <w:bCs/>
                <w:sz w:val="20"/>
                <w:szCs w:val="20"/>
              </w:rPr>
            </w:pPr>
            <w:r w:rsidRPr="00CD369B">
              <w:rPr>
                <w:rFonts w:ascii="Arial" w:hAnsi="Arial" w:cs="Arial"/>
                <w:b/>
                <w:bCs/>
                <w:sz w:val="20"/>
                <w:szCs w:val="20"/>
              </w:rPr>
              <w:t xml:space="preserve">6. Evaluating the final product: </w:t>
            </w:r>
            <w:r w:rsidRPr="00CD369B">
              <w:rPr>
                <w:rFonts w:ascii="Arial" w:hAnsi="Arial" w:cs="Arial"/>
                <w:sz w:val="20"/>
                <w:szCs w:val="20"/>
              </w:rPr>
              <w:t>Did I miss anything? Does my work make sense? Have I checked spelling and grammar? Would I feel proud for someone to see my work? What have I learnt?</w:t>
            </w:r>
            <w:r w:rsidRPr="00CD369B">
              <w:rPr>
                <w:rFonts w:ascii="Arial" w:hAnsi="Arial" w:cs="Arial"/>
                <w:b/>
                <w:bCs/>
                <w:sz w:val="20"/>
                <w:szCs w:val="20"/>
              </w:rPr>
              <w:t xml:space="preserve"> </w:t>
            </w:r>
          </w:p>
          <w:p w:rsidR="00CD369B" w:rsidRPr="00CD369B" w:rsidRDefault="00CD369B" w:rsidP="00F60599">
            <w:pPr>
              <w:spacing w:before="60" w:after="240"/>
              <w:rPr>
                <w:rFonts w:ascii="Arial" w:hAnsi="Arial" w:cs="Arial"/>
                <w:bCs/>
                <w:sz w:val="20"/>
                <w:szCs w:val="20"/>
              </w:rPr>
            </w:pPr>
            <w:r w:rsidRPr="00CD369B">
              <w:rPr>
                <w:rFonts w:ascii="Arial" w:hAnsi="Arial" w:cs="Arial"/>
                <w:bCs/>
                <w:sz w:val="20"/>
                <w:szCs w:val="20"/>
              </w:rPr>
              <w:t xml:space="preserve">Give a task that involves learners researching information. This could be in the form of a mini </w:t>
            </w:r>
            <w:r w:rsidRPr="00CD369B">
              <w:rPr>
                <w:rFonts w:ascii="Arial" w:hAnsi="Arial" w:cs="Arial"/>
                <w:sz w:val="20"/>
                <w:szCs w:val="20"/>
              </w:rPr>
              <w:t>Individual Report</w:t>
            </w:r>
            <w:r w:rsidRPr="00CD369B">
              <w:rPr>
                <w:rFonts w:ascii="Arial" w:hAnsi="Arial" w:cs="Arial"/>
                <w:bCs/>
                <w:sz w:val="20"/>
                <w:szCs w:val="20"/>
              </w:rPr>
              <w:t xml:space="preserve"> that focuses on one perspective. Teacher might give a choice of a selection of questions. Learners use the guidelines above to self-assess their work. </w:t>
            </w:r>
          </w:p>
          <w:p w:rsidR="00CD369B" w:rsidRPr="00CD369B" w:rsidRDefault="00CD369B" w:rsidP="00F60599">
            <w:pPr>
              <w:spacing w:before="60" w:after="240"/>
              <w:rPr>
                <w:rFonts w:ascii="Arial" w:hAnsi="Arial" w:cs="Arial"/>
                <w:sz w:val="20"/>
                <w:szCs w:val="20"/>
              </w:rPr>
            </w:pPr>
            <w:r w:rsidRPr="00CD369B">
              <w:rPr>
                <w:rFonts w:ascii="Arial" w:hAnsi="Arial" w:cs="Arial"/>
                <w:b/>
                <w:bCs/>
                <w:sz w:val="20"/>
                <w:szCs w:val="20"/>
              </w:rPr>
              <w:t xml:space="preserve"> ‘</w:t>
            </w:r>
            <w:proofErr w:type="gramStart"/>
            <w:r w:rsidRPr="00CD369B">
              <w:rPr>
                <w:rFonts w:ascii="Arial" w:hAnsi="Arial" w:cs="Arial"/>
                <w:b/>
                <w:bCs/>
                <w:sz w:val="20"/>
                <w:szCs w:val="20"/>
              </w:rPr>
              <w:t>f</w:t>
            </w:r>
            <w:proofErr w:type="gramEnd"/>
            <w:r w:rsidRPr="00CD369B">
              <w:rPr>
                <w:rFonts w:ascii="Arial" w:hAnsi="Arial" w:cs="Arial"/>
                <w:b/>
                <w:bCs/>
                <w:sz w:val="20"/>
                <w:szCs w:val="20"/>
              </w:rPr>
              <w:t xml:space="preserve">’ </w:t>
            </w:r>
            <w:r w:rsidRPr="00CD369B">
              <w:rPr>
                <w:rFonts w:ascii="Arial" w:hAnsi="Arial" w:cs="Arial"/>
                <w:sz w:val="20"/>
                <w:szCs w:val="20"/>
              </w:rPr>
              <w:t>Self-assessment.</w:t>
            </w:r>
          </w:p>
        </w:tc>
        <w:tc>
          <w:tcPr>
            <w:tcW w:w="779" w:type="pct"/>
          </w:tcPr>
          <w:p w:rsidR="00CD369B" w:rsidRPr="00CD369B" w:rsidRDefault="00CD369B" w:rsidP="00F60599">
            <w:pPr>
              <w:rPr>
                <w:rFonts w:ascii="Arial" w:hAnsi="Arial" w:cs="Arial"/>
                <w:sz w:val="20"/>
                <w:szCs w:val="20"/>
              </w:rPr>
            </w:pPr>
          </w:p>
        </w:tc>
        <w:tc>
          <w:tcPr>
            <w:tcW w:w="1165" w:type="pct"/>
          </w:tcPr>
          <w:p w:rsidR="00CD369B" w:rsidRPr="00CD369B" w:rsidRDefault="00CD369B" w:rsidP="00F60599">
            <w:pPr>
              <w:rPr>
                <w:rFonts w:ascii="Arial" w:hAnsi="Arial" w:cs="Arial"/>
                <w:sz w:val="20"/>
                <w:szCs w:val="20"/>
              </w:rPr>
            </w:pPr>
            <w:r w:rsidRPr="00CD369B">
              <w:rPr>
                <w:rFonts w:ascii="Arial" w:hAnsi="Arial" w:cs="Arial"/>
                <w:sz w:val="20"/>
                <w:szCs w:val="20"/>
              </w:rPr>
              <w:t>Teacher should guide learners once they have planned their Individual Report.</w:t>
            </w:r>
          </w:p>
          <w:p w:rsidR="00CD369B" w:rsidRPr="00CD369B" w:rsidRDefault="00CD369B" w:rsidP="00F60599">
            <w:pPr>
              <w:rPr>
                <w:rFonts w:ascii="Arial" w:hAnsi="Arial" w:cs="Arial"/>
                <w:sz w:val="20"/>
                <w:szCs w:val="20"/>
              </w:rPr>
            </w:pPr>
          </w:p>
          <w:p w:rsidR="00CD369B" w:rsidRPr="00CD369B" w:rsidRDefault="00CD369B" w:rsidP="00F60599">
            <w:pPr>
              <w:rPr>
                <w:rFonts w:ascii="Arial" w:hAnsi="Arial" w:cs="Arial"/>
                <w:sz w:val="20"/>
                <w:szCs w:val="20"/>
              </w:rPr>
            </w:pPr>
            <w:r w:rsidRPr="00CD369B">
              <w:rPr>
                <w:rFonts w:ascii="Arial" w:hAnsi="Arial" w:cs="Arial"/>
                <w:sz w:val="20"/>
                <w:szCs w:val="20"/>
              </w:rPr>
              <w:t>A practice mini Individual Report that includes just one perspective is a good starting point before learners are expected to put together 2000 words. The task could be limited to 500 words. Suggested questions might be:</w:t>
            </w:r>
          </w:p>
          <w:p w:rsidR="00CD369B" w:rsidRPr="00CD369B" w:rsidRDefault="00CD369B" w:rsidP="00DC3C5F">
            <w:pPr>
              <w:pStyle w:val="ListParagraph"/>
              <w:numPr>
                <w:ilvl w:val="0"/>
                <w:numId w:val="26"/>
              </w:numPr>
              <w:ind w:left="360"/>
              <w:rPr>
                <w:rFonts w:cs="Arial"/>
              </w:rPr>
            </w:pPr>
            <w:r w:rsidRPr="00CD369B">
              <w:rPr>
                <w:rFonts w:cs="Arial"/>
              </w:rPr>
              <w:t xml:space="preserve">How has family structure </w:t>
            </w:r>
            <w:r w:rsidRPr="00CD369B">
              <w:rPr>
                <w:rFonts w:cs="Arial"/>
              </w:rPr>
              <w:lastRenderedPageBreak/>
              <w:t>changed?</w:t>
            </w:r>
          </w:p>
          <w:p w:rsidR="00CD369B" w:rsidRPr="00CD369B" w:rsidRDefault="00CD369B" w:rsidP="00DC3C5F">
            <w:pPr>
              <w:pStyle w:val="ListParagraph"/>
              <w:numPr>
                <w:ilvl w:val="0"/>
                <w:numId w:val="26"/>
              </w:numPr>
              <w:ind w:left="360"/>
              <w:rPr>
                <w:rFonts w:cs="Arial"/>
              </w:rPr>
            </w:pPr>
            <w:r w:rsidRPr="00CD369B">
              <w:rPr>
                <w:rFonts w:cs="Arial"/>
              </w:rPr>
              <w:t>Why is sustainable living important?</w:t>
            </w:r>
          </w:p>
          <w:p w:rsidR="00CD369B" w:rsidRPr="00CD369B" w:rsidRDefault="00CD369B" w:rsidP="00DC3C5F">
            <w:pPr>
              <w:pStyle w:val="ListParagraph"/>
              <w:numPr>
                <w:ilvl w:val="0"/>
                <w:numId w:val="26"/>
              </w:numPr>
              <w:ind w:left="360"/>
              <w:rPr>
                <w:rFonts w:cs="Arial"/>
              </w:rPr>
            </w:pPr>
            <w:r w:rsidRPr="00CD369B">
              <w:rPr>
                <w:rFonts w:cs="Arial"/>
              </w:rPr>
              <w:t>How has the internet changed society?</w:t>
            </w:r>
          </w:p>
          <w:p w:rsidR="00CD369B" w:rsidRPr="00CD369B" w:rsidRDefault="00CD369B" w:rsidP="00F60599">
            <w:pPr>
              <w:rPr>
                <w:rFonts w:ascii="Arial" w:hAnsi="Arial" w:cs="Arial"/>
                <w:sz w:val="20"/>
                <w:szCs w:val="20"/>
              </w:rPr>
            </w:pPr>
          </w:p>
        </w:tc>
      </w:tr>
    </w:tbl>
    <w:p w:rsidR="00CD369B" w:rsidRDefault="00CD369B" w:rsidP="004E2FD6">
      <w:pPr>
        <w:rPr>
          <w:rFonts w:ascii="Arial" w:hAnsi="Arial" w:cs="Arial"/>
          <w:sz w:val="20"/>
          <w:szCs w:val="20"/>
        </w:rPr>
      </w:pPr>
    </w:p>
    <w:tbl>
      <w:tblPr>
        <w:tblStyle w:val="TableGrid"/>
        <w:tblW w:w="5000" w:type="pct"/>
        <w:tblLook w:val="04A0" w:firstRow="1" w:lastRow="0" w:firstColumn="1" w:lastColumn="0" w:noHBand="0" w:noVBand="1"/>
      </w:tblPr>
      <w:tblGrid>
        <w:gridCol w:w="2830"/>
        <w:gridCol w:w="6208"/>
        <w:gridCol w:w="2304"/>
        <w:gridCol w:w="3446"/>
      </w:tblGrid>
      <w:tr w:rsidR="00CD369B" w:rsidRPr="00CD369B" w:rsidTr="00CD369B">
        <w:trPr>
          <w:gridAfter w:val="3"/>
          <w:wAfter w:w="4043" w:type="pct"/>
        </w:trPr>
        <w:tc>
          <w:tcPr>
            <w:tcW w:w="957" w:type="pct"/>
            <w:shd w:val="clear" w:color="auto" w:fill="E05206"/>
          </w:tcPr>
          <w:p w:rsidR="00CD369B" w:rsidRPr="00CD369B" w:rsidRDefault="00CD369B" w:rsidP="00F60599">
            <w:pPr>
              <w:rPr>
                <w:rFonts w:ascii="Arial" w:hAnsi="Arial" w:cs="Arial"/>
                <w:b/>
                <w:color w:val="FFFFFF" w:themeColor="background1"/>
                <w:sz w:val="20"/>
                <w:szCs w:val="20"/>
              </w:rPr>
            </w:pPr>
            <w:r w:rsidRPr="00CD369B">
              <w:rPr>
                <w:rFonts w:ascii="Arial" w:hAnsi="Arial" w:cs="Arial"/>
                <w:b/>
                <w:color w:val="FFFFFF" w:themeColor="background1"/>
                <w:sz w:val="20"/>
                <w:szCs w:val="20"/>
              </w:rPr>
              <w:t>Skill focus</w:t>
            </w:r>
          </w:p>
        </w:tc>
      </w:tr>
      <w:tr w:rsidR="00CD369B" w:rsidRPr="00CD369B" w:rsidTr="00F60599">
        <w:trPr>
          <w:gridAfter w:val="3"/>
          <w:wAfter w:w="4043" w:type="pct"/>
        </w:trPr>
        <w:tc>
          <w:tcPr>
            <w:tcW w:w="957" w:type="pct"/>
          </w:tcPr>
          <w:p w:rsidR="00CD369B" w:rsidRPr="00CD369B" w:rsidRDefault="00CD369B" w:rsidP="00F60599">
            <w:pPr>
              <w:rPr>
                <w:rFonts w:ascii="Arial" w:hAnsi="Arial" w:cs="Arial"/>
                <w:sz w:val="20"/>
                <w:szCs w:val="20"/>
              </w:rPr>
            </w:pPr>
            <w:r w:rsidRPr="00CD369B">
              <w:rPr>
                <w:rFonts w:ascii="Arial" w:hAnsi="Arial" w:cs="Arial"/>
                <w:sz w:val="20"/>
                <w:szCs w:val="20"/>
              </w:rPr>
              <w:t>Independent learning (2)</w:t>
            </w:r>
          </w:p>
        </w:tc>
      </w:tr>
      <w:tr w:rsidR="00CD369B" w:rsidRPr="00CD369B" w:rsidTr="00CD369B">
        <w:trPr>
          <w:trHeight w:val="503"/>
        </w:trPr>
        <w:tc>
          <w:tcPr>
            <w:tcW w:w="957" w:type="pct"/>
            <w:shd w:val="clear" w:color="auto" w:fill="E05206"/>
          </w:tcPr>
          <w:p w:rsidR="00CD369B" w:rsidRPr="00CD369B" w:rsidRDefault="00CD369B" w:rsidP="00F60599">
            <w:pPr>
              <w:rPr>
                <w:rFonts w:ascii="Arial" w:hAnsi="Arial" w:cs="Arial"/>
                <w:b/>
                <w:color w:val="FFFFFF" w:themeColor="background1"/>
                <w:sz w:val="20"/>
                <w:szCs w:val="20"/>
              </w:rPr>
            </w:pPr>
            <w:r w:rsidRPr="00CD369B">
              <w:rPr>
                <w:rFonts w:ascii="Arial" w:hAnsi="Arial" w:cs="Arial"/>
                <w:b/>
                <w:color w:val="FFFFFF" w:themeColor="background1"/>
                <w:sz w:val="20"/>
                <w:szCs w:val="20"/>
              </w:rPr>
              <w:t>Aim of Activity</w:t>
            </w:r>
          </w:p>
        </w:tc>
        <w:tc>
          <w:tcPr>
            <w:tcW w:w="2099" w:type="pct"/>
            <w:shd w:val="clear" w:color="auto" w:fill="E05206"/>
          </w:tcPr>
          <w:p w:rsidR="00CD369B" w:rsidRPr="00CD369B" w:rsidRDefault="00CD369B" w:rsidP="00F60599">
            <w:pPr>
              <w:rPr>
                <w:rFonts w:ascii="Arial" w:hAnsi="Arial" w:cs="Arial"/>
                <w:b/>
                <w:color w:val="FFFFFF" w:themeColor="background1"/>
                <w:sz w:val="20"/>
                <w:szCs w:val="20"/>
              </w:rPr>
            </w:pPr>
            <w:r w:rsidRPr="00CD369B">
              <w:rPr>
                <w:rFonts w:ascii="Arial" w:hAnsi="Arial" w:cs="Arial"/>
                <w:b/>
                <w:color w:val="FFFFFF" w:themeColor="background1"/>
                <w:sz w:val="20"/>
                <w:szCs w:val="20"/>
              </w:rPr>
              <w:t>Teaching and learning activities</w:t>
            </w:r>
          </w:p>
        </w:tc>
        <w:tc>
          <w:tcPr>
            <w:tcW w:w="779" w:type="pct"/>
            <w:shd w:val="clear" w:color="auto" w:fill="E05206"/>
          </w:tcPr>
          <w:p w:rsidR="00CD369B" w:rsidRPr="00CD369B" w:rsidRDefault="00CD369B" w:rsidP="00F60599">
            <w:pPr>
              <w:rPr>
                <w:rFonts w:ascii="Arial" w:hAnsi="Arial" w:cs="Arial"/>
                <w:b/>
                <w:color w:val="FFFFFF" w:themeColor="background1"/>
                <w:sz w:val="20"/>
                <w:szCs w:val="20"/>
              </w:rPr>
            </w:pPr>
            <w:r w:rsidRPr="00CD369B">
              <w:rPr>
                <w:rFonts w:ascii="Arial" w:hAnsi="Arial" w:cs="Arial"/>
                <w:b/>
                <w:color w:val="FFFFFF" w:themeColor="background1"/>
                <w:sz w:val="20"/>
                <w:szCs w:val="20"/>
              </w:rPr>
              <w:t>Learning resources</w:t>
            </w:r>
          </w:p>
        </w:tc>
        <w:tc>
          <w:tcPr>
            <w:tcW w:w="1165" w:type="pct"/>
            <w:shd w:val="clear" w:color="auto" w:fill="E05206"/>
          </w:tcPr>
          <w:p w:rsidR="00CD369B" w:rsidRPr="00CD369B" w:rsidRDefault="00CD369B" w:rsidP="00F60599">
            <w:pPr>
              <w:rPr>
                <w:rFonts w:ascii="Arial" w:hAnsi="Arial" w:cs="Arial"/>
                <w:color w:val="FFFFFF" w:themeColor="background1"/>
                <w:sz w:val="20"/>
                <w:szCs w:val="20"/>
              </w:rPr>
            </w:pPr>
            <w:r w:rsidRPr="00CD369B">
              <w:rPr>
                <w:rFonts w:ascii="Arial" w:hAnsi="Arial" w:cs="Arial"/>
                <w:b/>
                <w:color w:val="FFFFFF" w:themeColor="background1"/>
                <w:sz w:val="20"/>
                <w:szCs w:val="20"/>
              </w:rPr>
              <w:t>Notes</w:t>
            </w:r>
          </w:p>
        </w:tc>
      </w:tr>
      <w:tr w:rsidR="00CD369B" w:rsidRPr="00CD369B" w:rsidTr="00F60599">
        <w:trPr>
          <w:trHeight w:val="502"/>
        </w:trPr>
        <w:tc>
          <w:tcPr>
            <w:tcW w:w="957" w:type="pct"/>
          </w:tcPr>
          <w:p w:rsidR="00CD369B" w:rsidRPr="00CD369B" w:rsidRDefault="00CD369B" w:rsidP="00F60599">
            <w:pPr>
              <w:rPr>
                <w:rFonts w:ascii="Arial" w:hAnsi="Arial" w:cs="Arial"/>
                <w:sz w:val="20"/>
                <w:szCs w:val="20"/>
              </w:rPr>
            </w:pPr>
            <w:r w:rsidRPr="00CD369B">
              <w:rPr>
                <w:rFonts w:ascii="Arial" w:hAnsi="Arial" w:cs="Arial"/>
                <w:sz w:val="20"/>
                <w:szCs w:val="20"/>
              </w:rPr>
              <w:t>To be able to organise information and make notes.</w:t>
            </w:r>
          </w:p>
        </w:tc>
        <w:tc>
          <w:tcPr>
            <w:tcW w:w="2099" w:type="pct"/>
          </w:tcPr>
          <w:p w:rsidR="00CD369B" w:rsidRPr="00CD369B" w:rsidRDefault="00CD369B" w:rsidP="00F60599">
            <w:pPr>
              <w:pStyle w:val="NoSpacing"/>
              <w:rPr>
                <w:rFonts w:ascii="Arial" w:hAnsi="Arial" w:cs="Arial"/>
                <w:sz w:val="20"/>
                <w:szCs w:val="20"/>
                <w:lang w:eastAsia="en-GB"/>
              </w:rPr>
            </w:pPr>
            <w:r w:rsidRPr="00CD369B">
              <w:rPr>
                <w:rFonts w:ascii="Arial" w:hAnsi="Arial" w:cs="Arial"/>
                <w:sz w:val="20"/>
                <w:szCs w:val="20"/>
                <w:lang w:eastAsia="en-GB"/>
              </w:rPr>
              <w:t>Learners use an editable note-taking</w:t>
            </w:r>
            <w:r w:rsidRPr="00CD369B" w:rsidDel="00B05292">
              <w:rPr>
                <w:rFonts w:ascii="Arial" w:hAnsi="Arial" w:cs="Arial"/>
                <w:sz w:val="20"/>
                <w:szCs w:val="20"/>
                <w:lang w:eastAsia="en-GB"/>
              </w:rPr>
              <w:t xml:space="preserve"> </w:t>
            </w:r>
            <w:r w:rsidRPr="00CD369B">
              <w:rPr>
                <w:rFonts w:ascii="Arial" w:hAnsi="Arial" w:cs="Arial"/>
                <w:sz w:val="20"/>
                <w:szCs w:val="20"/>
                <w:lang w:eastAsia="en-GB"/>
              </w:rPr>
              <w:t>template and a word processing program to fill out the template. (Or teacher can print the template for learners to write on.) This note-taking template helps learners collect and organise information related to a research topic.</w:t>
            </w:r>
          </w:p>
          <w:p w:rsidR="00CD369B" w:rsidRPr="00CD369B" w:rsidRDefault="00CD369B" w:rsidP="00F60599">
            <w:pPr>
              <w:pStyle w:val="NoSpacing"/>
              <w:rPr>
                <w:rFonts w:ascii="Arial" w:hAnsi="Arial" w:cs="Arial"/>
                <w:sz w:val="20"/>
                <w:szCs w:val="20"/>
                <w:lang w:eastAsia="en-GB"/>
              </w:rPr>
            </w:pPr>
            <w:r w:rsidRPr="00CD369B">
              <w:rPr>
                <w:rFonts w:ascii="Arial" w:hAnsi="Arial" w:cs="Arial"/>
                <w:sz w:val="20"/>
                <w:szCs w:val="20"/>
                <w:lang w:eastAsia="en-GB"/>
              </w:rPr>
              <w:t xml:space="preserve">Note: For the purposes of this activity the topic ‘Belief systems’ is used, but teachers can use any global topic. </w:t>
            </w:r>
          </w:p>
          <w:p w:rsidR="00CD369B" w:rsidRPr="00CD369B" w:rsidRDefault="00CD369B" w:rsidP="00F60599">
            <w:pPr>
              <w:pStyle w:val="NoSpacing"/>
              <w:rPr>
                <w:rFonts w:ascii="Arial" w:hAnsi="Arial" w:cs="Arial"/>
                <w:sz w:val="20"/>
                <w:szCs w:val="20"/>
                <w:lang w:eastAsia="en-GB"/>
              </w:rPr>
            </w:pPr>
            <w:r w:rsidRPr="00CD369B">
              <w:rPr>
                <w:rFonts w:ascii="Arial" w:hAnsi="Arial" w:cs="Arial"/>
                <w:sz w:val="20"/>
                <w:szCs w:val="20"/>
                <w:lang w:eastAsia="en-GB"/>
              </w:rPr>
              <w:t> </w:t>
            </w:r>
          </w:p>
          <w:p w:rsidR="00CD369B" w:rsidRPr="00CD369B" w:rsidRDefault="00CD369B" w:rsidP="00F60599">
            <w:pPr>
              <w:pStyle w:val="NoSpacing"/>
              <w:rPr>
                <w:rFonts w:ascii="Arial" w:hAnsi="Arial" w:cs="Arial"/>
                <w:sz w:val="20"/>
                <w:szCs w:val="20"/>
                <w:lang w:eastAsia="en-GB"/>
              </w:rPr>
            </w:pPr>
            <w:r w:rsidRPr="00CD369B">
              <w:rPr>
                <w:rFonts w:ascii="Arial" w:hAnsi="Arial" w:cs="Arial"/>
                <w:sz w:val="20"/>
                <w:szCs w:val="20"/>
                <w:lang w:eastAsia="en-GB"/>
              </w:rPr>
              <w:t>Introduce learners to the research topic. Learners might complete a KWL chart:</w:t>
            </w:r>
          </w:p>
          <w:p w:rsidR="00CD369B" w:rsidRPr="00CD369B" w:rsidRDefault="00CD369B" w:rsidP="00F60599">
            <w:pPr>
              <w:pStyle w:val="NoSpacing"/>
              <w:rPr>
                <w:rFonts w:ascii="Arial" w:hAnsi="Arial" w:cs="Arial"/>
                <w:sz w:val="20"/>
                <w:szCs w:val="20"/>
                <w:lang w:eastAsia="en-GB"/>
              </w:rPr>
            </w:pPr>
          </w:p>
          <w:tbl>
            <w:tblPr>
              <w:tblStyle w:val="TableGrid"/>
              <w:tblW w:w="0" w:type="auto"/>
              <w:tblLook w:val="04A0" w:firstRow="1" w:lastRow="0" w:firstColumn="1" w:lastColumn="0" w:noHBand="0" w:noVBand="1"/>
            </w:tblPr>
            <w:tblGrid>
              <w:gridCol w:w="1578"/>
              <w:gridCol w:w="1579"/>
              <w:gridCol w:w="1579"/>
            </w:tblGrid>
            <w:tr w:rsidR="00CD369B" w:rsidRPr="00CD369B" w:rsidTr="00F60599">
              <w:tc>
                <w:tcPr>
                  <w:tcW w:w="1578" w:type="dxa"/>
                </w:tcPr>
                <w:p w:rsidR="00CD369B" w:rsidRPr="00CD369B" w:rsidRDefault="00CD369B" w:rsidP="00F60599">
                  <w:pPr>
                    <w:pStyle w:val="NoSpacing"/>
                    <w:jc w:val="center"/>
                    <w:rPr>
                      <w:rFonts w:ascii="Arial" w:hAnsi="Arial" w:cs="Arial"/>
                      <w:b/>
                      <w:sz w:val="20"/>
                      <w:szCs w:val="20"/>
                      <w:lang w:eastAsia="en-GB"/>
                    </w:rPr>
                  </w:pPr>
                  <w:r w:rsidRPr="00CD369B">
                    <w:rPr>
                      <w:rFonts w:ascii="Arial" w:hAnsi="Arial" w:cs="Arial"/>
                      <w:b/>
                      <w:sz w:val="20"/>
                      <w:szCs w:val="20"/>
                      <w:lang w:eastAsia="en-GB"/>
                    </w:rPr>
                    <w:t>K</w:t>
                  </w:r>
                </w:p>
              </w:tc>
              <w:tc>
                <w:tcPr>
                  <w:tcW w:w="1579" w:type="dxa"/>
                </w:tcPr>
                <w:p w:rsidR="00CD369B" w:rsidRPr="00CD369B" w:rsidRDefault="00CD369B" w:rsidP="00F60599">
                  <w:pPr>
                    <w:pStyle w:val="NoSpacing"/>
                    <w:jc w:val="center"/>
                    <w:rPr>
                      <w:rFonts w:ascii="Arial" w:hAnsi="Arial" w:cs="Arial"/>
                      <w:b/>
                      <w:sz w:val="20"/>
                      <w:szCs w:val="20"/>
                      <w:lang w:eastAsia="en-GB"/>
                    </w:rPr>
                  </w:pPr>
                  <w:r w:rsidRPr="00CD369B">
                    <w:rPr>
                      <w:rFonts w:ascii="Arial" w:hAnsi="Arial" w:cs="Arial"/>
                      <w:b/>
                      <w:sz w:val="20"/>
                      <w:szCs w:val="20"/>
                      <w:lang w:eastAsia="en-GB"/>
                    </w:rPr>
                    <w:t>W</w:t>
                  </w:r>
                </w:p>
              </w:tc>
              <w:tc>
                <w:tcPr>
                  <w:tcW w:w="1579" w:type="dxa"/>
                </w:tcPr>
                <w:p w:rsidR="00CD369B" w:rsidRPr="00CD369B" w:rsidRDefault="00CD369B" w:rsidP="00F60599">
                  <w:pPr>
                    <w:pStyle w:val="NoSpacing"/>
                    <w:jc w:val="center"/>
                    <w:rPr>
                      <w:rFonts w:ascii="Arial" w:hAnsi="Arial" w:cs="Arial"/>
                      <w:b/>
                      <w:sz w:val="20"/>
                      <w:szCs w:val="20"/>
                      <w:lang w:eastAsia="en-GB"/>
                    </w:rPr>
                  </w:pPr>
                  <w:r w:rsidRPr="00CD369B">
                    <w:rPr>
                      <w:rFonts w:ascii="Arial" w:hAnsi="Arial" w:cs="Arial"/>
                      <w:b/>
                      <w:sz w:val="20"/>
                      <w:szCs w:val="20"/>
                      <w:lang w:eastAsia="en-GB"/>
                    </w:rPr>
                    <w:t>L</w:t>
                  </w:r>
                </w:p>
              </w:tc>
            </w:tr>
            <w:tr w:rsidR="00CD369B" w:rsidRPr="00CD369B" w:rsidTr="00F60599">
              <w:tc>
                <w:tcPr>
                  <w:tcW w:w="1578" w:type="dxa"/>
                </w:tcPr>
                <w:p w:rsidR="00CD369B" w:rsidRPr="00CD369B" w:rsidRDefault="00CD369B" w:rsidP="00F60599">
                  <w:pPr>
                    <w:pStyle w:val="NoSpacing"/>
                    <w:rPr>
                      <w:rFonts w:ascii="Arial" w:hAnsi="Arial" w:cs="Arial"/>
                      <w:sz w:val="20"/>
                      <w:szCs w:val="20"/>
                      <w:lang w:eastAsia="en-GB"/>
                    </w:rPr>
                  </w:pPr>
                  <w:r w:rsidRPr="00CD369B">
                    <w:rPr>
                      <w:rFonts w:ascii="Arial" w:hAnsi="Arial" w:cs="Arial"/>
                      <w:sz w:val="20"/>
                      <w:szCs w:val="20"/>
                      <w:lang w:eastAsia="en-GB"/>
                    </w:rPr>
                    <w:t>What I Know</w:t>
                  </w:r>
                </w:p>
              </w:tc>
              <w:tc>
                <w:tcPr>
                  <w:tcW w:w="1579" w:type="dxa"/>
                </w:tcPr>
                <w:p w:rsidR="00CD369B" w:rsidRPr="00CD369B" w:rsidRDefault="00CD369B" w:rsidP="00F60599">
                  <w:pPr>
                    <w:pStyle w:val="NoSpacing"/>
                    <w:rPr>
                      <w:rFonts w:ascii="Arial" w:hAnsi="Arial" w:cs="Arial"/>
                      <w:sz w:val="20"/>
                      <w:szCs w:val="20"/>
                      <w:lang w:eastAsia="en-GB"/>
                    </w:rPr>
                  </w:pPr>
                  <w:r w:rsidRPr="00CD369B">
                    <w:rPr>
                      <w:rFonts w:ascii="Arial" w:hAnsi="Arial" w:cs="Arial"/>
                      <w:sz w:val="20"/>
                      <w:szCs w:val="20"/>
                      <w:lang w:eastAsia="en-GB"/>
                    </w:rPr>
                    <w:t>What I Want to Know</w:t>
                  </w:r>
                </w:p>
              </w:tc>
              <w:tc>
                <w:tcPr>
                  <w:tcW w:w="1579" w:type="dxa"/>
                </w:tcPr>
                <w:p w:rsidR="00CD369B" w:rsidRPr="00CD369B" w:rsidRDefault="00CD369B" w:rsidP="00F60599">
                  <w:pPr>
                    <w:pStyle w:val="NoSpacing"/>
                    <w:rPr>
                      <w:rFonts w:ascii="Arial" w:hAnsi="Arial" w:cs="Arial"/>
                      <w:sz w:val="20"/>
                      <w:szCs w:val="20"/>
                      <w:lang w:eastAsia="en-GB"/>
                    </w:rPr>
                  </w:pPr>
                  <w:r w:rsidRPr="00CD369B">
                    <w:rPr>
                      <w:rFonts w:ascii="Arial" w:hAnsi="Arial" w:cs="Arial"/>
                      <w:sz w:val="20"/>
                      <w:szCs w:val="20"/>
                      <w:lang w:eastAsia="en-GB"/>
                    </w:rPr>
                    <w:t>What I have Learnt</w:t>
                  </w:r>
                </w:p>
              </w:tc>
            </w:tr>
            <w:tr w:rsidR="00CD369B" w:rsidRPr="00CD369B" w:rsidTr="00F60599">
              <w:tc>
                <w:tcPr>
                  <w:tcW w:w="1578" w:type="dxa"/>
                </w:tcPr>
                <w:p w:rsidR="00CD369B" w:rsidRPr="00CD369B" w:rsidRDefault="00CD369B" w:rsidP="00F60599">
                  <w:pPr>
                    <w:pStyle w:val="NoSpacing"/>
                    <w:rPr>
                      <w:rFonts w:ascii="Arial" w:hAnsi="Arial" w:cs="Arial"/>
                      <w:sz w:val="20"/>
                      <w:szCs w:val="20"/>
                      <w:lang w:eastAsia="en-GB"/>
                    </w:rPr>
                  </w:pPr>
                </w:p>
              </w:tc>
              <w:tc>
                <w:tcPr>
                  <w:tcW w:w="1579" w:type="dxa"/>
                </w:tcPr>
                <w:p w:rsidR="00CD369B" w:rsidRPr="00CD369B" w:rsidRDefault="00CD369B" w:rsidP="00F60599">
                  <w:pPr>
                    <w:pStyle w:val="NoSpacing"/>
                    <w:rPr>
                      <w:rFonts w:ascii="Arial" w:hAnsi="Arial" w:cs="Arial"/>
                      <w:sz w:val="20"/>
                      <w:szCs w:val="20"/>
                      <w:lang w:eastAsia="en-GB"/>
                    </w:rPr>
                  </w:pPr>
                </w:p>
              </w:tc>
              <w:tc>
                <w:tcPr>
                  <w:tcW w:w="1579" w:type="dxa"/>
                </w:tcPr>
                <w:p w:rsidR="00CD369B" w:rsidRPr="00CD369B" w:rsidRDefault="00CD369B" w:rsidP="00F60599">
                  <w:pPr>
                    <w:pStyle w:val="NoSpacing"/>
                    <w:rPr>
                      <w:rFonts w:ascii="Arial" w:hAnsi="Arial" w:cs="Arial"/>
                      <w:sz w:val="20"/>
                      <w:szCs w:val="20"/>
                      <w:lang w:eastAsia="en-GB"/>
                    </w:rPr>
                  </w:pPr>
                </w:p>
              </w:tc>
            </w:tr>
            <w:tr w:rsidR="00CD369B" w:rsidRPr="00CD369B" w:rsidTr="00F60599">
              <w:tc>
                <w:tcPr>
                  <w:tcW w:w="1578" w:type="dxa"/>
                </w:tcPr>
                <w:p w:rsidR="00CD369B" w:rsidRPr="00CD369B" w:rsidRDefault="00CD369B" w:rsidP="00F60599">
                  <w:pPr>
                    <w:pStyle w:val="NoSpacing"/>
                    <w:rPr>
                      <w:rFonts w:ascii="Arial" w:hAnsi="Arial" w:cs="Arial"/>
                      <w:sz w:val="20"/>
                      <w:szCs w:val="20"/>
                      <w:lang w:eastAsia="en-GB"/>
                    </w:rPr>
                  </w:pPr>
                </w:p>
              </w:tc>
              <w:tc>
                <w:tcPr>
                  <w:tcW w:w="1579" w:type="dxa"/>
                </w:tcPr>
                <w:p w:rsidR="00CD369B" w:rsidRPr="00CD369B" w:rsidRDefault="00CD369B" w:rsidP="00F60599">
                  <w:pPr>
                    <w:pStyle w:val="NoSpacing"/>
                    <w:rPr>
                      <w:rFonts w:ascii="Arial" w:hAnsi="Arial" w:cs="Arial"/>
                      <w:sz w:val="20"/>
                      <w:szCs w:val="20"/>
                      <w:lang w:eastAsia="en-GB"/>
                    </w:rPr>
                  </w:pPr>
                </w:p>
              </w:tc>
              <w:tc>
                <w:tcPr>
                  <w:tcW w:w="1579" w:type="dxa"/>
                </w:tcPr>
                <w:p w:rsidR="00CD369B" w:rsidRPr="00CD369B" w:rsidRDefault="00CD369B" w:rsidP="00F60599">
                  <w:pPr>
                    <w:pStyle w:val="NoSpacing"/>
                    <w:rPr>
                      <w:rFonts w:ascii="Arial" w:hAnsi="Arial" w:cs="Arial"/>
                      <w:sz w:val="20"/>
                      <w:szCs w:val="20"/>
                      <w:lang w:eastAsia="en-GB"/>
                    </w:rPr>
                  </w:pPr>
                </w:p>
              </w:tc>
            </w:tr>
            <w:tr w:rsidR="00CD369B" w:rsidRPr="00CD369B" w:rsidTr="00F60599">
              <w:tc>
                <w:tcPr>
                  <w:tcW w:w="1578" w:type="dxa"/>
                </w:tcPr>
                <w:p w:rsidR="00CD369B" w:rsidRPr="00CD369B" w:rsidRDefault="00CD369B" w:rsidP="00F60599">
                  <w:pPr>
                    <w:pStyle w:val="NoSpacing"/>
                    <w:rPr>
                      <w:rFonts w:ascii="Arial" w:hAnsi="Arial" w:cs="Arial"/>
                      <w:sz w:val="20"/>
                      <w:szCs w:val="20"/>
                      <w:lang w:eastAsia="en-GB"/>
                    </w:rPr>
                  </w:pPr>
                </w:p>
              </w:tc>
              <w:tc>
                <w:tcPr>
                  <w:tcW w:w="1579" w:type="dxa"/>
                </w:tcPr>
                <w:p w:rsidR="00CD369B" w:rsidRPr="00CD369B" w:rsidRDefault="00CD369B" w:rsidP="00F60599">
                  <w:pPr>
                    <w:pStyle w:val="NoSpacing"/>
                    <w:rPr>
                      <w:rFonts w:ascii="Arial" w:hAnsi="Arial" w:cs="Arial"/>
                      <w:sz w:val="20"/>
                      <w:szCs w:val="20"/>
                      <w:lang w:eastAsia="en-GB"/>
                    </w:rPr>
                  </w:pPr>
                </w:p>
              </w:tc>
              <w:tc>
                <w:tcPr>
                  <w:tcW w:w="1579" w:type="dxa"/>
                </w:tcPr>
                <w:p w:rsidR="00CD369B" w:rsidRPr="00CD369B" w:rsidRDefault="00CD369B" w:rsidP="00F60599">
                  <w:pPr>
                    <w:pStyle w:val="NoSpacing"/>
                    <w:rPr>
                      <w:rFonts w:ascii="Arial" w:hAnsi="Arial" w:cs="Arial"/>
                      <w:sz w:val="20"/>
                      <w:szCs w:val="20"/>
                      <w:lang w:eastAsia="en-GB"/>
                    </w:rPr>
                  </w:pPr>
                </w:p>
              </w:tc>
            </w:tr>
          </w:tbl>
          <w:p w:rsidR="00CD369B" w:rsidRPr="00CD369B" w:rsidRDefault="00CD369B" w:rsidP="00F60599">
            <w:pPr>
              <w:pStyle w:val="NoSpacing"/>
              <w:rPr>
                <w:rFonts w:ascii="Arial" w:hAnsi="Arial" w:cs="Arial"/>
                <w:sz w:val="20"/>
                <w:szCs w:val="20"/>
                <w:lang w:eastAsia="en-GB"/>
              </w:rPr>
            </w:pPr>
          </w:p>
          <w:p w:rsidR="00CD369B" w:rsidRPr="00CD369B" w:rsidRDefault="00CD369B" w:rsidP="00F60599">
            <w:pPr>
              <w:pStyle w:val="NoSpacing"/>
              <w:rPr>
                <w:rFonts w:ascii="Arial" w:hAnsi="Arial" w:cs="Arial"/>
                <w:sz w:val="20"/>
                <w:szCs w:val="20"/>
                <w:lang w:eastAsia="en-GB"/>
              </w:rPr>
            </w:pPr>
            <w:r w:rsidRPr="00CD369B">
              <w:rPr>
                <w:rFonts w:ascii="Arial" w:hAnsi="Arial" w:cs="Arial"/>
                <w:sz w:val="20"/>
                <w:szCs w:val="20"/>
                <w:lang w:eastAsia="en-GB"/>
              </w:rPr>
              <w:t>Learners brainstorm information they already </w:t>
            </w:r>
            <w:r w:rsidRPr="00CD369B">
              <w:rPr>
                <w:rFonts w:ascii="Arial" w:hAnsi="Arial" w:cs="Arial"/>
                <w:i/>
                <w:iCs/>
                <w:sz w:val="20"/>
                <w:szCs w:val="20"/>
                <w:lang w:eastAsia="en-GB"/>
              </w:rPr>
              <w:t>Know </w:t>
            </w:r>
            <w:r w:rsidRPr="00CD369B">
              <w:rPr>
                <w:rFonts w:ascii="Arial" w:hAnsi="Arial" w:cs="Arial"/>
                <w:sz w:val="20"/>
                <w:szCs w:val="20"/>
                <w:lang w:eastAsia="en-GB"/>
              </w:rPr>
              <w:t xml:space="preserve">about ‘Belief systems’ and list it in the K column. Brainstorm a list of questions learners </w:t>
            </w:r>
            <w:r w:rsidRPr="00CD369B">
              <w:rPr>
                <w:rFonts w:ascii="Arial" w:hAnsi="Arial" w:cs="Arial"/>
                <w:i/>
                <w:iCs/>
                <w:sz w:val="20"/>
                <w:szCs w:val="20"/>
                <w:lang w:eastAsia="en-GB"/>
              </w:rPr>
              <w:t>Want to know</w:t>
            </w:r>
            <w:r w:rsidRPr="00CD369B">
              <w:rPr>
                <w:rFonts w:ascii="Arial" w:hAnsi="Arial" w:cs="Arial"/>
                <w:sz w:val="20"/>
                <w:szCs w:val="20"/>
                <w:lang w:eastAsia="en-GB"/>
              </w:rPr>
              <w:t> about belief systems and write them in the W column. Save the KWL chart for use at the end of the activity.</w:t>
            </w:r>
          </w:p>
          <w:p w:rsidR="00CD369B" w:rsidRPr="00CD369B" w:rsidRDefault="00CD369B" w:rsidP="00F60599">
            <w:pPr>
              <w:pStyle w:val="NoSpacing"/>
              <w:rPr>
                <w:rFonts w:ascii="Arial" w:hAnsi="Arial" w:cs="Arial"/>
                <w:sz w:val="20"/>
                <w:szCs w:val="20"/>
                <w:lang w:eastAsia="en-GB"/>
              </w:rPr>
            </w:pPr>
          </w:p>
          <w:p w:rsidR="00CD369B" w:rsidRPr="00CD369B" w:rsidRDefault="00CD369B" w:rsidP="00F60599">
            <w:pPr>
              <w:pStyle w:val="NoSpacing"/>
              <w:rPr>
                <w:rFonts w:ascii="Arial" w:hAnsi="Arial" w:cs="Arial"/>
                <w:sz w:val="20"/>
                <w:szCs w:val="20"/>
                <w:lang w:eastAsia="en-GB"/>
              </w:rPr>
            </w:pPr>
            <w:r w:rsidRPr="00CD369B">
              <w:rPr>
                <w:rFonts w:ascii="Arial" w:hAnsi="Arial" w:cs="Arial"/>
                <w:sz w:val="20"/>
                <w:szCs w:val="20"/>
                <w:lang w:eastAsia="en-GB"/>
              </w:rPr>
              <w:t>The learner's list of questions might include some of the following:</w:t>
            </w:r>
          </w:p>
          <w:p w:rsidR="00CD369B" w:rsidRPr="00CD369B" w:rsidRDefault="00CD369B" w:rsidP="00DC3C5F">
            <w:pPr>
              <w:pStyle w:val="NoSpacing"/>
              <w:numPr>
                <w:ilvl w:val="0"/>
                <w:numId w:val="27"/>
              </w:numPr>
              <w:rPr>
                <w:rFonts w:ascii="Arial" w:hAnsi="Arial" w:cs="Arial"/>
                <w:sz w:val="20"/>
                <w:szCs w:val="20"/>
                <w:lang w:eastAsia="en-GB"/>
              </w:rPr>
            </w:pPr>
            <w:r w:rsidRPr="00CD369B">
              <w:rPr>
                <w:rFonts w:ascii="Arial" w:hAnsi="Arial" w:cs="Arial"/>
                <w:sz w:val="20"/>
                <w:szCs w:val="20"/>
                <w:lang w:eastAsia="en-GB"/>
              </w:rPr>
              <w:t>How many different belief systems are there?</w:t>
            </w:r>
          </w:p>
          <w:p w:rsidR="00CD369B" w:rsidRPr="00CD369B" w:rsidRDefault="00CD369B" w:rsidP="00DC3C5F">
            <w:pPr>
              <w:pStyle w:val="NoSpacing"/>
              <w:numPr>
                <w:ilvl w:val="0"/>
                <w:numId w:val="27"/>
              </w:numPr>
              <w:rPr>
                <w:rFonts w:ascii="Arial" w:hAnsi="Arial" w:cs="Arial"/>
                <w:sz w:val="20"/>
                <w:szCs w:val="20"/>
                <w:lang w:eastAsia="en-GB"/>
              </w:rPr>
            </w:pPr>
            <w:r w:rsidRPr="00CD369B">
              <w:rPr>
                <w:rFonts w:ascii="Arial" w:hAnsi="Arial" w:cs="Arial"/>
                <w:sz w:val="20"/>
                <w:szCs w:val="20"/>
                <w:lang w:eastAsia="en-GB"/>
              </w:rPr>
              <w:t>In what countries do different belief systems exist?</w:t>
            </w:r>
          </w:p>
          <w:p w:rsidR="00CD369B" w:rsidRPr="00CD369B" w:rsidRDefault="00CD369B" w:rsidP="00DC3C5F">
            <w:pPr>
              <w:pStyle w:val="NoSpacing"/>
              <w:numPr>
                <w:ilvl w:val="0"/>
                <w:numId w:val="27"/>
              </w:numPr>
              <w:rPr>
                <w:rFonts w:ascii="Arial" w:hAnsi="Arial" w:cs="Arial"/>
                <w:sz w:val="20"/>
                <w:szCs w:val="20"/>
                <w:lang w:eastAsia="en-GB"/>
              </w:rPr>
            </w:pPr>
            <w:r w:rsidRPr="00CD369B">
              <w:rPr>
                <w:rFonts w:ascii="Arial" w:hAnsi="Arial" w:cs="Arial"/>
                <w:sz w:val="20"/>
                <w:szCs w:val="20"/>
                <w:lang w:eastAsia="en-GB"/>
              </w:rPr>
              <w:t>How do people with different belief systems behave?</w:t>
            </w:r>
          </w:p>
          <w:p w:rsidR="00CD369B" w:rsidRPr="00CD369B" w:rsidRDefault="00CD369B" w:rsidP="00DC3C5F">
            <w:pPr>
              <w:pStyle w:val="NoSpacing"/>
              <w:numPr>
                <w:ilvl w:val="0"/>
                <w:numId w:val="27"/>
              </w:numPr>
              <w:rPr>
                <w:rFonts w:ascii="Arial" w:hAnsi="Arial" w:cs="Arial"/>
                <w:sz w:val="20"/>
                <w:szCs w:val="20"/>
                <w:lang w:eastAsia="en-GB"/>
              </w:rPr>
            </w:pPr>
            <w:r w:rsidRPr="00CD369B">
              <w:rPr>
                <w:rFonts w:ascii="Arial" w:hAnsi="Arial" w:cs="Arial"/>
                <w:sz w:val="20"/>
                <w:szCs w:val="20"/>
                <w:lang w:eastAsia="en-GB"/>
              </w:rPr>
              <w:t>What do different belief systems celebrate?</w:t>
            </w:r>
          </w:p>
          <w:p w:rsidR="00CD369B" w:rsidRPr="00CD369B" w:rsidRDefault="00CD369B" w:rsidP="00DC3C5F">
            <w:pPr>
              <w:pStyle w:val="NoSpacing"/>
              <w:numPr>
                <w:ilvl w:val="0"/>
                <w:numId w:val="27"/>
              </w:numPr>
              <w:rPr>
                <w:rFonts w:ascii="Arial" w:hAnsi="Arial" w:cs="Arial"/>
                <w:sz w:val="20"/>
                <w:szCs w:val="20"/>
                <w:lang w:eastAsia="en-GB"/>
              </w:rPr>
            </w:pPr>
            <w:r w:rsidRPr="00CD369B">
              <w:rPr>
                <w:rFonts w:ascii="Arial" w:hAnsi="Arial" w:cs="Arial"/>
                <w:sz w:val="20"/>
                <w:szCs w:val="20"/>
                <w:lang w:eastAsia="en-GB"/>
              </w:rPr>
              <w:t>Why do different belief systems exist?</w:t>
            </w:r>
          </w:p>
          <w:p w:rsidR="00CD369B" w:rsidRPr="00CD369B" w:rsidRDefault="00CD369B" w:rsidP="00DC3C5F">
            <w:pPr>
              <w:pStyle w:val="NoSpacing"/>
              <w:numPr>
                <w:ilvl w:val="0"/>
                <w:numId w:val="27"/>
              </w:numPr>
              <w:rPr>
                <w:rFonts w:ascii="Arial" w:hAnsi="Arial" w:cs="Arial"/>
                <w:sz w:val="20"/>
                <w:szCs w:val="20"/>
                <w:lang w:eastAsia="en-GB"/>
              </w:rPr>
            </w:pPr>
            <w:r w:rsidRPr="00CD369B">
              <w:rPr>
                <w:rFonts w:ascii="Arial" w:hAnsi="Arial" w:cs="Arial"/>
                <w:sz w:val="20"/>
                <w:szCs w:val="20"/>
                <w:lang w:eastAsia="en-GB"/>
              </w:rPr>
              <w:t>What do people from different belief systems wear and why?</w:t>
            </w:r>
          </w:p>
          <w:p w:rsidR="00CD369B" w:rsidRPr="00CD369B" w:rsidRDefault="00CD369B" w:rsidP="00DC3C5F">
            <w:pPr>
              <w:pStyle w:val="NoSpacing"/>
              <w:numPr>
                <w:ilvl w:val="0"/>
                <w:numId w:val="27"/>
              </w:numPr>
              <w:rPr>
                <w:rFonts w:ascii="Arial" w:hAnsi="Arial" w:cs="Arial"/>
                <w:sz w:val="20"/>
                <w:szCs w:val="20"/>
                <w:lang w:eastAsia="en-GB"/>
              </w:rPr>
            </w:pPr>
            <w:r w:rsidRPr="00CD369B">
              <w:rPr>
                <w:rFonts w:ascii="Arial" w:hAnsi="Arial" w:cs="Arial"/>
                <w:sz w:val="20"/>
                <w:szCs w:val="20"/>
                <w:lang w:eastAsia="en-GB"/>
              </w:rPr>
              <w:t>Why are different belief systems important?</w:t>
            </w:r>
          </w:p>
          <w:p w:rsidR="00CD369B" w:rsidRPr="00CD369B" w:rsidRDefault="00CD369B" w:rsidP="00DC3C5F">
            <w:pPr>
              <w:pStyle w:val="NoSpacing"/>
              <w:numPr>
                <w:ilvl w:val="0"/>
                <w:numId w:val="27"/>
              </w:numPr>
              <w:rPr>
                <w:rFonts w:ascii="Arial" w:hAnsi="Arial" w:cs="Arial"/>
                <w:sz w:val="20"/>
                <w:szCs w:val="20"/>
                <w:lang w:eastAsia="en-GB"/>
              </w:rPr>
            </w:pPr>
            <w:r w:rsidRPr="00CD369B">
              <w:rPr>
                <w:rFonts w:ascii="Arial" w:hAnsi="Arial" w:cs="Arial"/>
                <w:sz w:val="20"/>
                <w:szCs w:val="20"/>
                <w:lang w:eastAsia="en-GB"/>
              </w:rPr>
              <w:t>What can be done to protect different belief systems?</w:t>
            </w:r>
          </w:p>
          <w:p w:rsidR="00CD369B" w:rsidRPr="00CD369B" w:rsidRDefault="00CD369B" w:rsidP="00F60599">
            <w:pPr>
              <w:pStyle w:val="NoSpacing"/>
              <w:ind w:left="720"/>
              <w:rPr>
                <w:rFonts w:ascii="Arial" w:hAnsi="Arial" w:cs="Arial"/>
                <w:sz w:val="20"/>
                <w:szCs w:val="20"/>
                <w:lang w:eastAsia="en-GB"/>
              </w:rPr>
            </w:pPr>
          </w:p>
          <w:p w:rsidR="00CD369B" w:rsidRPr="00CD369B" w:rsidRDefault="00CD369B" w:rsidP="00F60599">
            <w:pPr>
              <w:pStyle w:val="NoSpacing"/>
              <w:rPr>
                <w:rFonts w:ascii="Arial" w:hAnsi="Arial" w:cs="Arial"/>
                <w:sz w:val="20"/>
                <w:szCs w:val="20"/>
                <w:lang w:eastAsia="en-GB"/>
              </w:rPr>
            </w:pPr>
            <w:r w:rsidRPr="00CD369B">
              <w:rPr>
                <w:rFonts w:ascii="Arial" w:hAnsi="Arial" w:cs="Arial"/>
                <w:sz w:val="20"/>
                <w:szCs w:val="20"/>
                <w:lang w:eastAsia="en-GB"/>
              </w:rPr>
              <w:t>Learners can select from their brainstormed list the three questions they are most interested in learning about, or the teacher might assign one question to each learner (so at least one learner is researching each of the brainstormed questions) and let learners choose the other two questions. Learners then use a word processing program to type the three questions into the ‘Research question’ field on the note-taking template (see resource list).</w:t>
            </w:r>
          </w:p>
          <w:p w:rsidR="00CD369B" w:rsidRPr="00CD369B" w:rsidRDefault="00CD369B" w:rsidP="00F60599">
            <w:pPr>
              <w:pStyle w:val="NoSpacing"/>
              <w:rPr>
                <w:rFonts w:ascii="Arial" w:hAnsi="Arial" w:cs="Arial"/>
                <w:sz w:val="20"/>
                <w:szCs w:val="20"/>
                <w:lang w:eastAsia="en-GB"/>
              </w:rPr>
            </w:pPr>
          </w:p>
          <w:p w:rsidR="00CD369B" w:rsidRPr="00CD369B" w:rsidRDefault="00CD369B" w:rsidP="00F60599">
            <w:pPr>
              <w:pStyle w:val="NoSpacing"/>
              <w:rPr>
                <w:rFonts w:ascii="Arial" w:hAnsi="Arial" w:cs="Arial"/>
                <w:sz w:val="20"/>
                <w:szCs w:val="20"/>
                <w:lang w:eastAsia="en-GB"/>
              </w:rPr>
            </w:pPr>
            <w:r w:rsidRPr="00CD369B">
              <w:rPr>
                <w:rFonts w:ascii="Arial" w:hAnsi="Arial" w:cs="Arial"/>
                <w:sz w:val="20"/>
                <w:szCs w:val="20"/>
                <w:lang w:eastAsia="en-GB"/>
              </w:rPr>
              <w:t>Learners use library and/or internet resources (see resource list) to search for the information to answer the three questions on their template. They identify three ‘Research sources’ and write the answers they find in those sources in the appropriate columns in the note-taking template.</w:t>
            </w:r>
          </w:p>
          <w:p w:rsidR="00CD369B" w:rsidRPr="00CD369B" w:rsidRDefault="00CD369B" w:rsidP="00F60599">
            <w:pPr>
              <w:pStyle w:val="NoSpacing"/>
              <w:rPr>
                <w:rFonts w:ascii="Arial" w:hAnsi="Arial" w:cs="Arial"/>
                <w:sz w:val="20"/>
                <w:szCs w:val="20"/>
                <w:lang w:eastAsia="en-GB"/>
              </w:rPr>
            </w:pPr>
            <w:r w:rsidRPr="00CD369B">
              <w:rPr>
                <w:rFonts w:ascii="Arial" w:hAnsi="Arial" w:cs="Arial"/>
                <w:sz w:val="20"/>
                <w:szCs w:val="20"/>
                <w:lang w:eastAsia="en-GB"/>
              </w:rPr>
              <w:t xml:space="preserve">  </w:t>
            </w:r>
          </w:p>
          <w:p w:rsidR="00CD369B" w:rsidRPr="00CD369B" w:rsidRDefault="00CD369B" w:rsidP="00F60599">
            <w:pPr>
              <w:pStyle w:val="NoSpacing"/>
              <w:rPr>
                <w:rFonts w:ascii="Arial" w:hAnsi="Arial" w:cs="Arial"/>
                <w:sz w:val="20"/>
                <w:szCs w:val="20"/>
                <w:lang w:eastAsia="en-GB"/>
              </w:rPr>
            </w:pPr>
            <w:r w:rsidRPr="00CD369B">
              <w:rPr>
                <w:rFonts w:ascii="Arial" w:hAnsi="Arial" w:cs="Arial"/>
                <w:sz w:val="20"/>
                <w:szCs w:val="20"/>
                <w:lang w:eastAsia="en-GB"/>
              </w:rPr>
              <w:t>To follow this activity, learners use the information from their note-taking template to write a report that includes a summary paragraph or two about each of the questions they researched.</w:t>
            </w:r>
          </w:p>
          <w:p w:rsidR="00CD369B" w:rsidRPr="00CD369B" w:rsidRDefault="00CD369B" w:rsidP="00F60599">
            <w:pPr>
              <w:pStyle w:val="NoSpacing"/>
              <w:rPr>
                <w:rFonts w:ascii="Arial" w:hAnsi="Arial" w:cs="Arial"/>
                <w:sz w:val="20"/>
                <w:szCs w:val="20"/>
                <w:lang w:eastAsia="en-GB"/>
              </w:rPr>
            </w:pPr>
          </w:p>
          <w:p w:rsidR="00CD369B" w:rsidRPr="00CD369B" w:rsidRDefault="00CD369B" w:rsidP="00F60599">
            <w:pPr>
              <w:pStyle w:val="NoSpacing"/>
              <w:rPr>
                <w:rFonts w:ascii="Arial" w:hAnsi="Arial" w:cs="Arial"/>
                <w:sz w:val="20"/>
                <w:szCs w:val="20"/>
                <w:lang w:eastAsia="en-GB"/>
              </w:rPr>
            </w:pPr>
            <w:bookmarkStart w:id="18" w:name="resources"/>
            <w:bookmarkEnd w:id="18"/>
            <w:r w:rsidRPr="00CD369B">
              <w:rPr>
                <w:rFonts w:ascii="Arial" w:hAnsi="Arial" w:cs="Arial"/>
                <w:sz w:val="20"/>
                <w:szCs w:val="20"/>
                <w:lang w:eastAsia="en-GB"/>
              </w:rPr>
              <w:t xml:space="preserve">They then fill in the L column on their KWL chart with the information they have </w:t>
            </w:r>
            <w:r w:rsidRPr="00CD369B">
              <w:rPr>
                <w:rFonts w:ascii="Arial" w:hAnsi="Arial" w:cs="Arial"/>
                <w:i/>
                <w:sz w:val="20"/>
                <w:szCs w:val="20"/>
                <w:lang w:eastAsia="en-GB"/>
              </w:rPr>
              <w:t>Learned</w:t>
            </w:r>
            <w:r w:rsidRPr="00CD369B">
              <w:rPr>
                <w:rFonts w:ascii="Arial" w:hAnsi="Arial" w:cs="Arial"/>
                <w:sz w:val="20"/>
                <w:szCs w:val="20"/>
                <w:lang w:eastAsia="en-GB"/>
              </w:rPr>
              <w:t xml:space="preserve"> about ‘belief systems’.</w:t>
            </w:r>
          </w:p>
          <w:p w:rsidR="00CD369B" w:rsidRPr="00CD369B" w:rsidRDefault="00CD369B" w:rsidP="00F60599">
            <w:pPr>
              <w:pStyle w:val="NoSpacing"/>
              <w:rPr>
                <w:rFonts w:ascii="Arial" w:hAnsi="Arial" w:cs="Arial"/>
                <w:sz w:val="20"/>
                <w:szCs w:val="20"/>
                <w:lang w:eastAsia="en-GB"/>
              </w:rPr>
            </w:pPr>
          </w:p>
          <w:p w:rsidR="00CD369B" w:rsidRPr="00CD369B" w:rsidRDefault="00CD369B" w:rsidP="00F60599">
            <w:pPr>
              <w:pStyle w:val="NoSpacing"/>
              <w:rPr>
                <w:rFonts w:ascii="Arial" w:hAnsi="Arial" w:cs="Arial"/>
                <w:sz w:val="20"/>
                <w:szCs w:val="20"/>
              </w:rPr>
            </w:pPr>
            <w:r w:rsidRPr="00CD369B">
              <w:rPr>
                <w:rFonts w:ascii="Arial" w:hAnsi="Arial" w:cs="Arial"/>
                <w:sz w:val="20"/>
                <w:szCs w:val="20"/>
                <w:lang w:eastAsia="en-GB"/>
              </w:rPr>
              <w:t>‘</w:t>
            </w:r>
            <w:r w:rsidRPr="00CD369B">
              <w:rPr>
                <w:rFonts w:ascii="Arial" w:hAnsi="Arial" w:cs="Arial"/>
                <w:b/>
                <w:sz w:val="20"/>
                <w:szCs w:val="20"/>
                <w:lang w:eastAsia="en-GB"/>
              </w:rPr>
              <w:t>f’</w:t>
            </w:r>
            <w:r w:rsidRPr="00CD369B">
              <w:rPr>
                <w:rFonts w:ascii="Arial" w:hAnsi="Arial" w:cs="Arial"/>
                <w:sz w:val="20"/>
                <w:szCs w:val="20"/>
                <w:lang w:eastAsia="en-GB"/>
              </w:rPr>
              <w:t xml:space="preserve"> Self-assessment</w:t>
            </w:r>
          </w:p>
        </w:tc>
        <w:tc>
          <w:tcPr>
            <w:tcW w:w="779" w:type="pct"/>
          </w:tcPr>
          <w:p w:rsidR="00CD369B" w:rsidRPr="00CD369B" w:rsidRDefault="00CD369B" w:rsidP="00F60599">
            <w:pPr>
              <w:rPr>
                <w:rFonts w:ascii="Arial" w:hAnsi="Arial" w:cs="Arial"/>
                <w:sz w:val="20"/>
                <w:szCs w:val="20"/>
              </w:rPr>
            </w:pPr>
            <w:r w:rsidRPr="00CD369B">
              <w:rPr>
                <w:rFonts w:ascii="Arial" w:hAnsi="Arial" w:cs="Arial"/>
                <w:sz w:val="20"/>
                <w:szCs w:val="20"/>
              </w:rPr>
              <w:lastRenderedPageBreak/>
              <w:t>Graphic organiser Research Notes Chart template (see the IGCSE/O Level Resource List).</w:t>
            </w:r>
          </w:p>
        </w:tc>
        <w:tc>
          <w:tcPr>
            <w:tcW w:w="1165" w:type="pct"/>
          </w:tcPr>
          <w:p w:rsidR="00CD369B" w:rsidRPr="00CD369B" w:rsidRDefault="00CD369B" w:rsidP="00F60599">
            <w:pPr>
              <w:pStyle w:val="NoSpacing"/>
              <w:rPr>
                <w:rFonts w:ascii="Arial" w:hAnsi="Arial" w:cs="Arial"/>
                <w:sz w:val="20"/>
                <w:szCs w:val="20"/>
                <w:lang w:eastAsia="en-GB"/>
              </w:rPr>
            </w:pPr>
            <w:r w:rsidRPr="00CD369B">
              <w:rPr>
                <w:rFonts w:ascii="Arial" w:hAnsi="Arial" w:cs="Arial"/>
                <w:sz w:val="20"/>
                <w:szCs w:val="20"/>
                <w:lang w:eastAsia="en-GB"/>
              </w:rPr>
              <w:t>The spaces on the graphic organiser Research Notes Chart template are particularly small. This should encourage learners to write </w:t>
            </w:r>
            <w:r w:rsidRPr="00CD369B">
              <w:rPr>
                <w:rFonts w:ascii="Arial" w:hAnsi="Arial" w:cs="Arial"/>
                <w:i/>
                <w:iCs/>
                <w:sz w:val="20"/>
                <w:szCs w:val="20"/>
                <w:lang w:eastAsia="en-GB"/>
              </w:rPr>
              <w:t>notes </w:t>
            </w:r>
            <w:r w:rsidRPr="00CD369B">
              <w:rPr>
                <w:rFonts w:ascii="Arial" w:hAnsi="Arial" w:cs="Arial"/>
                <w:sz w:val="20"/>
                <w:szCs w:val="20"/>
                <w:lang w:eastAsia="en-GB"/>
              </w:rPr>
              <w:t>(using key phrases and words) rather than entire sentences; that way, when they use their notes to write their reports they will have plenty of content </w:t>
            </w:r>
            <w:r w:rsidRPr="00CD369B">
              <w:rPr>
                <w:rFonts w:ascii="Arial" w:hAnsi="Arial" w:cs="Arial"/>
                <w:i/>
                <w:iCs/>
                <w:sz w:val="20"/>
                <w:szCs w:val="20"/>
                <w:lang w:eastAsia="en-GB"/>
              </w:rPr>
              <w:t>and </w:t>
            </w:r>
            <w:r w:rsidRPr="00CD369B">
              <w:rPr>
                <w:rFonts w:ascii="Arial" w:hAnsi="Arial" w:cs="Arial"/>
                <w:sz w:val="20"/>
                <w:szCs w:val="20"/>
                <w:lang w:eastAsia="en-GB"/>
              </w:rPr>
              <w:t>be more likely to write in their own words.</w:t>
            </w:r>
          </w:p>
          <w:p w:rsidR="00CD369B" w:rsidRPr="00CD369B" w:rsidRDefault="00CD369B" w:rsidP="00F60599">
            <w:pPr>
              <w:rPr>
                <w:rFonts w:ascii="Arial" w:hAnsi="Arial" w:cs="Arial"/>
                <w:sz w:val="20"/>
                <w:szCs w:val="20"/>
              </w:rPr>
            </w:pPr>
          </w:p>
        </w:tc>
      </w:tr>
    </w:tbl>
    <w:p w:rsidR="00CD369B" w:rsidRDefault="00CD369B" w:rsidP="004E2FD6">
      <w:pPr>
        <w:rPr>
          <w:rFonts w:ascii="Arial" w:hAnsi="Arial" w:cs="Arial"/>
          <w:sz w:val="20"/>
          <w:szCs w:val="20"/>
        </w:rPr>
      </w:pPr>
    </w:p>
    <w:tbl>
      <w:tblPr>
        <w:tblStyle w:val="TableGrid"/>
        <w:tblW w:w="5000" w:type="pct"/>
        <w:tblLook w:val="04A0" w:firstRow="1" w:lastRow="0" w:firstColumn="1" w:lastColumn="0" w:noHBand="0" w:noVBand="1"/>
      </w:tblPr>
      <w:tblGrid>
        <w:gridCol w:w="2830"/>
        <w:gridCol w:w="6208"/>
        <w:gridCol w:w="2304"/>
        <w:gridCol w:w="3446"/>
      </w:tblGrid>
      <w:tr w:rsidR="00CD369B" w:rsidRPr="00CD369B" w:rsidTr="00CD369B">
        <w:trPr>
          <w:gridAfter w:val="3"/>
          <w:wAfter w:w="4043" w:type="pct"/>
        </w:trPr>
        <w:tc>
          <w:tcPr>
            <w:tcW w:w="957" w:type="pct"/>
            <w:shd w:val="clear" w:color="auto" w:fill="E05206"/>
          </w:tcPr>
          <w:p w:rsidR="00CD369B" w:rsidRPr="00CD369B" w:rsidRDefault="00CD369B" w:rsidP="00F60599">
            <w:pPr>
              <w:rPr>
                <w:rFonts w:ascii="Arial" w:hAnsi="Arial" w:cs="Arial"/>
                <w:b/>
                <w:color w:val="FFFFFF" w:themeColor="background1"/>
                <w:sz w:val="20"/>
                <w:szCs w:val="20"/>
              </w:rPr>
            </w:pPr>
            <w:r w:rsidRPr="00CD369B">
              <w:rPr>
                <w:rFonts w:ascii="Arial" w:hAnsi="Arial" w:cs="Arial"/>
                <w:b/>
                <w:color w:val="FFFFFF" w:themeColor="background1"/>
                <w:sz w:val="20"/>
                <w:szCs w:val="20"/>
              </w:rPr>
              <w:t>Skill focus</w:t>
            </w:r>
          </w:p>
        </w:tc>
      </w:tr>
      <w:tr w:rsidR="00CD369B" w:rsidRPr="00CD369B" w:rsidTr="00F60599">
        <w:trPr>
          <w:gridAfter w:val="3"/>
          <w:wAfter w:w="4043" w:type="pct"/>
        </w:trPr>
        <w:tc>
          <w:tcPr>
            <w:tcW w:w="957" w:type="pct"/>
          </w:tcPr>
          <w:p w:rsidR="00CD369B" w:rsidRPr="00CD369B" w:rsidRDefault="00CD369B" w:rsidP="00F60599">
            <w:pPr>
              <w:rPr>
                <w:rFonts w:ascii="Arial" w:hAnsi="Arial" w:cs="Arial"/>
                <w:sz w:val="20"/>
                <w:szCs w:val="20"/>
              </w:rPr>
            </w:pPr>
            <w:r w:rsidRPr="00CD369B">
              <w:rPr>
                <w:rFonts w:ascii="Arial" w:hAnsi="Arial" w:cs="Arial"/>
                <w:sz w:val="20"/>
                <w:szCs w:val="20"/>
              </w:rPr>
              <w:t>Memory (2)</w:t>
            </w:r>
          </w:p>
        </w:tc>
      </w:tr>
      <w:tr w:rsidR="00CD369B" w:rsidRPr="00CD369B" w:rsidTr="00CD369B">
        <w:trPr>
          <w:trHeight w:val="503"/>
        </w:trPr>
        <w:tc>
          <w:tcPr>
            <w:tcW w:w="957" w:type="pct"/>
            <w:shd w:val="clear" w:color="auto" w:fill="E05206"/>
          </w:tcPr>
          <w:p w:rsidR="00CD369B" w:rsidRPr="00CD369B" w:rsidRDefault="00CD369B" w:rsidP="00F60599">
            <w:pPr>
              <w:rPr>
                <w:rFonts w:ascii="Arial" w:hAnsi="Arial" w:cs="Arial"/>
                <w:b/>
                <w:color w:val="FFFFFF" w:themeColor="background1"/>
                <w:sz w:val="20"/>
                <w:szCs w:val="20"/>
              </w:rPr>
            </w:pPr>
            <w:r w:rsidRPr="00CD369B">
              <w:rPr>
                <w:rFonts w:ascii="Arial" w:hAnsi="Arial" w:cs="Arial"/>
                <w:b/>
                <w:color w:val="FFFFFF" w:themeColor="background1"/>
                <w:sz w:val="20"/>
                <w:szCs w:val="20"/>
              </w:rPr>
              <w:t>Aim of Activity</w:t>
            </w:r>
          </w:p>
        </w:tc>
        <w:tc>
          <w:tcPr>
            <w:tcW w:w="2099" w:type="pct"/>
            <w:shd w:val="clear" w:color="auto" w:fill="E05206"/>
          </w:tcPr>
          <w:p w:rsidR="00CD369B" w:rsidRPr="00CD369B" w:rsidRDefault="00CD369B" w:rsidP="00F60599">
            <w:pPr>
              <w:rPr>
                <w:rFonts w:ascii="Arial" w:hAnsi="Arial" w:cs="Arial"/>
                <w:b/>
                <w:color w:val="FFFFFF" w:themeColor="background1"/>
                <w:sz w:val="20"/>
                <w:szCs w:val="20"/>
              </w:rPr>
            </w:pPr>
            <w:r w:rsidRPr="00CD369B">
              <w:rPr>
                <w:rFonts w:ascii="Arial" w:hAnsi="Arial" w:cs="Arial"/>
                <w:b/>
                <w:color w:val="FFFFFF" w:themeColor="background1"/>
                <w:sz w:val="20"/>
                <w:szCs w:val="20"/>
              </w:rPr>
              <w:t>Teaching and learning activities</w:t>
            </w:r>
          </w:p>
        </w:tc>
        <w:tc>
          <w:tcPr>
            <w:tcW w:w="779" w:type="pct"/>
            <w:shd w:val="clear" w:color="auto" w:fill="E05206"/>
          </w:tcPr>
          <w:p w:rsidR="00CD369B" w:rsidRPr="00CD369B" w:rsidRDefault="00CD369B" w:rsidP="00F60599">
            <w:pPr>
              <w:rPr>
                <w:rFonts w:ascii="Arial" w:hAnsi="Arial" w:cs="Arial"/>
                <w:b/>
                <w:color w:val="FFFFFF" w:themeColor="background1"/>
                <w:sz w:val="20"/>
                <w:szCs w:val="20"/>
              </w:rPr>
            </w:pPr>
            <w:r w:rsidRPr="00CD369B">
              <w:rPr>
                <w:rFonts w:ascii="Arial" w:hAnsi="Arial" w:cs="Arial"/>
                <w:b/>
                <w:color w:val="FFFFFF" w:themeColor="background1"/>
                <w:sz w:val="20"/>
                <w:szCs w:val="20"/>
              </w:rPr>
              <w:t>Learning resources</w:t>
            </w:r>
          </w:p>
        </w:tc>
        <w:tc>
          <w:tcPr>
            <w:tcW w:w="1165" w:type="pct"/>
            <w:shd w:val="clear" w:color="auto" w:fill="E05206"/>
          </w:tcPr>
          <w:p w:rsidR="00CD369B" w:rsidRPr="00CD369B" w:rsidRDefault="00CD369B" w:rsidP="00F60599">
            <w:pPr>
              <w:rPr>
                <w:color w:val="FFFFFF" w:themeColor="background1"/>
                <w:sz w:val="20"/>
                <w:szCs w:val="20"/>
              </w:rPr>
            </w:pPr>
            <w:r w:rsidRPr="00CD369B">
              <w:rPr>
                <w:rFonts w:ascii="Arial" w:hAnsi="Arial" w:cs="Arial"/>
                <w:b/>
                <w:color w:val="FFFFFF" w:themeColor="background1"/>
                <w:sz w:val="20"/>
                <w:szCs w:val="20"/>
              </w:rPr>
              <w:t>Notes</w:t>
            </w:r>
          </w:p>
        </w:tc>
      </w:tr>
      <w:tr w:rsidR="00CD369B" w:rsidRPr="00CD369B" w:rsidTr="00F60599">
        <w:trPr>
          <w:trHeight w:val="502"/>
        </w:trPr>
        <w:tc>
          <w:tcPr>
            <w:tcW w:w="957" w:type="pct"/>
          </w:tcPr>
          <w:p w:rsidR="00CD369B" w:rsidRPr="00CD369B" w:rsidRDefault="00CD369B" w:rsidP="00F60599">
            <w:pPr>
              <w:rPr>
                <w:rFonts w:ascii="Arial" w:hAnsi="Arial" w:cs="Arial"/>
                <w:sz w:val="20"/>
                <w:szCs w:val="20"/>
              </w:rPr>
            </w:pPr>
            <w:r w:rsidRPr="00CD369B">
              <w:rPr>
                <w:rFonts w:ascii="Arial" w:hAnsi="Arial" w:cs="Arial"/>
                <w:sz w:val="20"/>
                <w:szCs w:val="20"/>
              </w:rPr>
              <w:t>To be able to memorise information and regurgitate it.</w:t>
            </w:r>
          </w:p>
        </w:tc>
        <w:tc>
          <w:tcPr>
            <w:tcW w:w="2099" w:type="pct"/>
          </w:tcPr>
          <w:p w:rsidR="00CD369B" w:rsidRPr="00CD369B" w:rsidRDefault="00CD369B" w:rsidP="00F60599">
            <w:pPr>
              <w:pStyle w:val="NoSpacing"/>
              <w:rPr>
                <w:rFonts w:ascii="Arial" w:hAnsi="Arial" w:cs="Arial"/>
                <w:sz w:val="20"/>
                <w:szCs w:val="20"/>
              </w:rPr>
            </w:pPr>
            <w:r w:rsidRPr="00CD369B">
              <w:rPr>
                <w:rFonts w:ascii="Arial" w:hAnsi="Arial" w:cs="Arial"/>
                <w:sz w:val="20"/>
                <w:szCs w:val="20"/>
              </w:rPr>
              <w:t>Learners practice using the ancient ‘memory journeys’ system. They visualise a route they know or use, such as around the school, or a walk through a town or the countryside, then start putting their images of the information they want to remember in place around the route.</w:t>
            </w:r>
          </w:p>
          <w:p w:rsidR="00CD369B" w:rsidRPr="00CD369B" w:rsidRDefault="00CD369B" w:rsidP="00F60599">
            <w:pPr>
              <w:pStyle w:val="NoSpacing"/>
              <w:rPr>
                <w:rFonts w:ascii="Arial" w:hAnsi="Arial" w:cs="Arial"/>
                <w:sz w:val="20"/>
                <w:szCs w:val="20"/>
              </w:rPr>
            </w:pPr>
          </w:p>
          <w:p w:rsidR="00CD369B" w:rsidRPr="00CD369B" w:rsidRDefault="00CD369B" w:rsidP="00F60599">
            <w:pPr>
              <w:pStyle w:val="NoSpacing"/>
              <w:rPr>
                <w:rFonts w:ascii="Arial" w:hAnsi="Arial" w:cs="Arial"/>
                <w:sz w:val="20"/>
                <w:szCs w:val="20"/>
              </w:rPr>
            </w:pPr>
            <w:r w:rsidRPr="00CD369B">
              <w:rPr>
                <w:rFonts w:ascii="Arial" w:hAnsi="Arial" w:cs="Arial"/>
                <w:sz w:val="20"/>
                <w:szCs w:val="20"/>
              </w:rPr>
              <w:t>To rediscover the information, they learner retraces their mental footsteps.</w:t>
            </w:r>
          </w:p>
          <w:p w:rsidR="00CD369B" w:rsidRPr="00CD369B" w:rsidRDefault="00CD369B" w:rsidP="00F60599">
            <w:pPr>
              <w:pStyle w:val="NoSpacing"/>
              <w:rPr>
                <w:rFonts w:ascii="Arial" w:hAnsi="Arial" w:cs="Arial"/>
                <w:sz w:val="20"/>
                <w:szCs w:val="20"/>
              </w:rPr>
            </w:pPr>
          </w:p>
          <w:p w:rsidR="00CD369B" w:rsidRPr="00CD369B" w:rsidRDefault="00CD369B" w:rsidP="00F60599">
            <w:pPr>
              <w:pStyle w:val="NoSpacing"/>
              <w:rPr>
                <w:rFonts w:ascii="Arial" w:hAnsi="Arial" w:cs="Arial"/>
                <w:sz w:val="20"/>
                <w:szCs w:val="20"/>
              </w:rPr>
            </w:pPr>
            <w:r w:rsidRPr="00CD369B">
              <w:rPr>
                <w:rFonts w:ascii="Arial" w:hAnsi="Arial" w:cs="Arial"/>
                <w:sz w:val="20"/>
                <w:szCs w:val="20"/>
              </w:rPr>
              <w:t>The learner knows the route without thinking, so they can trust it to store all the image-clues in exactly the right order.</w:t>
            </w:r>
          </w:p>
        </w:tc>
        <w:tc>
          <w:tcPr>
            <w:tcW w:w="779" w:type="pct"/>
          </w:tcPr>
          <w:p w:rsidR="00CD369B" w:rsidRPr="00CD369B" w:rsidRDefault="00CD369B" w:rsidP="00F60599">
            <w:pPr>
              <w:rPr>
                <w:rFonts w:ascii="Arial" w:hAnsi="Arial" w:cs="Arial"/>
                <w:sz w:val="20"/>
                <w:szCs w:val="20"/>
              </w:rPr>
            </w:pPr>
          </w:p>
        </w:tc>
        <w:tc>
          <w:tcPr>
            <w:tcW w:w="1165" w:type="pct"/>
          </w:tcPr>
          <w:p w:rsidR="00CD369B" w:rsidRPr="00CD369B" w:rsidRDefault="00CD369B" w:rsidP="00F60599">
            <w:pPr>
              <w:pStyle w:val="NoSpacing"/>
              <w:rPr>
                <w:rFonts w:ascii="Arial" w:hAnsi="Arial" w:cs="Arial"/>
                <w:sz w:val="20"/>
                <w:szCs w:val="20"/>
              </w:rPr>
            </w:pPr>
            <w:r w:rsidRPr="00CD369B">
              <w:rPr>
                <w:rFonts w:ascii="Arial" w:hAnsi="Arial" w:cs="Arial"/>
                <w:sz w:val="20"/>
                <w:szCs w:val="20"/>
              </w:rPr>
              <w:t>Each stopping-point on the journey can hold a lot of information, often much more than a single piece to be remembered.</w:t>
            </w:r>
          </w:p>
        </w:tc>
      </w:tr>
    </w:tbl>
    <w:p w:rsidR="00CD369B" w:rsidRDefault="00CD369B" w:rsidP="004E2FD6">
      <w:pPr>
        <w:rPr>
          <w:rFonts w:ascii="Arial" w:hAnsi="Arial" w:cs="Arial"/>
          <w:sz w:val="20"/>
          <w:szCs w:val="20"/>
        </w:rPr>
      </w:pPr>
    </w:p>
    <w:p w:rsidR="00CD369B" w:rsidRPr="004A4E17" w:rsidRDefault="00CD369B" w:rsidP="004E2FD6">
      <w:pPr>
        <w:rPr>
          <w:rFonts w:ascii="Arial" w:hAnsi="Arial" w:cs="Arial"/>
          <w:sz w:val="20"/>
          <w:szCs w:val="20"/>
        </w:rPr>
      </w:pPr>
    </w:p>
    <w:p w:rsidR="004E2FD6" w:rsidRDefault="004E2FD6" w:rsidP="004E2FD6">
      <w:pPr>
        <w:rPr>
          <w:rFonts w:ascii="Arial" w:hAnsi="Arial"/>
          <w:bCs/>
          <w:sz w:val="20"/>
          <w:szCs w:val="20"/>
        </w:rPr>
      </w:pPr>
    </w:p>
    <w:p w:rsidR="00C92F05" w:rsidRPr="004A4E17" w:rsidRDefault="00C92F05" w:rsidP="00C92F05">
      <w:pPr>
        <w:rPr>
          <w:rFonts w:ascii="Arial" w:hAnsi="Arial" w:cs="Arial"/>
          <w:sz w:val="20"/>
          <w:szCs w:val="20"/>
        </w:rPr>
      </w:pPr>
    </w:p>
    <w:p w:rsidR="00C92F05" w:rsidRPr="004A4E17" w:rsidRDefault="00C92F05" w:rsidP="00C92F05">
      <w:pPr>
        <w:rPr>
          <w:rFonts w:ascii="Arial" w:hAnsi="Arial"/>
          <w:bCs/>
          <w:sz w:val="20"/>
          <w:szCs w:val="20"/>
        </w:rPr>
        <w:sectPr w:rsidR="00C92F05" w:rsidRPr="004A4E17" w:rsidSect="009B3DA9">
          <w:pgSz w:w="16840" w:h="11900" w:orient="landscape" w:code="9"/>
          <w:pgMar w:top="1134" w:right="1134" w:bottom="1134" w:left="1134" w:header="0" w:footer="454" w:gutter="0"/>
          <w:cols w:space="708"/>
          <w:titlePg/>
          <w:docGrid w:linePitch="326"/>
        </w:sectPr>
      </w:pPr>
    </w:p>
    <w:p w:rsidR="004E2FD6" w:rsidRPr="004A4E17" w:rsidRDefault="00F60599" w:rsidP="004359ED">
      <w:pPr>
        <w:pStyle w:val="Heading1"/>
      </w:pPr>
      <w:bookmarkStart w:id="19" w:name="_Toc446590435"/>
      <w:r>
        <w:lastRenderedPageBreak/>
        <w:t>Year 2 – Developing skills for the Team Project</w:t>
      </w:r>
      <w:bookmarkEnd w:id="19"/>
    </w:p>
    <w:p w:rsidR="004E2FD6" w:rsidRDefault="004E2FD6" w:rsidP="004E2FD6">
      <w:pPr>
        <w:rPr>
          <w:rFonts w:ascii="Arial" w:hAnsi="Arial" w:cs="Arial"/>
          <w:sz w:val="20"/>
          <w:szCs w:val="20"/>
        </w:rPr>
      </w:pPr>
    </w:p>
    <w:tbl>
      <w:tblPr>
        <w:tblStyle w:val="TableGrid"/>
        <w:tblW w:w="5000" w:type="pct"/>
        <w:tblLook w:val="04A0" w:firstRow="1" w:lastRow="0" w:firstColumn="1" w:lastColumn="0" w:noHBand="0" w:noVBand="1"/>
      </w:tblPr>
      <w:tblGrid>
        <w:gridCol w:w="2815"/>
        <w:gridCol w:w="6155"/>
        <w:gridCol w:w="2396"/>
        <w:gridCol w:w="3422"/>
      </w:tblGrid>
      <w:tr w:rsidR="00F60599" w:rsidRPr="00F60599" w:rsidTr="00F60599">
        <w:trPr>
          <w:gridAfter w:val="3"/>
          <w:wAfter w:w="4048" w:type="pct"/>
        </w:trPr>
        <w:tc>
          <w:tcPr>
            <w:tcW w:w="952" w:type="pct"/>
            <w:shd w:val="clear" w:color="auto" w:fill="E05206"/>
          </w:tcPr>
          <w:p w:rsidR="00F60599" w:rsidRPr="00F60599" w:rsidRDefault="00F60599" w:rsidP="00F60599">
            <w:pPr>
              <w:rPr>
                <w:rFonts w:ascii="Arial" w:hAnsi="Arial" w:cs="Arial"/>
                <w:b/>
                <w:color w:val="FFFFFF" w:themeColor="background1"/>
                <w:sz w:val="20"/>
                <w:szCs w:val="20"/>
              </w:rPr>
            </w:pPr>
            <w:r w:rsidRPr="00F60599">
              <w:rPr>
                <w:rFonts w:ascii="Arial" w:hAnsi="Arial" w:cs="Arial"/>
                <w:b/>
                <w:color w:val="FFFFFF" w:themeColor="background1"/>
                <w:sz w:val="20"/>
                <w:szCs w:val="20"/>
              </w:rPr>
              <w:t>Skill focus</w:t>
            </w:r>
          </w:p>
        </w:tc>
      </w:tr>
      <w:tr w:rsidR="00F60599" w:rsidRPr="00F60599" w:rsidTr="00F60599">
        <w:trPr>
          <w:gridAfter w:val="3"/>
          <w:wAfter w:w="4048" w:type="pct"/>
        </w:trPr>
        <w:tc>
          <w:tcPr>
            <w:tcW w:w="952" w:type="pct"/>
          </w:tcPr>
          <w:p w:rsidR="00F60599" w:rsidRPr="00F60599" w:rsidRDefault="00F60599" w:rsidP="00F60599">
            <w:pPr>
              <w:rPr>
                <w:rFonts w:ascii="Arial" w:hAnsi="Arial" w:cs="Arial"/>
                <w:sz w:val="20"/>
                <w:szCs w:val="20"/>
              </w:rPr>
            </w:pPr>
            <w:r w:rsidRPr="00F60599">
              <w:rPr>
                <w:rFonts w:ascii="Arial" w:hAnsi="Arial" w:cs="Arial"/>
                <w:sz w:val="20"/>
                <w:szCs w:val="20"/>
              </w:rPr>
              <w:t>Teamwork (2)</w:t>
            </w:r>
          </w:p>
        </w:tc>
      </w:tr>
      <w:tr w:rsidR="00F60599" w:rsidRPr="00F60599" w:rsidTr="00F60599">
        <w:trPr>
          <w:trHeight w:val="503"/>
        </w:trPr>
        <w:tc>
          <w:tcPr>
            <w:tcW w:w="952" w:type="pct"/>
            <w:shd w:val="clear" w:color="auto" w:fill="E05206"/>
          </w:tcPr>
          <w:p w:rsidR="00F60599" w:rsidRPr="00F60599" w:rsidRDefault="00F60599" w:rsidP="00F60599">
            <w:pPr>
              <w:rPr>
                <w:rFonts w:ascii="Arial" w:hAnsi="Arial" w:cs="Arial"/>
                <w:b/>
                <w:color w:val="FFFFFF" w:themeColor="background1"/>
                <w:sz w:val="20"/>
                <w:szCs w:val="20"/>
              </w:rPr>
            </w:pPr>
            <w:r w:rsidRPr="00F60599">
              <w:rPr>
                <w:rFonts w:ascii="Arial" w:hAnsi="Arial" w:cs="Arial"/>
                <w:b/>
                <w:color w:val="FFFFFF" w:themeColor="background1"/>
                <w:sz w:val="20"/>
                <w:szCs w:val="20"/>
              </w:rPr>
              <w:t>Aim of Activity</w:t>
            </w:r>
          </w:p>
        </w:tc>
        <w:tc>
          <w:tcPr>
            <w:tcW w:w="2081" w:type="pct"/>
            <w:shd w:val="clear" w:color="auto" w:fill="E05206"/>
          </w:tcPr>
          <w:p w:rsidR="00F60599" w:rsidRPr="00F60599" w:rsidRDefault="00F60599" w:rsidP="00F60599">
            <w:pPr>
              <w:rPr>
                <w:rFonts w:ascii="Arial" w:hAnsi="Arial" w:cs="Arial"/>
                <w:b/>
                <w:color w:val="FFFFFF" w:themeColor="background1"/>
                <w:sz w:val="20"/>
                <w:szCs w:val="20"/>
              </w:rPr>
            </w:pPr>
            <w:r w:rsidRPr="00F60599">
              <w:rPr>
                <w:rFonts w:ascii="Arial" w:hAnsi="Arial" w:cs="Arial"/>
                <w:b/>
                <w:color w:val="FFFFFF" w:themeColor="background1"/>
                <w:sz w:val="20"/>
                <w:szCs w:val="20"/>
              </w:rPr>
              <w:t>Teaching and learning activities</w:t>
            </w:r>
          </w:p>
        </w:tc>
        <w:tc>
          <w:tcPr>
            <w:tcW w:w="810" w:type="pct"/>
            <w:shd w:val="clear" w:color="auto" w:fill="E05206"/>
          </w:tcPr>
          <w:p w:rsidR="00F60599" w:rsidRPr="00F60599" w:rsidRDefault="00F60599" w:rsidP="00F60599">
            <w:pPr>
              <w:rPr>
                <w:rFonts w:ascii="Arial" w:hAnsi="Arial" w:cs="Arial"/>
                <w:b/>
                <w:color w:val="FFFFFF" w:themeColor="background1"/>
                <w:sz w:val="20"/>
                <w:szCs w:val="20"/>
              </w:rPr>
            </w:pPr>
            <w:r w:rsidRPr="00F60599">
              <w:rPr>
                <w:rFonts w:ascii="Arial" w:hAnsi="Arial" w:cs="Arial"/>
                <w:b/>
                <w:color w:val="FFFFFF" w:themeColor="background1"/>
                <w:sz w:val="20"/>
                <w:szCs w:val="20"/>
              </w:rPr>
              <w:t>Learning resources</w:t>
            </w:r>
          </w:p>
        </w:tc>
        <w:tc>
          <w:tcPr>
            <w:tcW w:w="1158" w:type="pct"/>
            <w:shd w:val="clear" w:color="auto" w:fill="E05206"/>
          </w:tcPr>
          <w:p w:rsidR="00F60599" w:rsidRPr="00F60599" w:rsidRDefault="00F60599" w:rsidP="00F60599">
            <w:pPr>
              <w:rPr>
                <w:color w:val="FFFFFF" w:themeColor="background1"/>
                <w:sz w:val="20"/>
                <w:szCs w:val="20"/>
              </w:rPr>
            </w:pPr>
            <w:r w:rsidRPr="00F60599">
              <w:rPr>
                <w:rFonts w:ascii="Arial" w:hAnsi="Arial" w:cs="Arial"/>
                <w:b/>
                <w:color w:val="FFFFFF" w:themeColor="background1"/>
                <w:sz w:val="20"/>
                <w:szCs w:val="20"/>
              </w:rPr>
              <w:t>Notes</w:t>
            </w:r>
          </w:p>
        </w:tc>
      </w:tr>
      <w:tr w:rsidR="00F60599" w:rsidRPr="00F60599" w:rsidTr="00F60599">
        <w:trPr>
          <w:trHeight w:val="502"/>
        </w:trPr>
        <w:tc>
          <w:tcPr>
            <w:tcW w:w="952" w:type="pct"/>
          </w:tcPr>
          <w:p w:rsidR="00F60599" w:rsidRPr="00F60599" w:rsidRDefault="00F60599" w:rsidP="00F60599">
            <w:pPr>
              <w:rPr>
                <w:rFonts w:ascii="Arial" w:hAnsi="Arial" w:cs="Arial"/>
                <w:sz w:val="20"/>
                <w:szCs w:val="20"/>
              </w:rPr>
            </w:pPr>
            <w:r w:rsidRPr="00F60599">
              <w:rPr>
                <w:rFonts w:ascii="Arial" w:hAnsi="Arial" w:cs="Arial"/>
                <w:sz w:val="20"/>
                <w:szCs w:val="20"/>
              </w:rPr>
              <w:t>To appreciate that team members have different strengths.</w:t>
            </w:r>
          </w:p>
        </w:tc>
        <w:tc>
          <w:tcPr>
            <w:tcW w:w="2081" w:type="pct"/>
          </w:tcPr>
          <w:p w:rsidR="00F60599" w:rsidRPr="00F60599" w:rsidRDefault="00F60599" w:rsidP="00F60599">
            <w:pPr>
              <w:spacing w:after="120"/>
              <w:ind w:left="357"/>
              <w:rPr>
                <w:rFonts w:ascii="Arial" w:hAnsi="Arial" w:cs="Arial"/>
                <w:sz w:val="20"/>
                <w:szCs w:val="20"/>
              </w:rPr>
            </w:pPr>
            <w:r w:rsidRPr="00F60599">
              <w:rPr>
                <w:rFonts w:ascii="Arial" w:hAnsi="Arial" w:cs="Arial"/>
                <w:sz w:val="20"/>
                <w:szCs w:val="20"/>
              </w:rPr>
              <w:t xml:space="preserve">Divide learners into teams of four or five and instruct each learner to share with their team their individual strengths and the positive attributes they feel they would lend to the success of their team. </w:t>
            </w:r>
          </w:p>
          <w:p w:rsidR="00F60599" w:rsidRPr="00F60599" w:rsidRDefault="00F60599" w:rsidP="00F60599">
            <w:pPr>
              <w:spacing w:after="120"/>
              <w:ind w:left="357"/>
              <w:rPr>
                <w:rFonts w:ascii="Arial" w:hAnsi="Arial" w:cs="Arial"/>
                <w:sz w:val="20"/>
                <w:szCs w:val="20"/>
              </w:rPr>
            </w:pPr>
            <w:r w:rsidRPr="00F60599">
              <w:rPr>
                <w:rFonts w:ascii="Arial" w:hAnsi="Arial" w:cs="Arial"/>
                <w:sz w:val="20"/>
                <w:szCs w:val="20"/>
              </w:rPr>
              <w:t xml:space="preserve">Each member of the team writes these strengths and attributes down on a piece of paper. </w:t>
            </w:r>
          </w:p>
          <w:p w:rsidR="00F60599" w:rsidRPr="00F60599" w:rsidRDefault="00F60599" w:rsidP="00F60599">
            <w:pPr>
              <w:spacing w:after="120"/>
              <w:ind w:left="357"/>
              <w:rPr>
                <w:rFonts w:ascii="Arial" w:hAnsi="Arial" w:cs="Arial"/>
                <w:sz w:val="20"/>
                <w:szCs w:val="20"/>
              </w:rPr>
            </w:pPr>
            <w:r w:rsidRPr="00F60599">
              <w:rPr>
                <w:rFonts w:ascii="Arial" w:hAnsi="Arial" w:cs="Arial"/>
                <w:sz w:val="20"/>
                <w:szCs w:val="20"/>
              </w:rPr>
              <w:t xml:space="preserve">After their team discussion, give each team one large sheet of paper, writing paper, markers, and a pen. </w:t>
            </w:r>
          </w:p>
          <w:p w:rsidR="00F60599" w:rsidRPr="00F60599" w:rsidRDefault="00F60599" w:rsidP="00F60599">
            <w:pPr>
              <w:ind w:left="360"/>
              <w:rPr>
                <w:rFonts w:ascii="Arial" w:hAnsi="Arial" w:cs="Arial"/>
                <w:sz w:val="20"/>
                <w:szCs w:val="20"/>
              </w:rPr>
            </w:pPr>
            <w:r w:rsidRPr="00F60599">
              <w:rPr>
                <w:rFonts w:ascii="Arial" w:hAnsi="Arial" w:cs="Arial"/>
                <w:sz w:val="20"/>
                <w:szCs w:val="20"/>
              </w:rPr>
              <w:t xml:space="preserve">The </w:t>
            </w:r>
            <w:proofErr w:type="gramStart"/>
            <w:r w:rsidRPr="00F60599">
              <w:rPr>
                <w:rFonts w:ascii="Arial" w:hAnsi="Arial" w:cs="Arial"/>
                <w:sz w:val="20"/>
                <w:szCs w:val="20"/>
              </w:rPr>
              <w:t>teams</w:t>
            </w:r>
            <w:proofErr w:type="gramEnd"/>
            <w:r w:rsidRPr="00F60599">
              <w:rPr>
                <w:rFonts w:ascii="Arial" w:hAnsi="Arial" w:cs="Arial"/>
                <w:sz w:val="20"/>
                <w:szCs w:val="20"/>
              </w:rPr>
              <w:t xml:space="preserve"> then make the ‘ultimate team member’ by combining each team member’s strengths and positive attributes into one imaginary person. This ‘person’ should get a name, have a picture drawn of them, and have their different attributes labelled. The team should also write a story about this person, highlighting all of the things their imaginary person can do with all of their amazing characteristics. At the end of the exercise, each team shares their person with the whole group and reads the accompanying story. </w:t>
            </w:r>
          </w:p>
          <w:p w:rsidR="00F60599" w:rsidRPr="00F60599" w:rsidRDefault="00F60599" w:rsidP="00F60599">
            <w:pPr>
              <w:ind w:left="360"/>
              <w:rPr>
                <w:rFonts w:ascii="Arial" w:hAnsi="Arial" w:cs="Arial"/>
                <w:sz w:val="20"/>
                <w:szCs w:val="20"/>
              </w:rPr>
            </w:pPr>
          </w:p>
          <w:p w:rsidR="00F60599" w:rsidRPr="00F60599" w:rsidRDefault="00F60599" w:rsidP="00F60599">
            <w:pPr>
              <w:ind w:left="360"/>
              <w:rPr>
                <w:rFonts w:ascii="Arial" w:hAnsi="Arial" w:cs="Arial"/>
                <w:sz w:val="20"/>
                <w:szCs w:val="20"/>
              </w:rPr>
            </w:pPr>
            <w:r w:rsidRPr="00F60599">
              <w:rPr>
                <w:rFonts w:ascii="Arial" w:hAnsi="Arial" w:cs="Arial"/>
                <w:b/>
                <w:sz w:val="20"/>
                <w:szCs w:val="20"/>
              </w:rPr>
              <w:t>‘f’</w:t>
            </w:r>
            <w:r w:rsidRPr="00F60599">
              <w:rPr>
                <w:rFonts w:ascii="Arial" w:hAnsi="Arial" w:cs="Arial"/>
                <w:sz w:val="20"/>
                <w:szCs w:val="20"/>
              </w:rPr>
              <w:t xml:space="preserve"> Peer feedback</w:t>
            </w:r>
          </w:p>
        </w:tc>
        <w:tc>
          <w:tcPr>
            <w:tcW w:w="810" w:type="pct"/>
          </w:tcPr>
          <w:p w:rsidR="00F60599" w:rsidRPr="00F60599" w:rsidRDefault="00F60599" w:rsidP="00F60599">
            <w:pPr>
              <w:rPr>
                <w:rFonts w:ascii="Arial" w:hAnsi="Arial" w:cs="Arial"/>
                <w:sz w:val="20"/>
                <w:szCs w:val="20"/>
              </w:rPr>
            </w:pPr>
            <w:r w:rsidRPr="00F60599">
              <w:rPr>
                <w:rFonts w:ascii="Arial" w:hAnsi="Arial" w:cs="Arial"/>
                <w:sz w:val="20"/>
                <w:szCs w:val="20"/>
              </w:rPr>
              <w:t>Large sheets of paper, writing paper/notebooks, pens, and markers</w:t>
            </w:r>
          </w:p>
        </w:tc>
        <w:tc>
          <w:tcPr>
            <w:tcW w:w="1158" w:type="pct"/>
          </w:tcPr>
          <w:p w:rsidR="00F60599" w:rsidRPr="00F60599" w:rsidRDefault="00F60599" w:rsidP="00F60599">
            <w:pPr>
              <w:rPr>
                <w:rFonts w:ascii="Arial" w:hAnsi="Arial" w:cs="Arial"/>
                <w:sz w:val="20"/>
                <w:szCs w:val="20"/>
              </w:rPr>
            </w:pPr>
            <w:r w:rsidRPr="00F60599">
              <w:rPr>
                <w:rFonts w:ascii="Arial" w:hAnsi="Arial" w:cs="Arial"/>
                <w:sz w:val="20"/>
                <w:szCs w:val="20"/>
              </w:rPr>
              <w:t>This activity helps learners adapt to weaknesses they feel they or a team member may have by understanding that as a team, they are capable of having more strengths and positive attributes than they would have working independently.</w:t>
            </w:r>
          </w:p>
        </w:tc>
      </w:tr>
    </w:tbl>
    <w:p w:rsidR="00F60599" w:rsidRDefault="00F60599" w:rsidP="004E2FD6">
      <w:pPr>
        <w:rPr>
          <w:rFonts w:ascii="Arial" w:hAnsi="Arial" w:cs="Arial"/>
          <w:sz w:val="20"/>
          <w:szCs w:val="20"/>
        </w:rPr>
      </w:pPr>
    </w:p>
    <w:tbl>
      <w:tblPr>
        <w:tblStyle w:val="TableGrid"/>
        <w:tblW w:w="5000" w:type="pct"/>
        <w:tblLook w:val="04A0" w:firstRow="1" w:lastRow="0" w:firstColumn="1" w:lastColumn="0" w:noHBand="0" w:noVBand="1"/>
      </w:tblPr>
      <w:tblGrid>
        <w:gridCol w:w="2830"/>
        <w:gridCol w:w="6208"/>
        <w:gridCol w:w="2304"/>
        <w:gridCol w:w="3446"/>
      </w:tblGrid>
      <w:tr w:rsidR="00F60599" w:rsidRPr="00F60599" w:rsidTr="00F60599">
        <w:trPr>
          <w:gridAfter w:val="3"/>
          <w:wAfter w:w="4043" w:type="pct"/>
        </w:trPr>
        <w:tc>
          <w:tcPr>
            <w:tcW w:w="957" w:type="pct"/>
            <w:shd w:val="clear" w:color="auto" w:fill="E05206"/>
          </w:tcPr>
          <w:p w:rsidR="00F60599" w:rsidRPr="00F60599" w:rsidRDefault="00F60599" w:rsidP="00F60599">
            <w:pPr>
              <w:rPr>
                <w:rFonts w:ascii="Arial" w:hAnsi="Arial" w:cs="Arial"/>
                <w:b/>
                <w:color w:val="FFFFFF" w:themeColor="background1"/>
                <w:sz w:val="20"/>
                <w:szCs w:val="20"/>
              </w:rPr>
            </w:pPr>
            <w:r w:rsidRPr="00F60599">
              <w:rPr>
                <w:rFonts w:ascii="Arial" w:hAnsi="Arial" w:cs="Arial"/>
                <w:b/>
                <w:color w:val="FFFFFF" w:themeColor="background1"/>
                <w:sz w:val="20"/>
                <w:szCs w:val="20"/>
              </w:rPr>
              <w:t>Skill focus</w:t>
            </w:r>
          </w:p>
        </w:tc>
      </w:tr>
      <w:tr w:rsidR="00F60599" w:rsidRPr="00F60599" w:rsidTr="00F60599">
        <w:trPr>
          <w:gridAfter w:val="3"/>
          <w:wAfter w:w="4043" w:type="pct"/>
        </w:trPr>
        <w:tc>
          <w:tcPr>
            <w:tcW w:w="957" w:type="pct"/>
          </w:tcPr>
          <w:p w:rsidR="00F60599" w:rsidRPr="00F60599" w:rsidRDefault="00F60599" w:rsidP="00F60599">
            <w:pPr>
              <w:rPr>
                <w:rFonts w:ascii="Arial" w:hAnsi="Arial" w:cs="Arial"/>
                <w:sz w:val="20"/>
                <w:szCs w:val="20"/>
              </w:rPr>
            </w:pPr>
            <w:r w:rsidRPr="00F60599">
              <w:rPr>
                <w:rFonts w:ascii="Arial" w:hAnsi="Arial" w:cs="Arial"/>
                <w:sz w:val="20"/>
                <w:szCs w:val="20"/>
              </w:rPr>
              <w:t>Communication – listening (2)</w:t>
            </w:r>
          </w:p>
        </w:tc>
      </w:tr>
      <w:tr w:rsidR="00F60599" w:rsidRPr="00F60599" w:rsidTr="00F60599">
        <w:trPr>
          <w:trHeight w:val="503"/>
        </w:trPr>
        <w:tc>
          <w:tcPr>
            <w:tcW w:w="957" w:type="pct"/>
            <w:shd w:val="clear" w:color="auto" w:fill="E05206"/>
          </w:tcPr>
          <w:p w:rsidR="00F60599" w:rsidRPr="00F60599" w:rsidRDefault="00F60599" w:rsidP="00F60599">
            <w:pPr>
              <w:rPr>
                <w:rFonts w:ascii="Arial" w:hAnsi="Arial" w:cs="Arial"/>
                <w:b/>
                <w:color w:val="FFFFFF" w:themeColor="background1"/>
                <w:sz w:val="20"/>
                <w:szCs w:val="20"/>
              </w:rPr>
            </w:pPr>
            <w:r w:rsidRPr="00F60599">
              <w:rPr>
                <w:rFonts w:ascii="Arial" w:hAnsi="Arial" w:cs="Arial"/>
                <w:b/>
                <w:color w:val="FFFFFF" w:themeColor="background1"/>
                <w:sz w:val="20"/>
                <w:szCs w:val="20"/>
              </w:rPr>
              <w:t>Aim of Activity</w:t>
            </w:r>
          </w:p>
        </w:tc>
        <w:tc>
          <w:tcPr>
            <w:tcW w:w="2099" w:type="pct"/>
            <w:shd w:val="clear" w:color="auto" w:fill="E05206"/>
          </w:tcPr>
          <w:p w:rsidR="00F60599" w:rsidRPr="00F60599" w:rsidRDefault="00F60599" w:rsidP="00F60599">
            <w:pPr>
              <w:rPr>
                <w:rFonts w:ascii="Arial" w:hAnsi="Arial" w:cs="Arial"/>
                <w:b/>
                <w:color w:val="FFFFFF" w:themeColor="background1"/>
                <w:sz w:val="20"/>
                <w:szCs w:val="20"/>
              </w:rPr>
            </w:pPr>
            <w:r w:rsidRPr="00F60599">
              <w:rPr>
                <w:rFonts w:ascii="Arial" w:hAnsi="Arial" w:cs="Arial"/>
                <w:b/>
                <w:color w:val="FFFFFF" w:themeColor="background1"/>
                <w:sz w:val="20"/>
                <w:szCs w:val="20"/>
              </w:rPr>
              <w:t>Teaching and learning activities</w:t>
            </w:r>
          </w:p>
        </w:tc>
        <w:tc>
          <w:tcPr>
            <w:tcW w:w="779" w:type="pct"/>
            <w:shd w:val="clear" w:color="auto" w:fill="E05206"/>
          </w:tcPr>
          <w:p w:rsidR="00F60599" w:rsidRPr="00F60599" w:rsidRDefault="00F60599" w:rsidP="00F60599">
            <w:pPr>
              <w:rPr>
                <w:rFonts w:ascii="Arial" w:hAnsi="Arial" w:cs="Arial"/>
                <w:b/>
                <w:color w:val="FFFFFF" w:themeColor="background1"/>
                <w:sz w:val="20"/>
                <w:szCs w:val="20"/>
              </w:rPr>
            </w:pPr>
            <w:r w:rsidRPr="00F60599">
              <w:rPr>
                <w:rFonts w:ascii="Arial" w:hAnsi="Arial" w:cs="Arial"/>
                <w:b/>
                <w:color w:val="FFFFFF" w:themeColor="background1"/>
                <w:sz w:val="20"/>
                <w:szCs w:val="20"/>
              </w:rPr>
              <w:t>Learning resources</w:t>
            </w:r>
          </w:p>
        </w:tc>
        <w:tc>
          <w:tcPr>
            <w:tcW w:w="1165" w:type="pct"/>
            <w:shd w:val="clear" w:color="auto" w:fill="E05206"/>
          </w:tcPr>
          <w:p w:rsidR="00F60599" w:rsidRPr="00F60599" w:rsidRDefault="00F60599" w:rsidP="00F60599">
            <w:pPr>
              <w:rPr>
                <w:color w:val="FFFFFF" w:themeColor="background1"/>
                <w:sz w:val="20"/>
                <w:szCs w:val="20"/>
              </w:rPr>
            </w:pPr>
            <w:r w:rsidRPr="00F60599">
              <w:rPr>
                <w:rFonts w:ascii="Arial" w:hAnsi="Arial" w:cs="Arial"/>
                <w:b/>
                <w:color w:val="FFFFFF" w:themeColor="background1"/>
                <w:sz w:val="20"/>
                <w:szCs w:val="20"/>
              </w:rPr>
              <w:t>Notes</w:t>
            </w:r>
          </w:p>
        </w:tc>
      </w:tr>
      <w:tr w:rsidR="00F60599" w:rsidRPr="00F60599" w:rsidTr="00F60599">
        <w:trPr>
          <w:trHeight w:val="502"/>
        </w:trPr>
        <w:tc>
          <w:tcPr>
            <w:tcW w:w="957" w:type="pct"/>
          </w:tcPr>
          <w:p w:rsidR="00F60599" w:rsidRPr="00F60599" w:rsidRDefault="00F60599" w:rsidP="00F60599">
            <w:pPr>
              <w:rPr>
                <w:rFonts w:ascii="Arial" w:hAnsi="Arial" w:cs="Arial"/>
                <w:sz w:val="20"/>
                <w:szCs w:val="20"/>
              </w:rPr>
            </w:pPr>
            <w:r w:rsidRPr="00F60599">
              <w:rPr>
                <w:rFonts w:ascii="Arial" w:hAnsi="Arial" w:cs="Arial"/>
                <w:sz w:val="20"/>
                <w:szCs w:val="20"/>
              </w:rPr>
              <w:t>To understand the importance of listening for communication.</w:t>
            </w:r>
          </w:p>
        </w:tc>
        <w:tc>
          <w:tcPr>
            <w:tcW w:w="2099" w:type="pct"/>
          </w:tcPr>
          <w:p w:rsidR="00F60599" w:rsidRPr="00F60599" w:rsidRDefault="00F60599" w:rsidP="00F60599">
            <w:pPr>
              <w:pStyle w:val="NoSpacing"/>
              <w:spacing w:after="120"/>
              <w:rPr>
                <w:rFonts w:ascii="Arial" w:hAnsi="Arial" w:cs="Arial"/>
                <w:sz w:val="20"/>
                <w:szCs w:val="20"/>
              </w:rPr>
            </w:pPr>
            <w:r w:rsidRPr="00F60599">
              <w:rPr>
                <w:rFonts w:ascii="Arial" w:hAnsi="Arial" w:cs="Arial"/>
                <w:sz w:val="20"/>
                <w:szCs w:val="20"/>
              </w:rPr>
              <w:t>Tell learners that they will be listening to an interview, for example between a news reporter and the Minister for Health about how people can remain healthy in the twenty-first century.</w:t>
            </w:r>
          </w:p>
          <w:p w:rsidR="00F60599" w:rsidRPr="00F60599" w:rsidRDefault="00F60599" w:rsidP="00F60599">
            <w:pPr>
              <w:pStyle w:val="NoSpacing"/>
              <w:spacing w:after="120"/>
              <w:rPr>
                <w:rFonts w:ascii="Arial" w:hAnsi="Arial" w:cs="Arial"/>
                <w:sz w:val="20"/>
                <w:szCs w:val="20"/>
              </w:rPr>
            </w:pPr>
            <w:r w:rsidRPr="00F60599">
              <w:rPr>
                <w:rFonts w:ascii="Arial" w:hAnsi="Arial" w:cs="Arial"/>
                <w:sz w:val="20"/>
                <w:szCs w:val="20"/>
              </w:rPr>
              <w:t xml:space="preserve">Individually, learners note what they might expect to hear (vocabulary as well as ideas).  When they have written these notes, </w:t>
            </w:r>
            <w:r w:rsidRPr="00F60599">
              <w:rPr>
                <w:rFonts w:ascii="Arial" w:hAnsi="Arial" w:cs="Arial"/>
                <w:sz w:val="20"/>
                <w:szCs w:val="20"/>
              </w:rPr>
              <w:lastRenderedPageBreak/>
              <w:t>give them a table with headings to complete as they listen. Listen once and give time for learners to add to their table.</w:t>
            </w:r>
          </w:p>
          <w:tbl>
            <w:tblPr>
              <w:tblStyle w:val="TableGrid"/>
              <w:tblW w:w="0" w:type="auto"/>
              <w:tblLook w:val="04A0" w:firstRow="1" w:lastRow="0" w:firstColumn="1" w:lastColumn="0" w:noHBand="0" w:noVBand="1"/>
            </w:tblPr>
            <w:tblGrid>
              <w:gridCol w:w="1184"/>
              <w:gridCol w:w="1184"/>
              <w:gridCol w:w="1184"/>
              <w:gridCol w:w="1184"/>
            </w:tblGrid>
            <w:tr w:rsidR="00F60599" w:rsidRPr="00F60599" w:rsidTr="00F60599">
              <w:tc>
                <w:tcPr>
                  <w:tcW w:w="1184" w:type="dxa"/>
                </w:tcPr>
                <w:p w:rsidR="00F60599" w:rsidRPr="00F60599" w:rsidRDefault="00F60599" w:rsidP="00F60599">
                  <w:pPr>
                    <w:pStyle w:val="NoSpacing"/>
                    <w:rPr>
                      <w:rFonts w:ascii="Arial" w:hAnsi="Arial" w:cs="Arial"/>
                      <w:sz w:val="20"/>
                      <w:szCs w:val="20"/>
                    </w:rPr>
                  </w:pPr>
                  <w:r w:rsidRPr="00F60599">
                    <w:rPr>
                      <w:rFonts w:ascii="Arial" w:hAnsi="Arial" w:cs="Arial"/>
                      <w:sz w:val="20"/>
                      <w:szCs w:val="20"/>
                    </w:rPr>
                    <w:t>Main idea</w:t>
                  </w:r>
                </w:p>
              </w:tc>
              <w:tc>
                <w:tcPr>
                  <w:tcW w:w="1184" w:type="dxa"/>
                </w:tcPr>
                <w:p w:rsidR="00F60599" w:rsidRPr="00F60599" w:rsidRDefault="00F60599" w:rsidP="00F60599">
                  <w:pPr>
                    <w:pStyle w:val="NoSpacing"/>
                    <w:rPr>
                      <w:rFonts w:ascii="Arial" w:hAnsi="Arial" w:cs="Arial"/>
                      <w:sz w:val="20"/>
                      <w:szCs w:val="20"/>
                    </w:rPr>
                  </w:pPr>
                  <w:r w:rsidRPr="00F60599">
                    <w:rPr>
                      <w:rFonts w:ascii="Arial" w:hAnsi="Arial" w:cs="Arial"/>
                      <w:sz w:val="20"/>
                      <w:szCs w:val="20"/>
                    </w:rPr>
                    <w:t>Inferences</w:t>
                  </w:r>
                </w:p>
              </w:tc>
              <w:tc>
                <w:tcPr>
                  <w:tcW w:w="1184" w:type="dxa"/>
                </w:tcPr>
                <w:p w:rsidR="00F60599" w:rsidRPr="00F60599" w:rsidRDefault="00F60599" w:rsidP="00F60599">
                  <w:pPr>
                    <w:pStyle w:val="NoSpacing"/>
                    <w:rPr>
                      <w:rFonts w:ascii="Arial" w:hAnsi="Arial" w:cs="Arial"/>
                      <w:sz w:val="20"/>
                      <w:szCs w:val="20"/>
                    </w:rPr>
                  </w:pPr>
                  <w:r w:rsidRPr="00F60599">
                    <w:rPr>
                      <w:rFonts w:ascii="Arial" w:hAnsi="Arial" w:cs="Arial"/>
                      <w:sz w:val="20"/>
                      <w:szCs w:val="20"/>
                    </w:rPr>
                    <w:t>Facts</w:t>
                  </w:r>
                </w:p>
              </w:tc>
              <w:tc>
                <w:tcPr>
                  <w:tcW w:w="1184" w:type="dxa"/>
                </w:tcPr>
                <w:p w:rsidR="00F60599" w:rsidRPr="00F60599" w:rsidRDefault="00F60599" w:rsidP="00F60599">
                  <w:pPr>
                    <w:pStyle w:val="NoSpacing"/>
                    <w:rPr>
                      <w:rFonts w:ascii="Arial" w:hAnsi="Arial" w:cs="Arial"/>
                      <w:sz w:val="20"/>
                      <w:szCs w:val="20"/>
                    </w:rPr>
                  </w:pPr>
                  <w:r w:rsidRPr="00F60599">
                    <w:rPr>
                      <w:rFonts w:ascii="Arial" w:hAnsi="Arial" w:cs="Arial"/>
                      <w:sz w:val="20"/>
                      <w:szCs w:val="20"/>
                    </w:rPr>
                    <w:t>Opinions</w:t>
                  </w:r>
                </w:p>
              </w:tc>
            </w:tr>
            <w:tr w:rsidR="00F60599" w:rsidRPr="00F60599" w:rsidTr="00F60599">
              <w:tc>
                <w:tcPr>
                  <w:tcW w:w="1184" w:type="dxa"/>
                </w:tcPr>
                <w:p w:rsidR="00F60599" w:rsidRPr="00F60599" w:rsidRDefault="00F60599" w:rsidP="00F60599">
                  <w:pPr>
                    <w:pStyle w:val="NoSpacing"/>
                    <w:rPr>
                      <w:rFonts w:ascii="Arial" w:hAnsi="Arial" w:cs="Arial"/>
                      <w:sz w:val="20"/>
                      <w:szCs w:val="20"/>
                    </w:rPr>
                  </w:pPr>
                </w:p>
              </w:tc>
              <w:tc>
                <w:tcPr>
                  <w:tcW w:w="1184" w:type="dxa"/>
                </w:tcPr>
                <w:p w:rsidR="00F60599" w:rsidRPr="00F60599" w:rsidRDefault="00F60599" w:rsidP="00F60599">
                  <w:pPr>
                    <w:pStyle w:val="NoSpacing"/>
                    <w:rPr>
                      <w:rFonts w:ascii="Arial" w:hAnsi="Arial" w:cs="Arial"/>
                      <w:sz w:val="20"/>
                      <w:szCs w:val="20"/>
                    </w:rPr>
                  </w:pPr>
                </w:p>
              </w:tc>
              <w:tc>
                <w:tcPr>
                  <w:tcW w:w="1184" w:type="dxa"/>
                </w:tcPr>
                <w:p w:rsidR="00F60599" w:rsidRPr="00F60599" w:rsidRDefault="00F60599" w:rsidP="00F60599">
                  <w:pPr>
                    <w:pStyle w:val="NoSpacing"/>
                    <w:rPr>
                      <w:rFonts w:ascii="Arial" w:hAnsi="Arial" w:cs="Arial"/>
                      <w:sz w:val="20"/>
                      <w:szCs w:val="20"/>
                    </w:rPr>
                  </w:pPr>
                </w:p>
              </w:tc>
              <w:tc>
                <w:tcPr>
                  <w:tcW w:w="1184" w:type="dxa"/>
                </w:tcPr>
                <w:p w:rsidR="00F60599" w:rsidRPr="00F60599" w:rsidRDefault="00F60599" w:rsidP="00F60599">
                  <w:pPr>
                    <w:pStyle w:val="NoSpacing"/>
                    <w:rPr>
                      <w:rFonts w:ascii="Arial" w:hAnsi="Arial" w:cs="Arial"/>
                      <w:sz w:val="20"/>
                      <w:szCs w:val="20"/>
                    </w:rPr>
                  </w:pPr>
                </w:p>
              </w:tc>
            </w:tr>
          </w:tbl>
          <w:p w:rsidR="00F60599" w:rsidRPr="00F60599" w:rsidRDefault="00F60599" w:rsidP="00F60599">
            <w:pPr>
              <w:pStyle w:val="NoSpacing"/>
              <w:spacing w:after="120"/>
              <w:rPr>
                <w:rFonts w:ascii="Arial" w:hAnsi="Arial" w:cs="Arial"/>
                <w:sz w:val="20"/>
                <w:szCs w:val="20"/>
              </w:rPr>
            </w:pPr>
          </w:p>
          <w:p w:rsidR="00F60599" w:rsidRPr="00F60599" w:rsidRDefault="00F60599" w:rsidP="00F60599">
            <w:pPr>
              <w:pStyle w:val="NoSpacing"/>
              <w:spacing w:after="120"/>
              <w:rPr>
                <w:rFonts w:ascii="Arial" w:hAnsi="Arial" w:cs="Arial"/>
                <w:sz w:val="20"/>
                <w:szCs w:val="20"/>
              </w:rPr>
            </w:pPr>
            <w:r w:rsidRPr="00F60599">
              <w:rPr>
                <w:rFonts w:ascii="Arial" w:hAnsi="Arial" w:cs="Arial"/>
                <w:sz w:val="20"/>
                <w:szCs w:val="20"/>
              </w:rPr>
              <w:t>Allow for some pair discussion after the first listening and then listen again for learners to add to their tables. Table could include statements of argument. Learners might also suggest whether the interview is coherent and logical, whether bias exists and why.</w:t>
            </w:r>
          </w:p>
          <w:p w:rsidR="00F60599" w:rsidRPr="00F60599" w:rsidRDefault="00F60599" w:rsidP="00F60599">
            <w:pPr>
              <w:pStyle w:val="NoSpacing"/>
              <w:rPr>
                <w:rFonts w:ascii="Arial" w:hAnsi="Arial" w:cs="Arial"/>
                <w:sz w:val="20"/>
                <w:szCs w:val="20"/>
              </w:rPr>
            </w:pPr>
          </w:p>
          <w:p w:rsidR="00F60599" w:rsidRPr="00F60599" w:rsidRDefault="00F60599" w:rsidP="00F60599">
            <w:pPr>
              <w:pStyle w:val="NoSpacing"/>
              <w:rPr>
                <w:rFonts w:ascii="Arial" w:hAnsi="Arial" w:cs="Arial"/>
                <w:sz w:val="20"/>
                <w:szCs w:val="20"/>
              </w:rPr>
            </w:pPr>
            <w:r w:rsidRPr="00F60599">
              <w:rPr>
                <w:rFonts w:ascii="Arial" w:hAnsi="Arial" w:cs="Arial"/>
                <w:sz w:val="20"/>
                <w:szCs w:val="20"/>
              </w:rPr>
              <w:t>As a follow up, you could give a cut up version of the text to small groups to put in the correct order. Learners could write a summary of not more than 50 words. Alternatively, extract the interview questions and carry out a role play from another perspective, for example, that of a family with a low income and three teenagers.</w:t>
            </w:r>
          </w:p>
          <w:p w:rsidR="00F60599" w:rsidRPr="00F60599" w:rsidRDefault="00F60599" w:rsidP="00F60599">
            <w:pPr>
              <w:pStyle w:val="NoSpacing"/>
              <w:rPr>
                <w:rFonts w:ascii="Arial" w:hAnsi="Arial" w:cs="Arial"/>
                <w:sz w:val="20"/>
                <w:szCs w:val="20"/>
              </w:rPr>
            </w:pPr>
          </w:p>
          <w:p w:rsidR="00F60599" w:rsidRPr="00F60599" w:rsidRDefault="00F60599" w:rsidP="00F60599">
            <w:pPr>
              <w:pStyle w:val="NoSpacing"/>
              <w:rPr>
                <w:rFonts w:ascii="Arial" w:hAnsi="Arial" w:cs="Arial"/>
                <w:sz w:val="20"/>
                <w:szCs w:val="20"/>
              </w:rPr>
            </w:pPr>
            <w:r w:rsidRPr="00F60599">
              <w:rPr>
                <w:rFonts w:ascii="Arial" w:hAnsi="Arial" w:cs="Arial"/>
                <w:b/>
                <w:sz w:val="20"/>
                <w:szCs w:val="20"/>
              </w:rPr>
              <w:t>‘f’</w:t>
            </w:r>
            <w:r w:rsidRPr="00F60599">
              <w:rPr>
                <w:rFonts w:ascii="Arial" w:hAnsi="Arial" w:cs="Arial"/>
                <w:sz w:val="20"/>
                <w:szCs w:val="20"/>
              </w:rPr>
              <w:t xml:space="preserve"> Peer discussion</w:t>
            </w:r>
          </w:p>
        </w:tc>
        <w:tc>
          <w:tcPr>
            <w:tcW w:w="779" w:type="pct"/>
          </w:tcPr>
          <w:p w:rsidR="00F60599" w:rsidRPr="00F60599" w:rsidRDefault="00F60599" w:rsidP="00F60599">
            <w:pPr>
              <w:rPr>
                <w:rFonts w:ascii="Arial" w:hAnsi="Arial" w:cs="Arial"/>
                <w:sz w:val="20"/>
                <w:szCs w:val="20"/>
              </w:rPr>
            </w:pPr>
            <w:r w:rsidRPr="00F60599">
              <w:rPr>
                <w:rFonts w:ascii="Arial" w:hAnsi="Arial" w:cs="Arial"/>
                <w:sz w:val="20"/>
                <w:szCs w:val="20"/>
              </w:rPr>
              <w:lastRenderedPageBreak/>
              <w:t>Listening text from global topic areas</w:t>
            </w:r>
          </w:p>
          <w:p w:rsidR="00F60599" w:rsidRPr="00F60599" w:rsidRDefault="00F60599" w:rsidP="00F60599">
            <w:pPr>
              <w:rPr>
                <w:rFonts w:ascii="Arial" w:hAnsi="Arial" w:cs="Arial"/>
                <w:sz w:val="20"/>
                <w:szCs w:val="20"/>
              </w:rPr>
            </w:pPr>
          </w:p>
        </w:tc>
        <w:tc>
          <w:tcPr>
            <w:tcW w:w="1165" w:type="pct"/>
          </w:tcPr>
          <w:p w:rsidR="00F60599" w:rsidRPr="00F60599" w:rsidRDefault="00F60599" w:rsidP="00F60599">
            <w:pPr>
              <w:pStyle w:val="NoSpacing"/>
              <w:rPr>
                <w:rFonts w:ascii="Arial" w:hAnsi="Arial" w:cs="Arial"/>
                <w:sz w:val="20"/>
                <w:szCs w:val="20"/>
              </w:rPr>
            </w:pPr>
            <w:r w:rsidRPr="00F60599">
              <w:rPr>
                <w:rFonts w:ascii="Arial" w:hAnsi="Arial" w:cs="Arial"/>
                <w:sz w:val="20"/>
                <w:szCs w:val="20"/>
              </w:rPr>
              <w:t>By asking learners to make notes, the teacher is not only developing the skill of note-making, but also listener-based strategies.</w:t>
            </w:r>
          </w:p>
          <w:p w:rsidR="00F60599" w:rsidRPr="00F60599" w:rsidRDefault="00F60599" w:rsidP="00F60599">
            <w:pPr>
              <w:pStyle w:val="NoSpacing"/>
              <w:rPr>
                <w:rFonts w:ascii="Arial" w:hAnsi="Arial" w:cs="Arial"/>
                <w:sz w:val="20"/>
                <w:szCs w:val="20"/>
              </w:rPr>
            </w:pPr>
          </w:p>
          <w:p w:rsidR="00F60599" w:rsidRPr="00F60599" w:rsidRDefault="00F60599" w:rsidP="00F60599">
            <w:pPr>
              <w:pStyle w:val="NoSpacing"/>
              <w:rPr>
                <w:rFonts w:ascii="Arial" w:hAnsi="Arial" w:cs="Arial"/>
                <w:sz w:val="20"/>
                <w:szCs w:val="20"/>
              </w:rPr>
            </w:pPr>
            <w:r w:rsidRPr="00F60599">
              <w:rPr>
                <w:rFonts w:ascii="Arial" w:hAnsi="Arial" w:cs="Arial"/>
                <w:sz w:val="20"/>
                <w:szCs w:val="20"/>
              </w:rPr>
              <w:lastRenderedPageBreak/>
              <w:t xml:space="preserve">The listener can use their background knowledge of the topic, the situation or context, the type of text and the language. This background knowledge activates a set of expectations that help the listener to interpret what is heard and anticipate what will come next. </w:t>
            </w:r>
          </w:p>
        </w:tc>
      </w:tr>
    </w:tbl>
    <w:p w:rsidR="00F60599" w:rsidRDefault="00F60599" w:rsidP="004E2FD6">
      <w:pPr>
        <w:rPr>
          <w:rFonts w:ascii="Arial" w:hAnsi="Arial" w:cs="Arial"/>
          <w:sz w:val="20"/>
          <w:szCs w:val="20"/>
        </w:rPr>
      </w:pPr>
    </w:p>
    <w:tbl>
      <w:tblPr>
        <w:tblStyle w:val="TableGrid"/>
        <w:tblW w:w="5000" w:type="pct"/>
        <w:tblLook w:val="04A0" w:firstRow="1" w:lastRow="0" w:firstColumn="1" w:lastColumn="0" w:noHBand="0" w:noVBand="1"/>
      </w:tblPr>
      <w:tblGrid>
        <w:gridCol w:w="2830"/>
        <w:gridCol w:w="6208"/>
        <w:gridCol w:w="2304"/>
        <w:gridCol w:w="3446"/>
      </w:tblGrid>
      <w:tr w:rsidR="00F60599" w:rsidRPr="00F60599" w:rsidTr="00F60599">
        <w:trPr>
          <w:gridAfter w:val="3"/>
          <w:wAfter w:w="4043" w:type="pct"/>
        </w:trPr>
        <w:tc>
          <w:tcPr>
            <w:tcW w:w="957" w:type="pct"/>
            <w:shd w:val="clear" w:color="auto" w:fill="E05206"/>
          </w:tcPr>
          <w:p w:rsidR="00F60599" w:rsidRPr="00F60599" w:rsidRDefault="00F60599" w:rsidP="00F60599">
            <w:pPr>
              <w:rPr>
                <w:rFonts w:ascii="Arial" w:hAnsi="Arial" w:cs="Arial"/>
                <w:b/>
                <w:color w:val="FFFFFF" w:themeColor="background1"/>
                <w:sz w:val="20"/>
                <w:szCs w:val="20"/>
              </w:rPr>
            </w:pPr>
            <w:r w:rsidRPr="00F60599">
              <w:rPr>
                <w:rFonts w:ascii="Arial" w:hAnsi="Arial" w:cs="Arial"/>
                <w:b/>
                <w:color w:val="FFFFFF" w:themeColor="background1"/>
                <w:sz w:val="20"/>
                <w:szCs w:val="20"/>
              </w:rPr>
              <w:t>Skill focus</w:t>
            </w:r>
          </w:p>
        </w:tc>
      </w:tr>
      <w:tr w:rsidR="00F60599" w:rsidRPr="00F60599" w:rsidTr="00F60599">
        <w:trPr>
          <w:gridAfter w:val="3"/>
          <w:wAfter w:w="4043" w:type="pct"/>
        </w:trPr>
        <w:tc>
          <w:tcPr>
            <w:tcW w:w="957" w:type="pct"/>
          </w:tcPr>
          <w:p w:rsidR="00F60599" w:rsidRPr="00F60599" w:rsidRDefault="00F60599" w:rsidP="00F60599">
            <w:pPr>
              <w:rPr>
                <w:rFonts w:ascii="Arial" w:hAnsi="Arial" w:cs="Arial"/>
                <w:sz w:val="20"/>
                <w:szCs w:val="20"/>
              </w:rPr>
            </w:pPr>
            <w:r w:rsidRPr="00F60599">
              <w:rPr>
                <w:rFonts w:ascii="Arial" w:hAnsi="Arial" w:cs="Arial"/>
                <w:sz w:val="20"/>
                <w:szCs w:val="20"/>
              </w:rPr>
              <w:t>Communication – speaking (2)</w:t>
            </w:r>
          </w:p>
        </w:tc>
      </w:tr>
      <w:tr w:rsidR="00F60599" w:rsidRPr="00F60599" w:rsidTr="00F60599">
        <w:trPr>
          <w:trHeight w:val="503"/>
        </w:trPr>
        <w:tc>
          <w:tcPr>
            <w:tcW w:w="957" w:type="pct"/>
            <w:shd w:val="clear" w:color="auto" w:fill="E05206"/>
          </w:tcPr>
          <w:p w:rsidR="00F60599" w:rsidRPr="00F60599" w:rsidRDefault="00F60599" w:rsidP="00F60599">
            <w:pPr>
              <w:rPr>
                <w:rFonts w:ascii="Arial" w:hAnsi="Arial" w:cs="Arial"/>
                <w:b/>
                <w:color w:val="FFFFFF" w:themeColor="background1"/>
                <w:sz w:val="20"/>
                <w:szCs w:val="20"/>
              </w:rPr>
            </w:pPr>
            <w:r w:rsidRPr="00F60599">
              <w:rPr>
                <w:rFonts w:ascii="Arial" w:hAnsi="Arial" w:cs="Arial"/>
                <w:b/>
                <w:color w:val="FFFFFF" w:themeColor="background1"/>
                <w:sz w:val="20"/>
                <w:szCs w:val="20"/>
              </w:rPr>
              <w:t>Aim of Activity</w:t>
            </w:r>
          </w:p>
        </w:tc>
        <w:tc>
          <w:tcPr>
            <w:tcW w:w="2099" w:type="pct"/>
            <w:shd w:val="clear" w:color="auto" w:fill="E05206"/>
          </w:tcPr>
          <w:p w:rsidR="00F60599" w:rsidRPr="00F60599" w:rsidRDefault="00F60599" w:rsidP="00F60599">
            <w:pPr>
              <w:rPr>
                <w:rFonts w:ascii="Arial" w:hAnsi="Arial" w:cs="Arial"/>
                <w:b/>
                <w:color w:val="FFFFFF" w:themeColor="background1"/>
                <w:sz w:val="20"/>
                <w:szCs w:val="20"/>
              </w:rPr>
            </w:pPr>
            <w:r w:rsidRPr="00F60599">
              <w:rPr>
                <w:rFonts w:ascii="Arial" w:hAnsi="Arial" w:cs="Arial"/>
                <w:b/>
                <w:color w:val="FFFFFF" w:themeColor="background1"/>
                <w:sz w:val="20"/>
                <w:szCs w:val="20"/>
              </w:rPr>
              <w:t>Teaching and learning activities</w:t>
            </w:r>
          </w:p>
        </w:tc>
        <w:tc>
          <w:tcPr>
            <w:tcW w:w="779" w:type="pct"/>
            <w:shd w:val="clear" w:color="auto" w:fill="E05206"/>
          </w:tcPr>
          <w:p w:rsidR="00F60599" w:rsidRPr="00F60599" w:rsidRDefault="00F60599" w:rsidP="00F60599">
            <w:pPr>
              <w:rPr>
                <w:rFonts w:ascii="Arial" w:hAnsi="Arial" w:cs="Arial"/>
                <w:b/>
                <w:color w:val="FFFFFF" w:themeColor="background1"/>
                <w:sz w:val="20"/>
                <w:szCs w:val="20"/>
              </w:rPr>
            </w:pPr>
            <w:r w:rsidRPr="00F60599">
              <w:rPr>
                <w:rFonts w:ascii="Arial" w:hAnsi="Arial" w:cs="Arial"/>
                <w:b/>
                <w:color w:val="FFFFFF" w:themeColor="background1"/>
                <w:sz w:val="20"/>
                <w:szCs w:val="20"/>
              </w:rPr>
              <w:t>Learning resources</w:t>
            </w:r>
          </w:p>
        </w:tc>
        <w:tc>
          <w:tcPr>
            <w:tcW w:w="1165" w:type="pct"/>
            <w:shd w:val="clear" w:color="auto" w:fill="E05206"/>
          </w:tcPr>
          <w:p w:rsidR="00F60599" w:rsidRPr="00F60599" w:rsidRDefault="00F60599" w:rsidP="00F60599">
            <w:pPr>
              <w:rPr>
                <w:color w:val="FFFFFF" w:themeColor="background1"/>
                <w:sz w:val="20"/>
                <w:szCs w:val="20"/>
              </w:rPr>
            </w:pPr>
            <w:r w:rsidRPr="00F60599">
              <w:rPr>
                <w:rFonts w:ascii="Arial" w:hAnsi="Arial" w:cs="Arial"/>
                <w:b/>
                <w:color w:val="FFFFFF" w:themeColor="background1"/>
                <w:sz w:val="20"/>
                <w:szCs w:val="20"/>
              </w:rPr>
              <w:t>Notes</w:t>
            </w:r>
          </w:p>
        </w:tc>
      </w:tr>
      <w:tr w:rsidR="00F60599" w:rsidRPr="00F60599" w:rsidTr="00F60599">
        <w:trPr>
          <w:trHeight w:val="502"/>
        </w:trPr>
        <w:tc>
          <w:tcPr>
            <w:tcW w:w="957" w:type="pct"/>
          </w:tcPr>
          <w:p w:rsidR="00F60599" w:rsidRPr="00F60599" w:rsidRDefault="00F60599" w:rsidP="00F60599">
            <w:pPr>
              <w:rPr>
                <w:rFonts w:ascii="Arial" w:hAnsi="Arial" w:cs="Arial"/>
                <w:sz w:val="20"/>
                <w:szCs w:val="20"/>
              </w:rPr>
            </w:pPr>
            <w:r w:rsidRPr="00F60599">
              <w:rPr>
                <w:rFonts w:ascii="Arial" w:hAnsi="Arial" w:cs="Arial"/>
                <w:sz w:val="20"/>
                <w:szCs w:val="20"/>
              </w:rPr>
              <w:t>To be able to communicate with others and justify opinions and viewpoints.</w:t>
            </w:r>
          </w:p>
        </w:tc>
        <w:tc>
          <w:tcPr>
            <w:tcW w:w="2099" w:type="pct"/>
          </w:tcPr>
          <w:p w:rsidR="00F60599" w:rsidRPr="00F60599" w:rsidRDefault="00F60599" w:rsidP="00F60599">
            <w:pPr>
              <w:widowControl w:val="0"/>
              <w:autoSpaceDE w:val="0"/>
              <w:autoSpaceDN w:val="0"/>
              <w:adjustRightInd w:val="0"/>
              <w:spacing w:before="60" w:after="60" w:line="260" w:lineRule="exact"/>
              <w:rPr>
                <w:rFonts w:ascii="Arial" w:eastAsia="Times New Roman" w:hAnsi="Arial" w:cs="Arial"/>
                <w:sz w:val="20"/>
                <w:szCs w:val="20"/>
              </w:rPr>
            </w:pPr>
            <w:r w:rsidRPr="00F60599">
              <w:rPr>
                <w:rFonts w:ascii="Arial" w:eastAsia="Times New Roman" w:hAnsi="Arial" w:cs="Arial"/>
                <w:sz w:val="20"/>
                <w:szCs w:val="20"/>
              </w:rPr>
              <w:t xml:space="preserve">Divide the whole class in half for a class debate. Present a statement connected to a global topic, such as ‘It is important that everyone learns to speak English’ or ‘Tradition and culture have no place in the twenty-first century’. </w:t>
            </w:r>
          </w:p>
          <w:p w:rsidR="00F60599" w:rsidRPr="00F60599" w:rsidRDefault="00F60599" w:rsidP="00F60599">
            <w:pPr>
              <w:widowControl w:val="0"/>
              <w:autoSpaceDE w:val="0"/>
              <w:autoSpaceDN w:val="0"/>
              <w:adjustRightInd w:val="0"/>
              <w:spacing w:before="60" w:after="60" w:line="260" w:lineRule="exact"/>
              <w:rPr>
                <w:rFonts w:ascii="Arial" w:eastAsia="Times New Roman" w:hAnsi="Arial" w:cs="Arial"/>
                <w:sz w:val="20"/>
                <w:szCs w:val="20"/>
              </w:rPr>
            </w:pPr>
          </w:p>
          <w:p w:rsidR="00F60599" w:rsidRPr="00F60599" w:rsidRDefault="00F60599" w:rsidP="00F60599">
            <w:pPr>
              <w:widowControl w:val="0"/>
              <w:autoSpaceDE w:val="0"/>
              <w:autoSpaceDN w:val="0"/>
              <w:adjustRightInd w:val="0"/>
              <w:spacing w:before="60" w:after="60" w:line="260" w:lineRule="exact"/>
              <w:rPr>
                <w:rFonts w:ascii="Arial" w:eastAsia="Times New Roman" w:hAnsi="Arial" w:cs="Arial"/>
                <w:sz w:val="20"/>
                <w:szCs w:val="20"/>
              </w:rPr>
            </w:pPr>
            <w:r w:rsidRPr="00F60599">
              <w:rPr>
                <w:rFonts w:ascii="Arial" w:eastAsia="Times New Roman" w:hAnsi="Arial" w:cs="Arial"/>
                <w:sz w:val="20"/>
                <w:szCs w:val="20"/>
              </w:rPr>
              <w:t>Half the class will argue for the statement and half against it. You might give cards ‘for’ and ‘against’ so that learners might be arguing a view they disagree with.</w:t>
            </w:r>
          </w:p>
          <w:p w:rsidR="00F60599" w:rsidRPr="00F60599" w:rsidRDefault="00F60599" w:rsidP="00F60599">
            <w:pPr>
              <w:widowControl w:val="0"/>
              <w:autoSpaceDE w:val="0"/>
              <w:autoSpaceDN w:val="0"/>
              <w:adjustRightInd w:val="0"/>
              <w:spacing w:before="60" w:after="60" w:line="260" w:lineRule="exact"/>
              <w:rPr>
                <w:rFonts w:ascii="Arial" w:eastAsia="Times New Roman" w:hAnsi="Arial" w:cs="Arial"/>
                <w:sz w:val="20"/>
                <w:szCs w:val="20"/>
              </w:rPr>
            </w:pPr>
          </w:p>
          <w:p w:rsidR="00F60599" w:rsidRPr="00F60599" w:rsidRDefault="00F60599" w:rsidP="00F60599">
            <w:pPr>
              <w:widowControl w:val="0"/>
              <w:autoSpaceDE w:val="0"/>
              <w:autoSpaceDN w:val="0"/>
              <w:adjustRightInd w:val="0"/>
              <w:spacing w:before="60" w:after="60" w:line="260" w:lineRule="exact"/>
              <w:rPr>
                <w:rFonts w:ascii="Arial" w:eastAsia="Times New Roman" w:hAnsi="Arial" w:cs="Arial"/>
                <w:sz w:val="20"/>
                <w:szCs w:val="20"/>
              </w:rPr>
            </w:pPr>
            <w:r w:rsidRPr="00F60599">
              <w:rPr>
                <w:rFonts w:ascii="Arial" w:eastAsia="Times New Roman" w:hAnsi="Arial" w:cs="Arial"/>
                <w:sz w:val="20"/>
                <w:szCs w:val="20"/>
              </w:rPr>
              <w:t>Split the halves into smaller groups and give 10 minutes for preparation. Tell learners that during this time, they should come up with reasons, evidence and examples to make their case.</w:t>
            </w:r>
          </w:p>
          <w:p w:rsidR="00F60599" w:rsidRPr="00F60599" w:rsidRDefault="00F60599" w:rsidP="00F60599">
            <w:pPr>
              <w:widowControl w:val="0"/>
              <w:autoSpaceDE w:val="0"/>
              <w:autoSpaceDN w:val="0"/>
              <w:adjustRightInd w:val="0"/>
              <w:spacing w:before="60" w:after="60" w:line="260" w:lineRule="exact"/>
              <w:rPr>
                <w:rFonts w:ascii="Arial" w:eastAsia="Times New Roman" w:hAnsi="Arial" w:cs="Arial"/>
                <w:sz w:val="20"/>
                <w:szCs w:val="20"/>
              </w:rPr>
            </w:pPr>
          </w:p>
          <w:p w:rsidR="00F60599" w:rsidRPr="00F60599" w:rsidRDefault="00F60599" w:rsidP="00F60599">
            <w:pPr>
              <w:widowControl w:val="0"/>
              <w:autoSpaceDE w:val="0"/>
              <w:autoSpaceDN w:val="0"/>
              <w:adjustRightInd w:val="0"/>
              <w:spacing w:before="60" w:after="60" w:line="260" w:lineRule="exact"/>
              <w:rPr>
                <w:rFonts w:ascii="Arial" w:eastAsia="Times New Roman" w:hAnsi="Arial" w:cs="Arial"/>
                <w:sz w:val="20"/>
                <w:szCs w:val="20"/>
              </w:rPr>
            </w:pPr>
            <w:r w:rsidRPr="00F60599">
              <w:rPr>
                <w:rFonts w:ascii="Arial" w:eastAsia="Times New Roman" w:hAnsi="Arial" w:cs="Arial"/>
                <w:sz w:val="20"/>
                <w:szCs w:val="20"/>
              </w:rPr>
              <w:lastRenderedPageBreak/>
              <w:t xml:space="preserve">Next, invite the learners who ‘agree’ with the statement to stand in a line. The learners who ‘disagree’ should stand opposite them, so that members of the opposing sides are paired. Give the learners who are ‘for’ the statement, one and a half minutes to argue their case while their partners listen and make notes. When the time is up, reverse the roles. </w:t>
            </w:r>
          </w:p>
          <w:p w:rsidR="00F60599" w:rsidRPr="00F60599" w:rsidRDefault="00F60599" w:rsidP="00F60599">
            <w:pPr>
              <w:widowControl w:val="0"/>
              <w:autoSpaceDE w:val="0"/>
              <w:autoSpaceDN w:val="0"/>
              <w:adjustRightInd w:val="0"/>
              <w:spacing w:before="60" w:after="60" w:line="260" w:lineRule="exact"/>
              <w:rPr>
                <w:rFonts w:ascii="Arial" w:eastAsia="Times New Roman" w:hAnsi="Arial" w:cs="Arial"/>
                <w:sz w:val="20"/>
                <w:szCs w:val="20"/>
              </w:rPr>
            </w:pPr>
          </w:p>
          <w:p w:rsidR="00F60599" w:rsidRPr="00F60599" w:rsidRDefault="00F60599" w:rsidP="00F60599">
            <w:pPr>
              <w:widowControl w:val="0"/>
              <w:autoSpaceDE w:val="0"/>
              <w:autoSpaceDN w:val="0"/>
              <w:adjustRightInd w:val="0"/>
              <w:spacing w:before="60" w:after="60" w:line="260" w:lineRule="exact"/>
              <w:rPr>
                <w:rFonts w:ascii="Arial" w:eastAsia="Times New Roman" w:hAnsi="Arial" w:cs="Arial"/>
                <w:sz w:val="20"/>
                <w:szCs w:val="20"/>
              </w:rPr>
            </w:pPr>
            <w:r w:rsidRPr="00F60599">
              <w:rPr>
                <w:rFonts w:ascii="Arial" w:eastAsia="Times New Roman" w:hAnsi="Arial" w:cs="Arial"/>
                <w:sz w:val="20"/>
                <w:szCs w:val="20"/>
              </w:rPr>
              <w:t xml:space="preserve">Finally, have a one-minute free-for-all in which both sides can argue. During this time, learners should show active listening skills and their points should follow on from their partner’s. </w:t>
            </w:r>
          </w:p>
          <w:p w:rsidR="00F60599" w:rsidRPr="00F60599" w:rsidRDefault="00F60599" w:rsidP="00F60599">
            <w:pPr>
              <w:widowControl w:val="0"/>
              <w:autoSpaceDE w:val="0"/>
              <w:autoSpaceDN w:val="0"/>
              <w:adjustRightInd w:val="0"/>
              <w:spacing w:before="60" w:after="60" w:line="260" w:lineRule="exact"/>
              <w:rPr>
                <w:rFonts w:ascii="Arial" w:eastAsia="Times New Roman" w:hAnsi="Arial" w:cs="Arial"/>
                <w:sz w:val="20"/>
                <w:szCs w:val="20"/>
              </w:rPr>
            </w:pPr>
          </w:p>
          <w:p w:rsidR="00F60599" w:rsidRPr="00F60599" w:rsidRDefault="00F60599" w:rsidP="00F60599">
            <w:pPr>
              <w:widowControl w:val="0"/>
              <w:autoSpaceDE w:val="0"/>
              <w:autoSpaceDN w:val="0"/>
              <w:adjustRightInd w:val="0"/>
              <w:spacing w:before="60" w:after="60" w:line="260" w:lineRule="exact"/>
              <w:rPr>
                <w:rFonts w:ascii="Arial" w:eastAsia="Times New Roman" w:hAnsi="Arial" w:cs="Arial"/>
                <w:sz w:val="20"/>
                <w:szCs w:val="20"/>
              </w:rPr>
            </w:pPr>
            <w:r w:rsidRPr="00F60599">
              <w:rPr>
                <w:rFonts w:ascii="Arial" w:eastAsia="Times New Roman" w:hAnsi="Arial" w:cs="Arial"/>
                <w:sz w:val="20"/>
                <w:szCs w:val="20"/>
              </w:rPr>
              <w:t xml:space="preserve">As an extension to this activity in class, after the first debate/argument, ask half of the class to find a new partner with a different argument from a different group The activity can then run again with the new groups. </w:t>
            </w:r>
          </w:p>
          <w:p w:rsidR="00F60599" w:rsidRPr="00F60599" w:rsidRDefault="00F60599" w:rsidP="00F60599">
            <w:pPr>
              <w:widowControl w:val="0"/>
              <w:autoSpaceDE w:val="0"/>
              <w:autoSpaceDN w:val="0"/>
              <w:adjustRightInd w:val="0"/>
              <w:spacing w:before="60" w:after="60" w:line="260" w:lineRule="exact"/>
              <w:rPr>
                <w:rFonts w:ascii="Arial" w:eastAsia="Times New Roman" w:hAnsi="Arial" w:cs="Arial"/>
                <w:sz w:val="20"/>
                <w:szCs w:val="20"/>
              </w:rPr>
            </w:pPr>
          </w:p>
          <w:p w:rsidR="00F60599" w:rsidRPr="00F60599" w:rsidRDefault="00F60599" w:rsidP="00F60599">
            <w:pPr>
              <w:widowControl w:val="0"/>
              <w:autoSpaceDE w:val="0"/>
              <w:autoSpaceDN w:val="0"/>
              <w:adjustRightInd w:val="0"/>
              <w:spacing w:before="60" w:after="60" w:line="260" w:lineRule="exact"/>
              <w:rPr>
                <w:rFonts w:ascii="Arial" w:eastAsia="Times New Roman" w:hAnsi="Arial" w:cs="Arial"/>
                <w:sz w:val="20"/>
                <w:szCs w:val="20"/>
              </w:rPr>
            </w:pPr>
            <w:r w:rsidRPr="00F60599">
              <w:rPr>
                <w:rFonts w:ascii="Arial" w:eastAsia="Times New Roman" w:hAnsi="Arial" w:cs="Arial"/>
                <w:sz w:val="20"/>
                <w:szCs w:val="20"/>
              </w:rPr>
              <w:t>Repeat this one more time. Learners will have three arguments and three counter-arguments and could perhaps end with a piece of extended writing centred on the statement.</w:t>
            </w:r>
          </w:p>
          <w:p w:rsidR="00F60599" w:rsidRPr="00F60599" w:rsidRDefault="00F60599" w:rsidP="00F60599">
            <w:pPr>
              <w:widowControl w:val="0"/>
              <w:autoSpaceDE w:val="0"/>
              <w:autoSpaceDN w:val="0"/>
              <w:adjustRightInd w:val="0"/>
              <w:spacing w:before="60" w:after="60" w:line="260" w:lineRule="exact"/>
              <w:rPr>
                <w:rFonts w:ascii="Arial" w:eastAsia="Times New Roman" w:hAnsi="Arial" w:cs="Arial"/>
                <w:sz w:val="20"/>
                <w:szCs w:val="20"/>
              </w:rPr>
            </w:pPr>
          </w:p>
          <w:p w:rsidR="00F60599" w:rsidRPr="00F60599" w:rsidRDefault="00F60599" w:rsidP="00F60599">
            <w:pPr>
              <w:widowControl w:val="0"/>
              <w:autoSpaceDE w:val="0"/>
              <w:autoSpaceDN w:val="0"/>
              <w:adjustRightInd w:val="0"/>
              <w:spacing w:before="60" w:after="60" w:line="260" w:lineRule="exact"/>
              <w:rPr>
                <w:rFonts w:ascii="Arial" w:hAnsi="Arial" w:cs="Arial"/>
                <w:sz w:val="20"/>
                <w:szCs w:val="20"/>
              </w:rPr>
            </w:pPr>
            <w:r w:rsidRPr="00F60599">
              <w:rPr>
                <w:rFonts w:ascii="Arial" w:eastAsia="Times New Roman" w:hAnsi="Arial" w:cs="Arial"/>
                <w:b/>
                <w:sz w:val="20"/>
                <w:szCs w:val="20"/>
              </w:rPr>
              <w:t>‘f’</w:t>
            </w:r>
            <w:r w:rsidRPr="00F60599">
              <w:rPr>
                <w:rFonts w:ascii="Arial" w:eastAsia="Times New Roman" w:hAnsi="Arial" w:cs="Arial"/>
                <w:sz w:val="20"/>
                <w:szCs w:val="20"/>
              </w:rPr>
              <w:t xml:space="preserve"> observation of debate</w:t>
            </w:r>
          </w:p>
        </w:tc>
        <w:tc>
          <w:tcPr>
            <w:tcW w:w="779" w:type="pct"/>
          </w:tcPr>
          <w:p w:rsidR="00F60599" w:rsidRPr="00F60599" w:rsidRDefault="00F60599" w:rsidP="00F60599">
            <w:pPr>
              <w:rPr>
                <w:rFonts w:ascii="Arial" w:hAnsi="Arial" w:cs="Arial"/>
                <w:sz w:val="20"/>
                <w:szCs w:val="20"/>
              </w:rPr>
            </w:pPr>
            <w:r w:rsidRPr="00F60599">
              <w:rPr>
                <w:rFonts w:ascii="Arial" w:hAnsi="Arial" w:cs="Arial"/>
                <w:sz w:val="20"/>
                <w:szCs w:val="20"/>
              </w:rPr>
              <w:lastRenderedPageBreak/>
              <w:t>‘For’ and ‘against’ cards</w:t>
            </w:r>
          </w:p>
          <w:p w:rsidR="00F60599" w:rsidRPr="00F60599" w:rsidRDefault="00F60599" w:rsidP="00F60599">
            <w:pPr>
              <w:rPr>
                <w:rFonts w:ascii="Arial" w:hAnsi="Arial" w:cs="Arial"/>
                <w:sz w:val="20"/>
                <w:szCs w:val="20"/>
              </w:rPr>
            </w:pPr>
          </w:p>
          <w:p w:rsidR="00F60599" w:rsidRPr="00F60599" w:rsidRDefault="00F60599" w:rsidP="00F60599">
            <w:pPr>
              <w:rPr>
                <w:rFonts w:ascii="Arial" w:hAnsi="Arial" w:cs="Arial"/>
                <w:sz w:val="20"/>
                <w:szCs w:val="20"/>
              </w:rPr>
            </w:pPr>
            <w:r w:rsidRPr="00F60599">
              <w:rPr>
                <w:rFonts w:ascii="Arial" w:hAnsi="Arial" w:cs="Arial"/>
                <w:sz w:val="20"/>
                <w:szCs w:val="20"/>
              </w:rPr>
              <w:t>Statements connected to global topics</w:t>
            </w:r>
          </w:p>
        </w:tc>
        <w:tc>
          <w:tcPr>
            <w:tcW w:w="1165" w:type="pct"/>
          </w:tcPr>
          <w:p w:rsidR="00F60599" w:rsidRPr="00F60599" w:rsidRDefault="00F60599" w:rsidP="00F60599">
            <w:pPr>
              <w:rPr>
                <w:rFonts w:ascii="Arial" w:hAnsi="Arial" w:cs="Arial"/>
                <w:sz w:val="20"/>
                <w:szCs w:val="20"/>
              </w:rPr>
            </w:pPr>
            <w:r w:rsidRPr="00F60599">
              <w:rPr>
                <w:rFonts w:ascii="Arial" w:hAnsi="Arial" w:cs="Arial"/>
                <w:sz w:val="20"/>
                <w:szCs w:val="20"/>
              </w:rPr>
              <w:t>Teacher can choose any of the global topics and come up with statements, or can ask learners to produce their own statements at the start of the activity.</w:t>
            </w:r>
          </w:p>
        </w:tc>
      </w:tr>
    </w:tbl>
    <w:p w:rsidR="00F60599" w:rsidRDefault="00F60599" w:rsidP="004E2FD6">
      <w:pPr>
        <w:rPr>
          <w:rFonts w:ascii="Arial" w:hAnsi="Arial" w:cs="Arial"/>
          <w:sz w:val="20"/>
          <w:szCs w:val="20"/>
        </w:rPr>
      </w:pPr>
    </w:p>
    <w:p w:rsidR="00F60599" w:rsidRDefault="00F60599" w:rsidP="004E2FD6">
      <w:pPr>
        <w:rPr>
          <w:rFonts w:ascii="Arial" w:hAnsi="Arial" w:cs="Arial"/>
          <w:sz w:val="20"/>
          <w:szCs w:val="20"/>
        </w:rPr>
      </w:pPr>
    </w:p>
    <w:tbl>
      <w:tblPr>
        <w:tblStyle w:val="TableGrid"/>
        <w:tblW w:w="5000" w:type="pct"/>
        <w:tblLook w:val="04A0" w:firstRow="1" w:lastRow="0" w:firstColumn="1" w:lastColumn="0" w:noHBand="0" w:noVBand="1"/>
      </w:tblPr>
      <w:tblGrid>
        <w:gridCol w:w="2830"/>
        <w:gridCol w:w="6208"/>
        <w:gridCol w:w="2304"/>
        <w:gridCol w:w="3446"/>
      </w:tblGrid>
      <w:tr w:rsidR="00F60599" w:rsidRPr="00F60599" w:rsidTr="00F60599">
        <w:trPr>
          <w:gridAfter w:val="3"/>
          <w:wAfter w:w="4043" w:type="pct"/>
        </w:trPr>
        <w:tc>
          <w:tcPr>
            <w:tcW w:w="957" w:type="pct"/>
            <w:shd w:val="clear" w:color="auto" w:fill="E05206"/>
          </w:tcPr>
          <w:p w:rsidR="00F60599" w:rsidRPr="00F60599" w:rsidRDefault="00F60599" w:rsidP="00F60599">
            <w:pPr>
              <w:rPr>
                <w:rFonts w:ascii="Arial" w:hAnsi="Arial" w:cs="Arial"/>
                <w:b/>
                <w:color w:val="FFFFFF" w:themeColor="background1"/>
                <w:sz w:val="20"/>
                <w:szCs w:val="20"/>
              </w:rPr>
            </w:pPr>
            <w:r w:rsidRPr="00F60599">
              <w:rPr>
                <w:rFonts w:ascii="Arial" w:hAnsi="Arial" w:cs="Arial"/>
                <w:b/>
                <w:color w:val="FFFFFF" w:themeColor="background1"/>
                <w:sz w:val="20"/>
                <w:szCs w:val="20"/>
              </w:rPr>
              <w:t>Skill focus</w:t>
            </w:r>
          </w:p>
        </w:tc>
      </w:tr>
      <w:tr w:rsidR="00F60599" w:rsidRPr="00F60599" w:rsidTr="00F60599">
        <w:trPr>
          <w:gridAfter w:val="3"/>
          <w:wAfter w:w="4043" w:type="pct"/>
        </w:trPr>
        <w:tc>
          <w:tcPr>
            <w:tcW w:w="957" w:type="pct"/>
          </w:tcPr>
          <w:p w:rsidR="00F60599" w:rsidRPr="00F60599" w:rsidRDefault="00F60599" w:rsidP="00F60599">
            <w:pPr>
              <w:rPr>
                <w:rFonts w:ascii="Arial" w:hAnsi="Arial" w:cs="Arial"/>
                <w:sz w:val="20"/>
                <w:szCs w:val="20"/>
              </w:rPr>
            </w:pPr>
            <w:r w:rsidRPr="00F60599">
              <w:rPr>
                <w:rFonts w:ascii="Arial" w:hAnsi="Arial" w:cs="Arial"/>
                <w:sz w:val="20"/>
                <w:szCs w:val="20"/>
              </w:rPr>
              <w:t>Critical thinking –problem solving (2)</w:t>
            </w:r>
          </w:p>
        </w:tc>
      </w:tr>
      <w:tr w:rsidR="00F60599" w:rsidRPr="00F60599" w:rsidTr="00F60599">
        <w:trPr>
          <w:trHeight w:val="503"/>
        </w:trPr>
        <w:tc>
          <w:tcPr>
            <w:tcW w:w="957" w:type="pct"/>
            <w:shd w:val="clear" w:color="auto" w:fill="E05206"/>
          </w:tcPr>
          <w:p w:rsidR="00F60599" w:rsidRPr="00F60599" w:rsidRDefault="00F60599" w:rsidP="00F60599">
            <w:pPr>
              <w:rPr>
                <w:rFonts w:ascii="Arial" w:hAnsi="Arial" w:cs="Arial"/>
                <w:b/>
                <w:color w:val="FFFFFF" w:themeColor="background1"/>
                <w:sz w:val="20"/>
                <w:szCs w:val="20"/>
              </w:rPr>
            </w:pPr>
            <w:r w:rsidRPr="00F60599">
              <w:rPr>
                <w:rFonts w:ascii="Arial" w:hAnsi="Arial" w:cs="Arial"/>
                <w:b/>
                <w:color w:val="FFFFFF" w:themeColor="background1"/>
                <w:sz w:val="20"/>
                <w:szCs w:val="20"/>
              </w:rPr>
              <w:t>Aim of Activity</w:t>
            </w:r>
          </w:p>
        </w:tc>
        <w:tc>
          <w:tcPr>
            <w:tcW w:w="2099" w:type="pct"/>
            <w:shd w:val="clear" w:color="auto" w:fill="E05206"/>
          </w:tcPr>
          <w:p w:rsidR="00F60599" w:rsidRPr="00F60599" w:rsidRDefault="00F60599" w:rsidP="00F60599">
            <w:pPr>
              <w:rPr>
                <w:rFonts w:ascii="Arial" w:hAnsi="Arial" w:cs="Arial"/>
                <w:b/>
                <w:color w:val="FFFFFF" w:themeColor="background1"/>
                <w:sz w:val="20"/>
                <w:szCs w:val="20"/>
              </w:rPr>
            </w:pPr>
            <w:r w:rsidRPr="00F60599">
              <w:rPr>
                <w:rFonts w:ascii="Arial" w:hAnsi="Arial" w:cs="Arial"/>
                <w:b/>
                <w:color w:val="FFFFFF" w:themeColor="background1"/>
                <w:sz w:val="20"/>
                <w:szCs w:val="20"/>
              </w:rPr>
              <w:t>Teaching and learning activities</w:t>
            </w:r>
          </w:p>
        </w:tc>
        <w:tc>
          <w:tcPr>
            <w:tcW w:w="779" w:type="pct"/>
            <w:shd w:val="clear" w:color="auto" w:fill="E05206"/>
          </w:tcPr>
          <w:p w:rsidR="00F60599" w:rsidRPr="00F60599" w:rsidRDefault="00F60599" w:rsidP="00F60599">
            <w:pPr>
              <w:rPr>
                <w:rFonts w:ascii="Arial" w:hAnsi="Arial" w:cs="Arial"/>
                <w:b/>
                <w:color w:val="FFFFFF" w:themeColor="background1"/>
                <w:sz w:val="20"/>
                <w:szCs w:val="20"/>
              </w:rPr>
            </w:pPr>
            <w:r w:rsidRPr="00F60599">
              <w:rPr>
                <w:rFonts w:ascii="Arial" w:hAnsi="Arial" w:cs="Arial"/>
                <w:b/>
                <w:color w:val="FFFFFF" w:themeColor="background1"/>
                <w:sz w:val="20"/>
                <w:szCs w:val="20"/>
              </w:rPr>
              <w:t>Learning resources</w:t>
            </w:r>
          </w:p>
        </w:tc>
        <w:tc>
          <w:tcPr>
            <w:tcW w:w="1165" w:type="pct"/>
            <w:shd w:val="clear" w:color="auto" w:fill="E05206"/>
          </w:tcPr>
          <w:p w:rsidR="00F60599" w:rsidRPr="00F60599" w:rsidRDefault="00F60599" w:rsidP="00F60599">
            <w:pPr>
              <w:rPr>
                <w:color w:val="FFFFFF" w:themeColor="background1"/>
                <w:sz w:val="20"/>
                <w:szCs w:val="20"/>
              </w:rPr>
            </w:pPr>
            <w:r w:rsidRPr="00F60599">
              <w:rPr>
                <w:rFonts w:ascii="Arial" w:hAnsi="Arial" w:cs="Arial"/>
                <w:b/>
                <w:color w:val="FFFFFF" w:themeColor="background1"/>
                <w:sz w:val="20"/>
                <w:szCs w:val="20"/>
              </w:rPr>
              <w:t>Notes</w:t>
            </w:r>
          </w:p>
        </w:tc>
      </w:tr>
      <w:tr w:rsidR="00F60599" w:rsidRPr="00F60599" w:rsidTr="00F60599">
        <w:trPr>
          <w:trHeight w:val="502"/>
        </w:trPr>
        <w:tc>
          <w:tcPr>
            <w:tcW w:w="957" w:type="pct"/>
          </w:tcPr>
          <w:p w:rsidR="00F60599" w:rsidRPr="00F60599" w:rsidRDefault="00F60599" w:rsidP="00F60599">
            <w:pPr>
              <w:rPr>
                <w:rFonts w:ascii="Arial" w:hAnsi="Arial" w:cs="Arial"/>
                <w:sz w:val="20"/>
                <w:szCs w:val="20"/>
              </w:rPr>
            </w:pPr>
            <w:r w:rsidRPr="00F60599">
              <w:rPr>
                <w:rFonts w:ascii="Arial" w:hAnsi="Arial" w:cs="Arial"/>
                <w:sz w:val="20"/>
                <w:szCs w:val="20"/>
              </w:rPr>
              <w:t>To understand how to identify and solve problems.</w:t>
            </w:r>
          </w:p>
        </w:tc>
        <w:tc>
          <w:tcPr>
            <w:tcW w:w="2099" w:type="pct"/>
          </w:tcPr>
          <w:p w:rsidR="00F60599" w:rsidRPr="00F60599" w:rsidRDefault="00F60599" w:rsidP="00F60599">
            <w:pPr>
              <w:pStyle w:val="NoSpacing"/>
              <w:spacing w:after="120"/>
              <w:rPr>
                <w:rFonts w:ascii="Arial" w:hAnsi="Arial" w:cs="Arial"/>
                <w:sz w:val="20"/>
                <w:szCs w:val="20"/>
                <w:lang w:eastAsia="en-GB"/>
              </w:rPr>
            </w:pPr>
            <w:r w:rsidRPr="00F60599">
              <w:rPr>
                <w:rFonts w:ascii="Arial" w:hAnsi="Arial" w:cs="Arial"/>
                <w:sz w:val="20"/>
                <w:szCs w:val="20"/>
                <w:lang w:eastAsia="en-GB"/>
              </w:rPr>
              <w:t>Teacher explains that when there is a conflict, there is a problem. When trying to resolve conflicts, it helps to have a way to think about the problem and to attempt to solve it.</w:t>
            </w:r>
          </w:p>
          <w:p w:rsidR="00F60599" w:rsidRPr="00F60599" w:rsidRDefault="00F60599" w:rsidP="00F60599">
            <w:pPr>
              <w:pStyle w:val="NoSpacing"/>
              <w:spacing w:after="120"/>
              <w:rPr>
                <w:rFonts w:ascii="Arial" w:hAnsi="Arial" w:cs="Arial"/>
                <w:sz w:val="20"/>
                <w:szCs w:val="20"/>
                <w:lang w:eastAsia="en-GB"/>
              </w:rPr>
            </w:pPr>
            <w:r w:rsidRPr="00F60599">
              <w:rPr>
                <w:rFonts w:ascii="Arial" w:hAnsi="Arial" w:cs="Arial"/>
                <w:sz w:val="20"/>
                <w:szCs w:val="20"/>
                <w:lang w:eastAsia="en-GB"/>
              </w:rPr>
              <w:t>Place the following steps on the board:</w:t>
            </w:r>
          </w:p>
          <w:p w:rsidR="00F60599" w:rsidRPr="00F60599" w:rsidRDefault="00F60599" w:rsidP="00DC3C5F">
            <w:pPr>
              <w:pStyle w:val="NoSpacing"/>
              <w:numPr>
                <w:ilvl w:val="0"/>
                <w:numId w:val="28"/>
              </w:numPr>
              <w:ind w:left="714" w:hanging="357"/>
              <w:rPr>
                <w:rFonts w:ascii="Arial" w:hAnsi="Arial" w:cs="Arial"/>
                <w:sz w:val="20"/>
                <w:szCs w:val="20"/>
                <w:lang w:eastAsia="en-GB"/>
              </w:rPr>
            </w:pPr>
            <w:r w:rsidRPr="00F60599">
              <w:rPr>
                <w:rFonts w:ascii="Arial" w:hAnsi="Arial" w:cs="Arial"/>
                <w:sz w:val="20"/>
                <w:szCs w:val="20"/>
                <w:lang w:eastAsia="en-GB"/>
              </w:rPr>
              <w:t>Define the problem.</w:t>
            </w:r>
          </w:p>
          <w:p w:rsidR="00F60599" w:rsidRPr="00F60599" w:rsidRDefault="00F60599" w:rsidP="00DC3C5F">
            <w:pPr>
              <w:pStyle w:val="NoSpacing"/>
              <w:numPr>
                <w:ilvl w:val="0"/>
                <w:numId w:val="28"/>
              </w:numPr>
              <w:ind w:left="714" w:hanging="357"/>
              <w:rPr>
                <w:rFonts w:ascii="Arial" w:hAnsi="Arial" w:cs="Arial"/>
                <w:sz w:val="20"/>
                <w:szCs w:val="20"/>
                <w:lang w:eastAsia="en-GB"/>
              </w:rPr>
            </w:pPr>
            <w:r w:rsidRPr="00F60599">
              <w:rPr>
                <w:rFonts w:ascii="Arial" w:hAnsi="Arial" w:cs="Arial"/>
                <w:sz w:val="20"/>
                <w:szCs w:val="20"/>
                <w:lang w:eastAsia="en-GB"/>
              </w:rPr>
              <w:t>Brainstorm solutions.</w:t>
            </w:r>
          </w:p>
          <w:p w:rsidR="00F60599" w:rsidRPr="00F60599" w:rsidRDefault="00F60599" w:rsidP="00DC3C5F">
            <w:pPr>
              <w:pStyle w:val="NoSpacing"/>
              <w:numPr>
                <w:ilvl w:val="0"/>
                <w:numId w:val="28"/>
              </w:numPr>
              <w:spacing w:after="120"/>
              <w:ind w:left="714" w:hanging="357"/>
              <w:rPr>
                <w:rFonts w:ascii="Arial" w:hAnsi="Arial" w:cs="Arial"/>
                <w:sz w:val="20"/>
                <w:szCs w:val="20"/>
                <w:lang w:eastAsia="en-GB"/>
              </w:rPr>
            </w:pPr>
            <w:r w:rsidRPr="00F60599">
              <w:rPr>
                <w:rFonts w:ascii="Arial" w:hAnsi="Arial" w:cs="Arial"/>
                <w:sz w:val="20"/>
                <w:szCs w:val="20"/>
                <w:lang w:eastAsia="en-GB"/>
              </w:rPr>
              <w:lastRenderedPageBreak/>
              <w:t>Choose a solution and act on it.</w:t>
            </w:r>
          </w:p>
          <w:p w:rsidR="00F60599" w:rsidRPr="00F60599" w:rsidRDefault="00F60599" w:rsidP="00F60599">
            <w:pPr>
              <w:pStyle w:val="NoSpacing"/>
              <w:spacing w:after="120"/>
              <w:rPr>
                <w:rFonts w:ascii="Arial" w:hAnsi="Arial" w:cs="Arial"/>
                <w:sz w:val="20"/>
                <w:szCs w:val="20"/>
                <w:lang w:eastAsia="en-GB"/>
              </w:rPr>
            </w:pPr>
            <w:r w:rsidRPr="00F60599">
              <w:rPr>
                <w:rFonts w:ascii="Arial" w:hAnsi="Arial" w:cs="Arial"/>
                <w:sz w:val="20"/>
                <w:szCs w:val="20"/>
                <w:lang w:eastAsia="en-GB"/>
              </w:rPr>
              <w:t xml:space="preserve">Go over each step with the class. Point out that before the problem solving </w:t>
            </w:r>
            <w:proofErr w:type="gramStart"/>
            <w:r w:rsidRPr="00F60599">
              <w:rPr>
                <w:rFonts w:ascii="Arial" w:hAnsi="Arial" w:cs="Arial"/>
                <w:sz w:val="20"/>
                <w:szCs w:val="20"/>
                <w:lang w:eastAsia="en-GB"/>
              </w:rPr>
              <w:t>begins,</w:t>
            </w:r>
            <w:proofErr w:type="gramEnd"/>
            <w:r w:rsidRPr="00F60599">
              <w:rPr>
                <w:rFonts w:ascii="Arial" w:hAnsi="Arial" w:cs="Arial"/>
                <w:sz w:val="20"/>
                <w:szCs w:val="20"/>
                <w:lang w:eastAsia="en-GB"/>
              </w:rPr>
              <w:t xml:space="preserve"> the people in the conflict have to agree to work it out. In order for problem solving to work, they have to agree to really try to work it out, and to not yell or call names. Suggest that in step two they want to come up with as many possible solutions as they can. In step three they want to choose a solution(s) that is win-win. Encourage learners to define problems in a way that does not affix blame. </w:t>
            </w:r>
          </w:p>
          <w:p w:rsidR="00F60599" w:rsidRPr="00F60599" w:rsidRDefault="00F60599" w:rsidP="00F60599">
            <w:pPr>
              <w:pStyle w:val="NoSpacing"/>
              <w:rPr>
                <w:rFonts w:ascii="Arial" w:hAnsi="Arial" w:cs="Arial"/>
                <w:sz w:val="20"/>
                <w:szCs w:val="20"/>
              </w:rPr>
            </w:pPr>
            <w:r w:rsidRPr="00F60599">
              <w:rPr>
                <w:rFonts w:ascii="Arial" w:hAnsi="Arial" w:cs="Arial"/>
                <w:sz w:val="20"/>
                <w:szCs w:val="20"/>
                <w:lang w:eastAsia="en-GB"/>
              </w:rPr>
              <w:t>After the teacher has discussed the steps with learners, they can act out a conflict role play.</w:t>
            </w:r>
            <w:r w:rsidRPr="00F60599">
              <w:rPr>
                <w:rFonts w:ascii="Arial" w:eastAsia="Times New Roman" w:hAnsi="Arial" w:cs="Arial"/>
                <w:color w:val="000000"/>
                <w:sz w:val="20"/>
                <w:szCs w:val="20"/>
                <w:lang w:eastAsia="en-GB"/>
              </w:rPr>
              <w:t xml:space="preserve"> </w:t>
            </w:r>
            <w:r w:rsidRPr="00F60599">
              <w:rPr>
                <w:rFonts w:ascii="Arial" w:hAnsi="Arial" w:cs="Arial"/>
                <w:sz w:val="20"/>
                <w:szCs w:val="20"/>
              </w:rPr>
              <w:t xml:space="preserve">Learners work in small groups and each group comes up with a different solution which they act out. </w:t>
            </w:r>
          </w:p>
          <w:p w:rsidR="00F60599" w:rsidRPr="00F60599" w:rsidRDefault="00F60599" w:rsidP="00F60599">
            <w:pPr>
              <w:pStyle w:val="NoSpacing"/>
              <w:rPr>
                <w:rFonts w:ascii="Arial" w:hAnsi="Arial" w:cs="Arial"/>
                <w:sz w:val="20"/>
                <w:szCs w:val="20"/>
              </w:rPr>
            </w:pPr>
          </w:p>
          <w:p w:rsidR="00F60599" w:rsidRPr="00F60599" w:rsidRDefault="00F60599" w:rsidP="00F60599">
            <w:pPr>
              <w:pStyle w:val="NoSpacing"/>
              <w:rPr>
                <w:rFonts w:ascii="Arial" w:eastAsia="Times New Roman" w:hAnsi="Arial" w:cs="Arial"/>
                <w:color w:val="000000"/>
                <w:sz w:val="20"/>
                <w:szCs w:val="20"/>
                <w:lang w:eastAsia="en-GB"/>
              </w:rPr>
            </w:pPr>
            <w:r w:rsidRPr="00F60599">
              <w:rPr>
                <w:rFonts w:ascii="Arial" w:eastAsia="Times New Roman" w:hAnsi="Arial" w:cs="Arial"/>
                <w:color w:val="000000"/>
                <w:sz w:val="20"/>
                <w:szCs w:val="20"/>
                <w:lang w:eastAsia="en-GB"/>
              </w:rPr>
              <w:t xml:space="preserve">They can present these to the class. </w:t>
            </w:r>
            <w:r w:rsidRPr="00F60599">
              <w:rPr>
                <w:rFonts w:ascii="Arial" w:hAnsi="Arial" w:cs="Arial"/>
                <w:sz w:val="20"/>
                <w:szCs w:val="20"/>
              </w:rPr>
              <w:t xml:space="preserve">The class decides on the solution they think works best. </w:t>
            </w:r>
            <w:r w:rsidRPr="00F60599">
              <w:rPr>
                <w:rFonts w:ascii="Arial" w:eastAsia="Times New Roman" w:hAnsi="Arial" w:cs="Arial"/>
                <w:color w:val="000000"/>
                <w:sz w:val="20"/>
                <w:szCs w:val="20"/>
                <w:lang w:eastAsia="en-GB"/>
              </w:rPr>
              <w:t>When all of the role plays have been performed, conduct a class discussion using the following questions:</w:t>
            </w:r>
          </w:p>
          <w:p w:rsidR="00F60599" w:rsidRPr="00F60599" w:rsidRDefault="00F60599" w:rsidP="00DC3C5F">
            <w:pPr>
              <w:numPr>
                <w:ilvl w:val="0"/>
                <w:numId w:val="29"/>
              </w:numPr>
              <w:shd w:val="clear" w:color="auto" w:fill="FFFFFF"/>
              <w:spacing w:before="100" w:beforeAutospacing="1" w:after="100" w:afterAutospacing="1"/>
              <w:rPr>
                <w:rFonts w:ascii="Arial" w:eastAsia="Times New Roman" w:hAnsi="Arial" w:cs="Arial"/>
                <w:color w:val="000000"/>
                <w:sz w:val="20"/>
                <w:szCs w:val="20"/>
                <w:lang w:eastAsia="en-GB"/>
              </w:rPr>
            </w:pPr>
            <w:r w:rsidRPr="00F60599">
              <w:rPr>
                <w:rFonts w:ascii="Arial" w:eastAsia="Times New Roman" w:hAnsi="Arial" w:cs="Arial"/>
                <w:color w:val="000000"/>
                <w:sz w:val="20"/>
                <w:szCs w:val="20"/>
                <w:lang w:eastAsia="en-GB"/>
              </w:rPr>
              <w:t>What makes the conflicts in the role plays escalate?</w:t>
            </w:r>
          </w:p>
          <w:p w:rsidR="00F60599" w:rsidRPr="00F60599" w:rsidRDefault="00F60599" w:rsidP="00DC3C5F">
            <w:pPr>
              <w:numPr>
                <w:ilvl w:val="0"/>
                <w:numId w:val="29"/>
              </w:numPr>
              <w:shd w:val="clear" w:color="auto" w:fill="FFFFFF"/>
              <w:spacing w:before="100" w:beforeAutospacing="1" w:after="100" w:afterAutospacing="1"/>
              <w:rPr>
                <w:rFonts w:ascii="Arial" w:eastAsia="Times New Roman" w:hAnsi="Arial" w:cs="Arial"/>
                <w:color w:val="000000"/>
                <w:sz w:val="20"/>
                <w:szCs w:val="20"/>
                <w:lang w:eastAsia="en-GB"/>
              </w:rPr>
            </w:pPr>
            <w:r w:rsidRPr="00F60599">
              <w:rPr>
                <w:rFonts w:ascii="Arial" w:eastAsia="Times New Roman" w:hAnsi="Arial" w:cs="Arial"/>
                <w:color w:val="000000"/>
                <w:sz w:val="20"/>
                <w:szCs w:val="20"/>
                <w:lang w:eastAsia="en-GB"/>
              </w:rPr>
              <w:t>What words can people say to indicate that they want to stop the fight and try to solve the problem?</w:t>
            </w:r>
          </w:p>
          <w:p w:rsidR="00F60599" w:rsidRPr="00F60599" w:rsidRDefault="00F60599" w:rsidP="00DC3C5F">
            <w:pPr>
              <w:numPr>
                <w:ilvl w:val="0"/>
                <w:numId w:val="29"/>
              </w:numPr>
              <w:shd w:val="clear" w:color="auto" w:fill="FFFFFF"/>
              <w:spacing w:before="100" w:beforeAutospacing="1" w:after="100" w:afterAutospacing="1"/>
              <w:rPr>
                <w:rFonts w:ascii="Arial" w:hAnsi="Arial" w:cs="Arial"/>
                <w:sz w:val="20"/>
                <w:szCs w:val="20"/>
              </w:rPr>
            </w:pPr>
            <w:r w:rsidRPr="00F60599">
              <w:rPr>
                <w:rFonts w:ascii="Arial" w:eastAsia="Times New Roman" w:hAnsi="Arial" w:cs="Arial"/>
                <w:color w:val="000000"/>
                <w:sz w:val="20"/>
                <w:szCs w:val="20"/>
                <w:lang w:eastAsia="en-GB"/>
              </w:rPr>
              <w:t>Have you ever had a conflict like this one? How did you resolve it?</w:t>
            </w:r>
          </w:p>
          <w:p w:rsidR="00F60599" w:rsidRPr="00F60599" w:rsidRDefault="00F60599" w:rsidP="00F60599">
            <w:pPr>
              <w:pStyle w:val="NoSpacing"/>
              <w:rPr>
                <w:rFonts w:ascii="Arial" w:eastAsia="Times New Roman" w:hAnsi="Arial" w:cs="Arial"/>
                <w:color w:val="000000"/>
                <w:sz w:val="20"/>
                <w:szCs w:val="20"/>
                <w:lang w:eastAsia="en-GB"/>
              </w:rPr>
            </w:pPr>
            <w:r w:rsidRPr="00F60599">
              <w:rPr>
                <w:rFonts w:ascii="Arial" w:eastAsia="Times New Roman" w:hAnsi="Arial" w:cs="Arial"/>
                <w:color w:val="000000"/>
                <w:sz w:val="20"/>
                <w:szCs w:val="20"/>
                <w:lang w:eastAsia="en-GB"/>
              </w:rPr>
              <w:t>‘</w:t>
            </w:r>
            <w:r w:rsidRPr="00F60599">
              <w:rPr>
                <w:rFonts w:ascii="Arial" w:eastAsia="Times New Roman" w:hAnsi="Arial" w:cs="Arial"/>
                <w:b/>
                <w:color w:val="000000"/>
                <w:sz w:val="20"/>
                <w:szCs w:val="20"/>
                <w:lang w:eastAsia="en-GB"/>
              </w:rPr>
              <w:t>f’</w:t>
            </w:r>
            <w:r w:rsidRPr="00F60599">
              <w:rPr>
                <w:rFonts w:ascii="Arial" w:eastAsia="Times New Roman" w:hAnsi="Arial" w:cs="Arial"/>
                <w:color w:val="000000"/>
                <w:sz w:val="20"/>
                <w:szCs w:val="20"/>
                <w:lang w:eastAsia="en-GB"/>
              </w:rPr>
              <w:t xml:space="preserve"> Peer feedback</w:t>
            </w:r>
          </w:p>
        </w:tc>
        <w:tc>
          <w:tcPr>
            <w:tcW w:w="779" w:type="pct"/>
          </w:tcPr>
          <w:p w:rsidR="00F60599" w:rsidRPr="00F60599" w:rsidRDefault="00F60599" w:rsidP="00F60599">
            <w:pPr>
              <w:rPr>
                <w:rFonts w:ascii="Arial" w:hAnsi="Arial" w:cs="Arial"/>
                <w:sz w:val="20"/>
                <w:szCs w:val="20"/>
              </w:rPr>
            </w:pPr>
            <w:r w:rsidRPr="00F60599">
              <w:rPr>
                <w:rFonts w:ascii="Arial" w:hAnsi="Arial" w:cs="Arial"/>
                <w:sz w:val="20"/>
                <w:szCs w:val="20"/>
              </w:rPr>
              <w:lastRenderedPageBreak/>
              <w:t>Conflict role play text can be made up by the teacher or see resource list for ideas</w:t>
            </w:r>
          </w:p>
        </w:tc>
        <w:tc>
          <w:tcPr>
            <w:tcW w:w="1165" w:type="pct"/>
          </w:tcPr>
          <w:p w:rsidR="00F60599" w:rsidRPr="00F60599" w:rsidRDefault="00F60599" w:rsidP="00F60599">
            <w:pPr>
              <w:rPr>
                <w:rFonts w:ascii="Arial" w:hAnsi="Arial" w:cs="Arial"/>
                <w:sz w:val="20"/>
                <w:szCs w:val="20"/>
              </w:rPr>
            </w:pPr>
            <w:r w:rsidRPr="00F60599">
              <w:rPr>
                <w:rFonts w:ascii="Arial" w:hAnsi="Arial" w:cs="Arial"/>
                <w:sz w:val="20"/>
                <w:szCs w:val="20"/>
              </w:rPr>
              <w:t>Teacher can relate this to any problems that occur with collaboration, particularly in relation to working together on the Team Project. The activity also fits with the topic of conflict and peace in the syllabus.</w:t>
            </w:r>
          </w:p>
          <w:p w:rsidR="00F60599" w:rsidRPr="00F60599" w:rsidRDefault="00F60599" w:rsidP="00F60599">
            <w:pPr>
              <w:rPr>
                <w:rFonts w:ascii="Arial" w:hAnsi="Arial" w:cs="Arial"/>
                <w:sz w:val="20"/>
                <w:szCs w:val="20"/>
              </w:rPr>
            </w:pPr>
          </w:p>
          <w:p w:rsidR="00F60599" w:rsidRPr="00F60599" w:rsidRDefault="00F60599" w:rsidP="00F60599">
            <w:pPr>
              <w:rPr>
                <w:rFonts w:ascii="Arial" w:hAnsi="Arial" w:cs="Arial"/>
                <w:sz w:val="20"/>
                <w:szCs w:val="20"/>
              </w:rPr>
            </w:pPr>
            <w:r w:rsidRPr="00F60599">
              <w:rPr>
                <w:rFonts w:ascii="Arial" w:hAnsi="Arial" w:cs="Arial"/>
                <w:sz w:val="20"/>
                <w:szCs w:val="20"/>
              </w:rPr>
              <w:lastRenderedPageBreak/>
              <w:t>Groups of learners might perform their role plays to younger learners in a class assembly to highlight issues of conflict resolution.</w:t>
            </w:r>
          </w:p>
          <w:p w:rsidR="00F60599" w:rsidRPr="00F60599" w:rsidRDefault="00F60599" w:rsidP="00F60599">
            <w:pPr>
              <w:rPr>
                <w:rFonts w:ascii="Arial" w:hAnsi="Arial" w:cs="Arial"/>
                <w:sz w:val="20"/>
                <w:szCs w:val="20"/>
              </w:rPr>
            </w:pPr>
          </w:p>
          <w:p w:rsidR="00F60599" w:rsidRPr="00F60599" w:rsidRDefault="00F60599" w:rsidP="00F60599">
            <w:pPr>
              <w:rPr>
                <w:rFonts w:ascii="Arial" w:hAnsi="Arial" w:cs="Arial"/>
                <w:sz w:val="20"/>
                <w:szCs w:val="20"/>
              </w:rPr>
            </w:pPr>
            <w:r w:rsidRPr="00F60599">
              <w:rPr>
                <w:rFonts w:ascii="Arial" w:hAnsi="Arial" w:cs="Arial"/>
                <w:sz w:val="20"/>
                <w:szCs w:val="20"/>
              </w:rPr>
              <w:t>Make links to working collaboratively: things might not always go smoothly but that is to be expected as there are always different personalities in teams. Stress that effective teamwork resolves issues.</w:t>
            </w:r>
          </w:p>
          <w:p w:rsidR="00F60599" w:rsidRPr="00F60599" w:rsidRDefault="00F60599" w:rsidP="00F60599">
            <w:pPr>
              <w:rPr>
                <w:rFonts w:ascii="Arial" w:hAnsi="Arial" w:cs="Arial"/>
                <w:sz w:val="20"/>
                <w:szCs w:val="20"/>
              </w:rPr>
            </w:pPr>
          </w:p>
        </w:tc>
      </w:tr>
    </w:tbl>
    <w:p w:rsidR="00F60599" w:rsidRDefault="00F60599" w:rsidP="004E2FD6">
      <w:pPr>
        <w:rPr>
          <w:rFonts w:ascii="Arial" w:hAnsi="Arial" w:cs="Arial"/>
          <w:sz w:val="20"/>
          <w:szCs w:val="20"/>
        </w:rPr>
      </w:pPr>
    </w:p>
    <w:tbl>
      <w:tblPr>
        <w:tblStyle w:val="TableGrid"/>
        <w:tblW w:w="5000" w:type="pct"/>
        <w:tblLook w:val="04A0" w:firstRow="1" w:lastRow="0" w:firstColumn="1" w:lastColumn="0" w:noHBand="0" w:noVBand="1"/>
      </w:tblPr>
      <w:tblGrid>
        <w:gridCol w:w="2830"/>
        <w:gridCol w:w="6560"/>
        <w:gridCol w:w="1952"/>
        <w:gridCol w:w="3446"/>
      </w:tblGrid>
      <w:tr w:rsidR="00F60599" w:rsidRPr="00F60599" w:rsidTr="00F60599">
        <w:trPr>
          <w:gridAfter w:val="3"/>
          <w:wAfter w:w="4043" w:type="pct"/>
        </w:trPr>
        <w:tc>
          <w:tcPr>
            <w:tcW w:w="957" w:type="pct"/>
            <w:shd w:val="clear" w:color="auto" w:fill="E05206"/>
          </w:tcPr>
          <w:p w:rsidR="00F60599" w:rsidRPr="00F60599" w:rsidRDefault="00F60599" w:rsidP="00F60599">
            <w:pPr>
              <w:rPr>
                <w:rFonts w:ascii="Arial" w:hAnsi="Arial" w:cs="Arial"/>
                <w:b/>
                <w:color w:val="FFFFFF" w:themeColor="background1"/>
                <w:sz w:val="20"/>
                <w:szCs w:val="20"/>
              </w:rPr>
            </w:pPr>
            <w:r w:rsidRPr="00F60599">
              <w:rPr>
                <w:rFonts w:ascii="Arial" w:hAnsi="Arial" w:cs="Arial"/>
                <w:b/>
                <w:color w:val="FFFFFF" w:themeColor="background1"/>
                <w:sz w:val="20"/>
                <w:szCs w:val="20"/>
              </w:rPr>
              <w:t>Skill focus</w:t>
            </w:r>
          </w:p>
        </w:tc>
      </w:tr>
      <w:tr w:rsidR="00F60599" w:rsidRPr="00F60599" w:rsidTr="00F60599">
        <w:trPr>
          <w:gridAfter w:val="3"/>
          <w:wAfter w:w="4043" w:type="pct"/>
        </w:trPr>
        <w:tc>
          <w:tcPr>
            <w:tcW w:w="957" w:type="pct"/>
          </w:tcPr>
          <w:p w:rsidR="00F60599" w:rsidRPr="00F60599" w:rsidRDefault="00F60599" w:rsidP="00F60599">
            <w:pPr>
              <w:rPr>
                <w:rFonts w:ascii="Arial" w:hAnsi="Arial" w:cs="Arial"/>
                <w:sz w:val="20"/>
                <w:szCs w:val="20"/>
              </w:rPr>
            </w:pPr>
            <w:r w:rsidRPr="00F60599">
              <w:rPr>
                <w:rFonts w:ascii="Arial" w:hAnsi="Arial" w:cs="Arial"/>
                <w:sz w:val="20"/>
                <w:szCs w:val="20"/>
              </w:rPr>
              <w:t>Imagination and creativity (2)</w:t>
            </w:r>
          </w:p>
        </w:tc>
      </w:tr>
      <w:tr w:rsidR="00F60599" w:rsidRPr="00F60599" w:rsidTr="00F60599">
        <w:trPr>
          <w:trHeight w:val="503"/>
        </w:trPr>
        <w:tc>
          <w:tcPr>
            <w:tcW w:w="957" w:type="pct"/>
            <w:shd w:val="clear" w:color="auto" w:fill="E05206"/>
          </w:tcPr>
          <w:p w:rsidR="00F60599" w:rsidRPr="00F60599" w:rsidRDefault="00F60599" w:rsidP="00F60599">
            <w:pPr>
              <w:rPr>
                <w:rFonts w:ascii="Arial" w:hAnsi="Arial" w:cs="Arial"/>
                <w:b/>
                <w:color w:val="FFFFFF" w:themeColor="background1"/>
                <w:sz w:val="20"/>
                <w:szCs w:val="20"/>
              </w:rPr>
            </w:pPr>
            <w:r w:rsidRPr="00F60599">
              <w:rPr>
                <w:rFonts w:ascii="Arial" w:hAnsi="Arial" w:cs="Arial"/>
                <w:b/>
                <w:color w:val="FFFFFF" w:themeColor="background1"/>
                <w:sz w:val="20"/>
                <w:szCs w:val="20"/>
              </w:rPr>
              <w:t>Aim of Activity</w:t>
            </w:r>
          </w:p>
        </w:tc>
        <w:tc>
          <w:tcPr>
            <w:tcW w:w="2218" w:type="pct"/>
            <w:shd w:val="clear" w:color="auto" w:fill="E05206"/>
          </w:tcPr>
          <w:p w:rsidR="00F60599" w:rsidRPr="00F60599" w:rsidRDefault="00F60599" w:rsidP="00F60599">
            <w:pPr>
              <w:rPr>
                <w:rFonts w:ascii="Arial" w:hAnsi="Arial" w:cs="Arial"/>
                <w:b/>
                <w:color w:val="FFFFFF" w:themeColor="background1"/>
                <w:sz w:val="20"/>
                <w:szCs w:val="20"/>
              </w:rPr>
            </w:pPr>
            <w:r w:rsidRPr="00F60599">
              <w:rPr>
                <w:rFonts w:ascii="Arial" w:hAnsi="Arial" w:cs="Arial"/>
                <w:b/>
                <w:color w:val="FFFFFF" w:themeColor="background1"/>
                <w:sz w:val="20"/>
                <w:szCs w:val="20"/>
              </w:rPr>
              <w:t>Teaching and learning activities</w:t>
            </w:r>
          </w:p>
        </w:tc>
        <w:tc>
          <w:tcPr>
            <w:tcW w:w="660" w:type="pct"/>
            <w:shd w:val="clear" w:color="auto" w:fill="E05206"/>
          </w:tcPr>
          <w:p w:rsidR="00F60599" w:rsidRPr="00F60599" w:rsidRDefault="00F60599" w:rsidP="00F60599">
            <w:pPr>
              <w:rPr>
                <w:rFonts w:ascii="Arial" w:hAnsi="Arial" w:cs="Arial"/>
                <w:b/>
                <w:color w:val="FFFFFF" w:themeColor="background1"/>
                <w:sz w:val="20"/>
                <w:szCs w:val="20"/>
              </w:rPr>
            </w:pPr>
            <w:r w:rsidRPr="00F60599">
              <w:rPr>
                <w:rFonts w:ascii="Arial" w:hAnsi="Arial" w:cs="Arial"/>
                <w:b/>
                <w:color w:val="FFFFFF" w:themeColor="background1"/>
                <w:sz w:val="20"/>
                <w:szCs w:val="20"/>
              </w:rPr>
              <w:t>Learning resources</w:t>
            </w:r>
          </w:p>
        </w:tc>
        <w:tc>
          <w:tcPr>
            <w:tcW w:w="1165" w:type="pct"/>
            <w:shd w:val="clear" w:color="auto" w:fill="E05206"/>
          </w:tcPr>
          <w:p w:rsidR="00F60599" w:rsidRPr="00F60599" w:rsidRDefault="00F60599" w:rsidP="00F60599">
            <w:pPr>
              <w:rPr>
                <w:color w:val="FFFFFF" w:themeColor="background1"/>
                <w:sz w:val="20"/>
                <w:szCs w:val="20"/>
              </w:rPr>
            </w:pPr>
            <w:r w:rsidRPr="00F60599">
              <w:rPr>
                <w:rFonts w:ascii="Arial" w:hAnsi="Arial" w:cs="Arial"/>
                <w:b/>
                <w:color w:val="FFFFFF" w:themeColor="background1"/>
                <w:sz w:val="20"/>
                <w:szCs w:val="20"/>
              </w:rPr>
              <w:t>Notes</w:t>
            </w:r>
          </w:p>
        </w:tc>
      </w:tr>
      <w:tr w:rsidR="00F60599" w:rsidRPr="00F60599" w:rsidTr="00F60599">
        <w:trPr>
          <w:trHeight w:val="502"/>
        </w:trPr>
        <w:tc>
          <w:tcPr>
            <w:tcW w:w="957" w:type="pct"/>
          </w:tcPr>
          <w:p w:rsidR="00F60599" w:rsidRPr="00F60599" w:rsidRDefault="00F60599" w:rsidP="00F60599">
            <w:pPr>
              <w:rPr>
                <w:rFonts w:ascii="Arial" w:hAnsi="Arial" w:cs="Arial"/>
                <w:sz w:val="20"/>
                <w:szCs w:val="20"/>
              </w:rPr>
            </w:pPr>
            <w:r w:rsidRPr="00F60599">
              <w:rPr>
                <w:rFonts w:ascii="Arial" w:hAnsi="Arial" w:cs="Arial"/>
                <w:sz w:val="20"/>
                <w:szCs w:val="20"/>
              </w:rPr>
              <w:t>To understand how imagination is used to solve problems in new ways.</w:t>
            </w:r>
          </w:p>
        </w:tc>
        <w:tc>
          <w:tcPr>
            <w:tcW w:w="2218" w:type="pct"/>
          </w:tcPr>
          <w:p w:rsidR="00F60599" w:rsidRPr="00F60599" w:rsidRDefault="00F60599" w:rsidP="00F60599">
            <w:pPr>
              <w:rPr>
                <w:rFonts w:ascii="Arial" w:hAnsi="Arial" w:cs="Arial"/>
                <w:sz w:val="20"/>
                <w:szCs w:val="20"/>
              </w:rPr>
            </w:pPr>
            <w:r w:rsidRPr="00F60599">
              <w:rPr>
                <w:rFonts w:ascii="Arial" w:hAnsi="Arial" w:cs="Arial"/>
                <w:sz w:val="20"/>
                <w:szCs w:val="20"/>
              </w:rPr>
              <w:t>Teacher chooses an inspirational quote. Ask learners to work in pairs to reflect on it and how it relates to their own experience. For example, from the topic of ‘sport and recreation’, Muhammad Ali: ‘I hated every minute of training, but I said, “Don’t quit. Suffer now and live the rest of your life as a champion.”</w:t>
            </w:r>
          </w:p>
          <w:p w:rsidR="00F60599" w:rsidRPr="00F60599" w:rsidRDefault="00F60599" w:rsidP="00F60599">
            <w:pPr>
              <w:ind w:left="360"/>
              <w:rPr>
                <w:rFonts w:ascii="Arial" w:hAnsi="Arial" w:cs="Arial"/>
                <w:sz w:val="20"/>
                <w:szCs w:val="20"/>
              </w:rPr>
            </w:pPr>
          </w:p>
          <w:p w:rsidR="00F60599" w:rsidRPr="00F60599" w:rsidRDefault="00F60599" w:rsidP="00F60599">
            <w:pPr>
              <w:pStyle w:val="NoSpacing"/>
              <w:rPr>
                <w:rFonts w:ascii="Arial" w:eastAsia="Times New Roman" w:hAnsi="Arial" w:cs="Arial"/>
                <w:color w:val="000000"/>
                <w:sz w:val="20"/>
                <w:szCs w:val="20"/>
                <w:lang w:eastAsia="en-GB"/>
              </w:rPr>
            </w:pPr>
            <w:r w:rsidRPr="00F60599">
              <w:rPr>
                <w:rFonts w:ascii="Arial" w:hAnsi="Arial" w:cs="Arial"/>
                <w:sz w:val="20"/>
                <w:szCs w:val="20"/>
              </w:rPr>
              <w:t xml:space="preserve">Learners work in groups to define ‘imagination’ in their own words and share their definitions. </w:t>
            </w:r>
            <w:r w:rsidRPr="00F60599">
              <w:rPr>
                <w:rFonts w:ascii="Arial" w:eastAsia="Times New Roman" w:hAnsi="Arial" w:cs="Arial"/>
                <w:color w:val="000000"/>
                <w:sz w:val="20"/>
                <w:szCs w:val="20"/>
                <w:lang w:eastAsia="en-GB"/>
              </w:rPr>
              <w:t xml:space="preserve">They then brainstorm anything they know that uses imagination – books they've read, movies they've watched, or </w:t>
            </w:r>
            <w:r w:rsidRPr="00F60599">
              <w:rPr>
                <w:rFonts w:ascii="Arial" w:eastAsia="Times New Roman" w:hAnsi="Arial" w:cs="Arial"/>
                <w:color w:val="000000"/>
                <w:sz w:val="20"/>
                <w:szCs w:val="20"/>
                <w:lang w:eastAsia="en-GB"/>
              </w:rPr>
              <w:lastRenderedPageBreak/>
              <w:t>games they've played. Learners might also mention conversations they’ve had with creative people, or spending time in places that trigger their imagination and inspire creativity.</w:t>
            </w:r>
          </w:p>
          <w:p w:rsidR="00F60599" w:rsidRPr="00F60599" w:rsidRDefault="00F60599" w:rsidP="00F60599">
            <w:pPr>
              <w:pStyle w:val="NoSpacing"/>
              <w:rPr>
                <w:rFonts w:ascii="Arial" w:eastAsia="Times New Roman" w:hAnsi="Arial" w:cs="Arial"/>
                <w:color w:val="000000"/>
                <w:sz w:val="20"/>
                <w:szCs w:val="20"/>
                <w:lang w:eastAsia="en-GB"/>
              </w:rPr>
            </w:pPr>
          </w:p>
          <w:p w:rsidR="00F60599" w:rsidRPr="00F60599" w:rsidRDefault="00F60599" w:rsidP="00F60599">
            <w:pPr>
              <w:pStyle w:val="NoSpacing"/>
              <w:rPr>
                <w:rFonts w:ascii="Arial" w:eastAsia="Times New Roman" w:hAnsi="Arial" w:cs="Arial"/>
                <w:color w:val="000000"/>
                <w:sz w:val="20"/>
                <w:szCs w:val="20"/>
                <w:lang w:eastAsia="en-GB"/>
              </w:rPr>
            </w:pPr>
            <w:r w:rsidRPr="00F60599">
              <w:rPr>
                <w:rFonts w:ascii="Arial" w:eastAsia="Times New Roman" w:hAnsi="Arial" w:cs="Arial"/>
                <w:color w:val="000000"/>
                <w:sz w:val="20"/>
                <w:szCs w:val="20"/>
                <w:lang w:eastAsia="en-GB"/>
              </w:rPr>
              <w:t xml:space="preserve">Challenge learners to use their imagination to solve a problem or create a solution related to a global topic area, e.g. create a visual representation of a global issue or a poem / song lyrics to raise an issue (e.g. a role play to highlight the importance of language/communication). Provide time in class for learners to complete their project. </w:t>
            </w:r>
          </w:p>
          <w:p w:rsidR="00F60599" w:rsidRPr="00F60599" w:rsidRDefault="00F60599" w:rsidP="00F60599">
            <w:pPr>
              <w:pStyle w:val="NoSpacing"/>
              <w:rPr>
                <w:rFonts w:ascii="Arial" w:eastAsia="Times New Roman" w:hAnsi="Arial" w:cs="Arial"/>
                <w:color w:val="000000"/>
                <w:sz w:val="20"/>
                <w:szCs w:val="20"/>
                <w:lang w:eastAsia="en-GB"/>
              </w:rPr>
            </w:pPr>
          </w:p>
          <w:p w:rsidR="00F60599" w:rsidRPr="00F60599" w:rsidRDefault="00F60599" w:rsidP="00F60599">
            <w:pPr>
              <w:pStyle w:val="NoSpacing"/>
              <w:rPr>
                <w:rFonts w:ascii="Arial" w:eastAsia="Times New Roman" w:hAnsi="Arial" w:cs="Arial"/>
                <w:color w:val="000000"/>
                <w:sz w:val="20"/>
                <w:szCs w:val="20"/>
                <w:lang w:eastAsia="en-GB"/>
              </w:rPr>
            </w:pPr>
            <w:r w:rsidRPr="00F60599">
              <w:rPr>
                <w:rFonts w:ascii="Arial" w:eastAsia="Times New Roman" w:hAnsi="Arial" w:cs="Arial"/>
                <w:color w:val="000000"/>
                <w:sz w:val="20"/>
                <w:szCs w:val="20"/>
                <w:lang w:eastAsia="en-GB"/>
              </w:rPr>
              <w:t>Teacher could also have learners display their work in an ‘Imagination fair’. This works like a gallery walk (groups take turns explaining their creations and walking around to see and hear about their peers’ work). They could also showcase the work to other learners lower down the school.</w:t>
            </w:r>
          </w:p>
          <w:p w:rsidR="00F60599" w:rsidRPr="00F60599" w:rsidRDefault="00F60599" w:rsidP="00F60599">
            <w:pPr>
              <w:pStyle w:val="NoSpacing"/>
              <w:rPr>
                <w:rFonts w:ascii="Arial" w:eastAsia="Times New Roman" w:hAnsi="Arial" w:cs="Arial"/>
                <w:color w:val="000000"/>
                <w:sz w:val="20"/>
                <w:szCs w:val="20"/>
                <w:lang w:eastAsia="en-GB"/>
              </w:rPr>
            </w:pPr>
          </w:p>
          <w:p w:rsidR="00F60599" w:rsidRPr="00F60599" w:rsidRDefault="00F60599" w:rsidP="00F60599">
            <w:pPr>
              <w:pStyle w:val="NoSpacing"/>
              <w:rPr>
                <w:rFonts w:ascii="Arial" w:eastAsia="Times New Roman" w:hAnsi="Arial" w:cs="Arial"/>
                <w:b/>
                <w:color w:val="000000"/>
                <w:sz w:val="20"/>
                <w:szCs w:val="20"/>
                <w:lang w:eastAsia="en-GB"/>
              </w:rPr>
            </w:pPr>
            <w:r w:rsidRPr="00F60599">
              <w:rPr>
                <w:rFonts w:ascii="Arial" w:eastAsia="Times New Roman" w:hAnsi="Arial" w:cs="Arial"/>
                <w:color w:val="000000"/>
                <w:sz w:val="20"/>
                <w:szCs w:val="20"/>
                <w:lang w:eastAsia="en-GB"/>
              </w:rPr>
              <w:t>Ask learners to reflect on how differing imaginations allowed them to approach the problem-solving process in a unique way. Hold a short class discussion and connect this with how teams will approach their Team Project.</w:t>
            </w:r>
          </w:p>
          <w:p w:rsidR="00F60599" w:rsidRPr="00F60599" w:rsidRDefault="00F60599" w:rsidP="00F60599">
            <w:pPr>
              <w:pStyle w:val="NoSpacing"/>
              <w:rPr>
                <w:rFonts w:ascii="Arial" w:eastAsia="Times New Roman" w:hAnsi="Arial" w:cs="Arial"/>
                <w:color w:val="000000"/>
                <w:sz w:val="20"/>
                <w:szCs w:val="20"/>
                <w:lang w:eastAsia="en-GB"/>
              </w:rPr>
            </w:pPr>
          </w:p>
          <w:p w:rsidR="00F60599" w:rsidRPr="00F60599" w:rsidRDefault="00F60599" w:rsidP="00F60599">
            <w:pPr>
              <w:pStyle w:val="NoSpacing"/>
              <w:rPr>
                <w:rFonts w:ascii="Arial" w:hAnsi="Arial" w:cs="Arial"/>
                <w:sz w:val="20"/>
                <w:szCs w:val="20"/>
              </w:rPr>
            </w:pPr>
            <w:r w:rsidRPr="00F60599">
              <w:rPr>
                <w:rFonts w:ascii="Arial" w:eastAsia="Times New Roman" w:hAnsi="Arial" w:cs="Arial"/>
                <w:b/>
                <w:color w:val="000000"/>
                <w:sz w:val="20"/>
                <w:szCs w:val="20"/>
                <w:lang w:eastAsia="en-GB"/>
              </w:rPr>
              <w:t>‘f’</w:t>
            </w:r>
            <w:r w:rsidRPr="00F60599">
              <w:rPr>
                <w:rFonts w:ascii="Arial" w:eastAsia="Times New Roman" w:hAnsi="Arial" w:cs="Arial"/>
                <w:color w:val="000000"/>
                <w:sz w:val="20"/>
                <w:szCs w:val="20"/>
                <w:lang w:eastAsia="en-GB"/>
              </w:rPr>
              <w:t xml:space="preserve"> Groups share their creations with the class</w:t>
            </w:r>
          </w:p>
        </w:tc>
        <w:tc>
          <w:tcPr>
            <w:tcW w:w="660" w:type="pct"/>
          </w:tcPr>
          <w:p w:rsidR="00F60599" w:rsidRPr="00F60599" w:rsidRDefault="00F60599" w:rsidP="00F60599">
            <w:pPr>
              <w:rPr>
                <w:rFonts w:ascii="Arial" w:hAnsi="Arial" w:cs="Arial"/>
                <w:sz w:val="20"/>
                <w:szCs w:val="20"/>
              </w:rPr>
            </w:pPr>
            <w:r w:rsidRPr="00F60599">
              <w:rPr>
                <w:rFonts w:ascii="Arial" w:hAnsi="Arial" w:cs="Arial"/>
                <w:sz w:val="20"/>
                <w:szCs w:val="20"/>
              </w:rPr>
              <w:lastRenderedPageBreak/>
              <w:t>Inspirational quotes (see resource list)</w:t>
            </w:r>
          </w:p>
        </w:tc>
        <w:tc>
          <w:tcPr>
            <w:tcW w:w="1165" w:type="pct"/>
          </w:tcPr>
          <w:p w:rsidR="00F60599" w:rsidRPr="00F60599" w:rsidRDefault="00F60599" w:rsidP="00F60599">
            <w:pPr>
              <w:pStyle w:val="NoSpacing"/>
              <w:rPr>
                <w:rFonts w:ascii="Arial" w:eastAsia="Times New Roman" w:hAnsi="Arial" w:cs="Arial"/>
                <w:color w:val="000000"/>
                <w:sz w:val="20"/>
                <w:szCs w:val="20"/>
                <w:lang w:eastAsia="en-GB"/>
              </w:rPr>
            </w:pPr>
            <w:r w:rsidRPr="00F60599">
              <w:rPr>
                <w:rFonts w:ascii="Arial" w:eastAsia="Times New Roman" w:hAnsi="Arial" w:cs="Arial"/>
                <w:color w:val="000000"/>
                <w:sz w:val="20"/>
                <w:szCs w:val="20"/>
                <w:lang w:eastAsia="en-GB"/>
              </w:rPr>
              <w:t>When working on their ideas for a creative outcome, give broad parameters to start with, and then provide more specific details or even ideas to learners who need more structure.</w:t>
            </w:r>
          </w:p>
          <w:p w:rsidR="00F60599" w:rsidRPr="00F60599" w:rsidRDefault="00F60599" w:rsidP="00F60599">
            <w:pPr>
              <w:pStyle w:val="NoSpacing"/>
              <w:rPr>
                <w:rFonts w:ascii="Arial" w:eastAsia="Times New Roman" w:hAnsi="Arial" w:cs="Arial"/>
                <w:color w:val="000000"/>
                <w:sz w:val="20"/>
                <w:szCs w:val="20"/>
                <w:lang w:eastAsia="en-GB"/>
              </w:rPr>
            </w:pPr>
          </w:p>
          <w:p w:rsidR="00F60599" w:rsidRPr="00F60599" w:rsidRDefault="00F60599" w:rsidP="00F60599">
            <w:pPr>
              <w:pStyle w:val="NoSpacing"/>
              <w:rPr>
                <w:rFonts w:ascii="Arial" w:eastAsia="Times New Roman" w:hAnsi="Arial" w:cs="Arial"/>
                <w:color w:val="000000"/>
                <w:sz w:val="20"/>
                <w:szCs w:val="20"/>
                <w:lang w:eastAsia="en-GB"/>
              </w:rPr>
            </w:pPr>
            <w:r w:rsidRPr="00F60599">
              <w:rPr>
                <w:rFonts w:ascii="Arial" w:eastAsia="Times New Roman" w:hAnsi="Arial" w:cs="Arial"/>
                <w:color w:val="000000"/>
                <w:sz w:val="20"/>
                <w:szCs w:val="20"/>
                <w:lang w:eastAsia="en-GB"/>
              </w:rPr>
              <w:t xml:space="preserve">Think about how learners are grouped and prior knowledge of </w:t>
            </w:r>
            <w:r w:rsidRPr="00F60599">
              <w:rPr>
                <w:rFonts w:ascii="Arial" w:eastAsia="Times New Roman" w:hAnsi="Arial" w:cs="Arial"/>
                <w:color w:val="000000"/>
                <w:sz w:val="20"/>
                <w:szCs w:val="20"/>
                <w:lang w:eastAsia="en-GB"/>
              </w:rPr>
              <w:lastRenderedPageBreak/>
              <w:t>learners, e.g. place more creative learners with those that lack creativity.</w:t>
            </w:r>
          </w:p>
          <w:p w:rsidR="00F60599" w:rsidRPr="00F60599" w:rsidRDefault="00F60599" w:rsidP="00F60599">
            <w:pPr>
              <w:pStyle w:val="NoSpacing"/>
              <w:rPr>
                <w:rFonts w:ascii="Arial" w:eastAsia="Times New Roman" w:hAnsi="Arial" w:cs="Arial"/>
                <w:color w:val="000000"/>
                <w:sz w:val="20"/>
                <w:szCs w:val="20"/>
                <w:lang w:eastAsia="en-GB"/>
              </w:rPr>
            </w:pPr>
          </w:p>
          <w:p w:rsidR="00F60599" w:rsidRPr="00F60599" w:rsidRDefault="00F60599" w:rsidP="00F60599">
            <w:pPr>
              <w:pStyle w:val="NoSpacing"/>
              <w:rPr>
                <w:rFonts w:ascii="Arial" w:eastAsia="Times New Roman" w:hAnsi="Arial" w:cs="Arial"/>
                <w:color w:val="000000"/>
                <w:sz w:val="20"/>
                <w:szCs w:val="20"/>
                <w:lang w:eastAsia="en-GB"/>
              </w:rPr>
            </w:pPr>
            <w:r w:rsidRPr="00F60599">
              <w:rPr>
                <w:rFonts w:ascii="Arial" w:eastAsia="Times New Roman" w:hAnsi="Arial" w:cs="Arial"/>
                <w:color w:val="000000"/>
                <w:sz w:val="20"/>
                <w:szCs w:val="20"/>
                <w:lang w:eastAsia="en-GB"/>
              </w:rPr>
              <w:t xml:space="preserve">Encourage learners to ‘think outside the box’, i.e.  </w:t>
            </w:r>
            <w:proofErr w:type="gramStart"/>
            <w:r w:rsidRPr="00F60599">
              <w:rPr>
                <w:rFonts w:ascii="Arial" w:eastAsia="Times New Roman" w:hAnsi="Arial" w:cs="Arial"/>
                <w:color w:val="000000"/>
                <w:sz w:val="20"/>
                <w:szCs w:val="20"/>
                <w:lang w:eastAsia="en-GB"/>
              </w:rPr>
              <w:t>use</w:t>
            </w:r>
            <w:proofErr w:type="gramEnd"/>
            <w:r w:rsidRPr="00F60599">
              <w:rPr>
                <w:rFonts w:ascii="Arial" w:eastAsia="Times New Roman" w:hAnsi="Arial" w:cs="Arial"/>
                <w:color w:val="000000"/>
                <w:sz w:val="20"/>
                <w:szCs w:val="20"/>
                <w:lang w:eastAsia="en-GB"/>
              </w:rPr>
              <w:t xml:space="preserve"> their imagination to approach the topic in a different way.</w:t>
            </w:r>
          </w:p>
          <w:p w:rsidR="00F60599" w:rsidRPr="00F60599" w:rsidRDefault="00F60599" w:rsidP="00F60599">
            <w:pPr>
              <w:pStyle w:val="NoSpacing"/>
              <w:rPr>
                <w:rFonts w:ascii="Arial" w:hAnsi="Arial" w:cs="Arial"/>
                <w:sz w:val="20"/>
                <w:szCs w:val="20"/>
              </w:rPr>
            </w:pPr>
          </w:p>
        </w:tc>
      </w:tr>
    </w:tbl>
    <w:p w:rsidR="00F60599" w:rsidRDefault="00F60599" w:rsidP="004E2FD6">
      <w:pPr>
        <w:rPr>
          <w:rFonts w:ascii="Arial" w:hAnsi="Arial" w:cs="Arial"/>
          <w:sz w:val="20"/>
          <w:szCs w:val="20"/>
        </w:rPr>
      </w:pPr>
    </w:p>
    <w:tbl>
      <w:tblPr>
        <w:tblStyle w:val="TableGrid"/>
        <w:tblW w:w="5000" w:type="pct"/>
        <w:tblLook w:val="04A0" w:firstRow="1" w:lastRow="0" w:firstColumn="1" w:lastColumn="0" w:noHBand="0" w:noVBand="1"/>
      </w:tblPr>
      <w:tblGrid>
        <w:gridCol w:w="2830"/>
        <w:gridCol w:w="6208"/>
        <w:gridCol w:w="2304"/>
        <w:gridCol w:w="3446"/>
      </w:tblGrid>
      <w:tr w:rsidR="00F60599" w:rsidRPr="00F60599" w:rsidTr="00F60599">
        <w:trPr>
          <w:gridAfter w:val="3"/>
          <w:wAfter w:w="4043" w:type="pct"/>
        </w:trPr>
        <w:tc>
          <w:tcPr>
            <w:tcW w:w="957" w:type="pct"/>
            <w:shd w:val="clear" w:color="auto" w:fill="E05206"/>
          </w:tcPr>
          <w:p w:rsidR="00F60599" w:rsidRPr="00F60599" w:rsidRDefault="00F60599" w:rsidP="00F60599">
            <w:pPr>
              <w:rPr>
                <w:rFonts w:ascii="Arial" w:hAnsi="Arial" w:cs="Arial"/>
                <w:b/>
                <w:color w:val="FFFFFF" w:themeColor="background1"/>
                <w:sz w:val="20"/>
                <w:szCs w:val="20"/>
              </w:rPr>
            </w:pPr>
            <w:r w:rsidRPr="00F60599">
              <w:rPr>
                <w:rFonts w:ascii="Arial" w:hAnsi="Arial" w:cs="Arial"/>
                <w:b/>
                <w:color w:val="FFFFFF" w:themeColor="background1"/>
                <w:sz w:val="20"/>
                <w:szCs w:val="20"/>
              </w:rPr>
              <w:t>Skill focus</w:t>
            </w:r>
          </w:p>
        </w:tc>
      </w:tr>
      <w:tr w:rsidR="00F60599" w:rsidRPr="00F60599" w:rsidTr="00F60599">
        <w:trPr>
          <w:gridAfter w:val="3"/>
          <w:wAfter w:w="4043" w:type="pct"/>
        </w:trPr>
        <w:tc>
          <w:tcPr>
            <w:tcW w:w="957" w:type="pct"/>
          </w:tcPr>
          <w:p w:rsidR="00F60599" w:rsidRPr="00F60599" w:rsidRDefault="00F60599" w:rsidP="00F60599">
            <w:pPr>
              <w:rPr>
                <w:rFonts w:ascii="Arial" w:hAnsi="Arial" w:cs="Arial"/>
                <w:sz w:val="20"/>
                <w:szCs w:val="20"/>
              </w:rPr>
            </w:pPr>
            <w:r w:rsidRPr="00F60599">
              <w:rPr>
                <w:rFonts w:ascii="Arial" w:hAnsi="Arial" w:cs="Arial"/>
                <w:sz w:val="20"/>
                <w:szCs w:val="20"/>
              </w:rPr>
              <w:t>Planning (2)</w:t>
            </w:r>
          </w:p>
        </w:tc>
      </w:tr>
      <w:tr w:rsidR="00F60599" w:rsidRPr="00F60599" w:rsidTr="00F60599">
        <w:trPr>
          <w:trHeight w:val="503"/>
        </w:trPr>
        <w:tc>
          <w:tcPr>
            <w:tcW w:w="957" w:type="pct"/>
            <w:shd w:val="clear" w:color="auto" w:fill="E05206"/>
          </w:tcPr>
          <w:p w:rsidR="00F60599" w:rsidRPr="00F60599" w:rsidRDefault="00F60599" w:rsidP="00F60599">
            <w:pPr>
              <w:rPr>
                <w:rFonts w:ascii="Arial" w:hAnsi="Arial" w:cs="Arial"/>
                <w:b/>
                <w:color w:val="FFFFFF" w:themeColor="background1"/>
                <w:sz w:val="20"/>
                <w:szCs w:val="20"/>
              </w:rPr>
            </w:pPr>
            <w:r w:rsidRPr="00F60599">
              <w:rPr>
                <w:rFonts w:ascii="Arial" w:hAnsi="Arial" w:cs="Arial"/>
                <w:b/>
                <w:color w:val="FFFFFF" w:themeColor="background1"/>
                <w:sz w:val="20"/>
                <w:szCs w:val="20"/>
              </w:rPr>
              <w:t>Aim of Activity</w:t>
            </w:r>
          </w:p>
        </w:tc>
        <w:tc>
          <w:tcPr>
            <w:tcW w:w="2099" w:type="pct"/>
            <w:shd w:val="clear" w:color="auto" w:fill="E05206"/>
          </w:tcPr>
          <w:p w:rsidR="00F60599" w:rsidRPr="00F60599" w:rsidRDefault="00F60599" w:rsidP="00F60599">
            <w:pPr>
              <w:rPr>
                <w:rFonts w:ascii="Arial" w:hAnsi="Arial" w:cs="Arial"/>
                <w:b/>
                <w:color w:val="FFFFFF" w:themeColor="background1"/>
                <w:sz w:val="20"/>
                <w:szCs w:val="20"/>
              </w:rPr>
            </w:pPr>
            <w:r w:rsidRPr="00F60599">
              <w:rPr>
                <w:rFonts w:ascii="Arial" w:hAnsi="Arial" w:cs="Arial"/>
                <w:b/>
                <w:color w:val="FFFFFF" w:themeColor="background1"/>
                <w:sz w:val="20"/>
                <w:szCs w:val="20"/>
              </w:rPr>
              <w:t>Teaching and learning activities</w:t>
            </w:r>
          </w:p>
        </w:tc>
        <w:tc>
          <w:tcPr>
            <w:tcW w:w="779" w:type="pct"/>
            <w:shd w:val="clear" w:color="auto" w:fill="E05206"/>
          </w:tcPr>
          <w:p w:rsidR="00F60599" w:rsidRPr="00F60599" w:rsidRDefault="00F60599" w:rsidP="00F60599">
            <w:pPr>
              <w:rPr>
                <w:rFonts w:ascii="Arial" w:hAnsi="Arial" w:cs="Arial"/>
                <w:b/>
                <w:color w:val="FFFFFF" w:themeColor="background1"/>
                <w:sz w:val="20"/>
                <w:szCs w:val="20"/>
              </w:rPr>
            </w:pPr>
            <w:r w:rsidRPr="00F60599">
              <w:rPr>
                <w:rFonts w:ascii="Arial" w:hAnsi="Arial" w:cs="Arial"/>
                <w:b/>
                <w:color w:val="FFFFFF" w:themeColor="background1"/>
                <w:sz w:val="20"/>
                <w:szCs w:val="20"/>
              </w:rPr>
              <w:t>Learning resources</w:t>
            </w:r>
          </w:p>
        </w:tc>
        <w:tc>
          <w:tcPr>
            <w:tcW w:w="1165" w:type="pct"/>
            <w:shd w:val="clear" w:color="auto" w:fill="E05206"/>
          </w:tcPr>
          <w:p w:rsidR="00F60599" w:rsidRPr="00F60599" w:rsidRDefault="00F60599" w:rsidP="00F60599">
            <w:pPr>
              <w:rPr>
                <w:color w:val="FFFFFF" w:themeColor="background1"/>
                <w:sz w:val="20"/>
                <w:szCs w:val="20"/>
              </w:rPr>
            </w:pPr>
            <w:r w:rsidRPr="00F60599">
              <w:rPr>
                <w:rFonts w:ascii="Arial" w:hAnsi="Arial" w:cs="Arial"/>
                <w:b/>
                <w:color w:val="FFFFFF" w:themeColor="background1"/>
                <w:sz w:val="20"/>
                <w:szCs w:val="20"/>
              </w:rPr>
              <w:t>Notes</w:t>
            </w:r>
          </w:p>
        </w:tc>
      </w:tr>
      <w:tr w:rsidR="00F60599" w:rsidRPr="00F60599" w:rsidTr="00F60599">
        <w:trPr>
          <w:trHeight w:val="502"/>
        </w:trPr>
        <w:tc>
          <w:tcPr>
            <w:tcW w:w="957" w:type="pct"/>
          </w:tcPr>
          <w:p w:rsidR="00F60599" w:rsidRPr="00F60599" w:rsidRDefault="00F60599" w:rsidP="00F60599">
            <w:pPr>
              <w:rPr>
                <w:rFonts w:ascii="Arial" w:hAnsi="Arial" w:cs="Arial"/>
                <w:sz w:val="20"/>
                <w:szCs w:val="20"/>
              </w:rPr>
            </w:pPr>
            <w:r w:rsidRPr="00F60599">
              <w:rPr>
                <w:rFonts w:ascii="Arial" w:hAnsi="Arial" w:cs="Arial"/>
                <w:sz w:val="20"/>
                <w:szCs w:val="20"/>
              </w:rPr>
              <w:t>To be able to create a plan of action.</w:t>
            </w:r>
          </w:p>
        </w:tc>
        <w:tc>
          <w:tcPr>
            <w:tcW w:w="2099" w:type="pct"/>
          </w:tcPr>
          <w:p w:rsidR="00F60599" w:rsidRPr="00F60599" w:rsidRDefault="00F60599" w:rsidP="00F60599">
            <w:pPr>
              <w:ind w:left="360"/>
              <w:rPr>
                <w:rFonts w:ascii="Arial" w:hAnsi="Arial" w:cs="Arial"/>
                <w:sz w:val="20"/>
                <w:szCs w:val="20"/>
              </w:rPr>
            </w:pPr>
            <w:r w:rsidRPr="00F60599">
              <w:rPr>
                <w:rFonts w:ascii="Arial" w:hAnsi="Arial" w:cs="Arial"/>
                <w:sz w:val="20"/>
                <w:szCs w:val="20"/>
              </w:rPr>
              <w:t>Revisit why it is important to plan, linking the idea to something personal to learners, like planning a birthday party or a holiday.</w:t>
            </w:r>
          </w:p>
          <w:p w:rsidR="00F60599" w:rsidRPr="00F60599" w:rsidRDefault="00F60599" w:rsidP="00F60599">
            <w:pPr>
              <w:ind w:left="360"/>
              <w:rPr>
                <w:rFonts w:ascii="Arial" w:hAnsi="Arial" w:cs="Arial"/>
                <w:sz w:val="20"/>
                <w:szCs w:val="20"/>
              </w:rPr>
            </w:pPr>
          </w:p>
          <w:p w:rsidR="00F60599" w:rsidRPr="00F60599" w:rsidRDefault="00F60599" w:rsidP="00F60599">
            <w:pPr>
              <w:ind w:left="360"/>
              <w:rPr>
                <w:rFonts w:ascii="Arial" w:hAnsi="Arial" w:cs="Arial"/>
                <w:sz w:val="20"/>
                <w:szCs w:val="20"/>
              </w:rPr>
            </w:pPr>
            <w:r w:rsidRPr="00F60599">
              <w:rPr>
                <w:rFonts w:ascii="Arial" w:hAnsi="Arial" w:cs="Arial"/>
                <w:sz w:val="20"/>
                <w:szCs w:val="20"/>
              </w:rPr>
              <w:t xml:space="preserve">Learners work in small groups to investigate some templates that they could use for planning. They evaluate them, i.e. consider their strengths and weakness for their purpose (to plan a Team Project). </w:t>
            </w:r>
          </w:p>
          <w:p w:rsidR="00F60599" w:rsidRPr="00F60599" w:rsidRDefault="00F60599" w:rsidP="00F60599">
            <w:pPr>
              <w:ind w:left="360"/>
              <w:rPr>
                <w:rFonts w:ascii="Arial" w:hAnsi="Arial" w:cs="Arial"/>
                <w:sz w:val="20"/>
                <w:szCs w:val="20"/>
              </w:rPr>
            </w:pPr>
          </w:p>
          <w:p w:rsidR="00F60599" w:rsidRPr="00F60599" w:rsidRDefault="00F60599" w:rsidP="00F60599">
            <w:pPr>
              <w:ind w:left="360"/>
              <w:rPr>
                <w:rFonts w:ascii="Arial" w:hAnsi="Arial" w:cs="Arial"/>
                <w:sz w:val="20"/>
                <w:szCs w:val="20"/>
              </w:rPr>
            </w:pPr>
            <w:r w:rsidRPr="00F60599">
              <w:rPr>
                <w:rFonts w:ascii="Arial" w:hAnsi="Arial" w:cs="Arial"/>
                <w:sz w:val="20"/>
                <w:szCs w:val="20"/>
              </w:rPr>
              <w:t xml:space="preserve">When working on a Team Project, learners need to put together a plan of action. In groups, they consider what needs to go in this plan and why. They put the ingredients of their plan onto an A3 sheet of paper and in a different colour or a post-it explain why they have included each item.  Teacher can </w:t>
            </w:r>
            <w:r w:rsidRPr="00F60599">
              <w:rPr>
                <w:rFonts w:ascii="Arial" w:hAnsi="Arial" w:cs="Arial"/>
                <w:sz w:val="20"/>
                <w:szCs w:val="20"/>
              </w:rPr>
              <w:lastRenderedPageBreak/>
              <w:t xml:space="preserve">circulate to give ideas if needed. </w:t>
            </w:r>
          </w:p>
          <w:p w:rsidR="00F60599" w:rsidRPr="00F60599" w:rsidRDefault="00F60599" w:rsidP="00F60599">
            <w:pPr>
              <w:ind w:left="360"/>
              <w:rPr>
                <w:rFonts w:ascii="Arial" w:hAnsi="Arial" w:cs="Arial"/>
                <w:sz w:val="20"/>
                <w:szCs w:val="20"/>
              </w:rPr>
            </w:pPr>
          </w:p>
          <w:p w:rsidR="00F60599" w:rsidRPr="00F60599" w:rsidRDefault="00F60599" w:rsidP="00F60599">
            <w:pPr>
              <w:ind w:left="360"/>
              <w:rPr>
                <w:rFonts w:ascii="Arial" w:hAnsi="Arial" w:cs="Arial"/>
                <w:sz w:val="20"/>
                <w:szCs w:val="20"/>
              </w:rPr>
            </w:pPr>
            <w:r w:rsidRPr="00F60599">
              <w:rPr>
                <w:rFonts w:ascii="Arial" w:hAnsi="Arial" w:cs="Arial"/>
                <w:sz w:val="20"/>
                <w:szCs w:val="20"/>
              </w:rPr>
              <w:t>All plans and explanations can be placed on the wall at the end of the activity for all learners to consider before they start to work on their Team Project.</w:t>
            </w:r>
          </w:p>
          <w:p w:rsidR="00F60599" w:rsidRPr="00F60599" w:rsidRDefault="00F60599" w:rsidP="00F60599">
            <w:pPr>
              <w:ind w:left="360"/>
              <w:rPr>
                <w:rFonts w:ascii="Arial" w:hAnsi="Arial" w:cs="Arial"/>
                <w:sz w:val="20"/>
                <w:szCs w:val="20"/>
              </w:rPr>
            </w:pPr>
          </w:p>
          <w:p w:rsidR="00F60599" w:rsidRPr="00F60599" w:rsidRDefault="00F60599" w:rsidP="00F60599">
            <w:pPr>
              <w:ind w:left="360"/>
              <w:rPr>
                <w:rFonts w:ascii="Arial" w:hAnsi="Arial" w:cs="Arial"/>
                <w:sz w:val="20"/>
                <w:szCs w:val="20"/>
              </w:rPr>
            </w:pPr>
            <w:r w:rsidRPr="00F60599">
              <w:rPr>
                <w:rFonts w:ascii="Arial" w:hAnsi="Arial" w:cs="Arial"/>
                <w:b/>
                <w:sz w:val="20"/>
                <w:szCs w:val="20"/>
              </w:rPr>
              <w:t>‘f’</w:t>
            </w:r>
            <w:r w:rsidRPr="00F60599">
              <w:rPr>
                <w:rFonts w:ascii="Arial" w:hAnsi="Arial" w:cs="Arial"/>
                <w:sz w:val="20"/>
                <w:szCs w:val="20"/>
              </w:rPr>
              <w:t xml:space="preserve"> Peer feedback </w:t>
            </w:r>
          </w:p>
        </w:tc>
        <w:tc>
          <w:tcPr>
            <w:tcW w:w="779" w:type="pct"/>
          </w:tcPr>
          <w:p w:rsidR="00F60599" w:rsidRPr="00F60599" w:rsidRDefault="00F60599" w:rsidP="00F60599">
            <w:pPr>
              <w:rPr>
                <w:rFonts w:ascii="Arial" w:hAnsi="Arial" w:cs="Arial"/>
                <w:sz w:val="20"/>
                <w:szCs w:val="20"/>
              </w:rPr>
            </w:pPr>
            <w:r w:rsidRPr="00F60599">
              <w:rPr>
                <w:rFonts w:ascii="Arial" w:hAnsi="Arial" w:cs="Arial"/>
                <w:sz w:val="20"/>
                <w:szCs w:val="20"/>
              </w:rPr>
              <w:lastRenderedPageBreak/>
              <w:t>See resource list for ideas for action plan templates</w:t>
            </w:r>
          </w:p>
          <w:p w:rsidR="00F60599" w:rsidRPr="00F60599" w:rsidRDefault="00F60599" w:rsidP="00F60599">
            <w:pPr>
              <w:rPr>
                <w:rFonts w:ascii="Arial" w:hAnsi="Arial" w:cs="Arial"/>
                <w:sz w:val="20"/>
                <w:szCs w:val="20"/>
              </w:rPr>
            </w:pPr>
          </w:p>
          <w:p w:rsidR="00F60599" w:rsidRPr="00F60599" w:rsidRDefault="00F60599" w:rsidP="00F60599">
            <w:pPr>
              <w:rPr>
                <w:rFonts w:ascii="Arial" w:hAnsi="Arial" w:cs="Arial"/>
                <w:sz w:val="20"/>
                <w:szCs w:val="20"/>
              </w:rPr>
            </w:pPr>
            <w:r w:rsidRPr="00F60599">
              <w:rPr>
                <w:rFonts w:ascii="Arial" w:hAnsi="Arial" w:cs="Arial"/>
                <w:sz w:val="20"/>
                <w:szCs w:val="20"/>
              </w:rPr>
              <w:t>Internet to research templates and gain ideas for what goes in a plan</w:t>
            </w:r>
          </w:p>
          <w:p w:rsidR="00F60599" w:rsidRPr="00F60599" w:rsidRDefault="00F60599" w:rsidP="00F60599">
            <w:pPr>
              <w:rPr>
                <w:rFonts w:ascii="Arial" w:hAnsi="Arial" w:cs="Arial"/>
                <w:sz w:val="20"/>
                <w:szCs w:val="20"/>
              </w:rPr>
            </w:pPr>
          </w:p>
          <w:p w:rsidR="00F60599" w:rsidRPr="00F60599" w:rsidRDefault="00F60599" w:rsidP="00F60599">
            <w:pPr>
              <w:rPr>
                <w:rFonts w:ascii="Arial" w:hAnsi="Arial" w:cs="Arial"/>
                <w:sz w:val="20"/>
                <w:szCs w:val="20"/>
              </w:rPr>
            </w:pPr>
            <w:r w:rsidRPr="00F60599">
              <w:rPr>
                <w:rFonts w:ascii="Arial" w:hAnsi="Arial" w:cs="Arial"/>
                <w:sz w:val="20"/>
                <w:szCs w:val="20"/>
              </w:rPr>
              <w:t>A3 paper, post-its/coloured pens</w:t>
            </w:r>
          </w:p>
        </w:tc>
        <w:tc>
          <w:tcPr>
            <w:tcW w:w="1165" w:type="pct"/>
          </w:tcPr>
          <w:p w:rsidR="00F60599" w:rsidRPr="00F60599" w:rsidRDefault="00F60599" w:rsidP="00F60599">
            <w:pPr>
              <w:rPr>
                <w:rFonts w:ascii="Arial" w:hAnsi="Arial" w:cs="Arial"/>
                <w:sz w:val="20"/>
                <w:szCs w:val="20"/>
              </w:rPr>
            </w:pPr>
            <w:r w:rsidRPr="00F60599">
              <w:rPr>
                <w:rFonts w:ascii="Arial" w:hAnsi="Arial" w:cs="Arial"/>
                <w:sz w:val="20"/>
                <w:szCs w:val="20"/>
              </w:rPr>
              <w:t xml:space="preserve">Although a plan is no longer part of the assessment requirement for the Team Project, it is still good practice for learners to work in teams and plan the Team Project. </w:t>
            </w:r>
          </w:p>
          <w:p w:rsidR="00F60599" w:rsidRPr="00F60599" w:rsidRDefault="00F60599" w:rsidP="00F60599">
            <w:pPr>
              <w:rPr>
                <w:rFonts w:ascii="Arial" w:hAnsi="Arial" w:cs="Arial"/>
                <w:sz w:val="20"/>
                <w:szCs w:val="20"/>
              </w:rPr>
            </w:pPr>
          </w:p>
          <w:p w:rsidR="00F60599" w:rsidRPr="00F60599" w:rsidRDefault="00F60599" w:rsidP="00F60599">
            <w:pPr>
              <w:rPr>
                <w:rFonts w:ascii="Arial" w:hAnsi="Arial" w:cs="Arial"/>
                <w:sz w:val="20"/>
                <w:szCs w:val="20"/>
              </w:rPr>
            </w:pPr>
            <w:r w:rsidRPr="00F60599">
              <w:rPr>
                <w:rFonts w:ascii="Arial" w:hAnsi="Arial" w:cs="Arial"/>
                <w:sz w:val="20"/>
                <w:szCs w:val="20"/>
              </w:rPr>
              <w:t xml:space="preserve">Teacher might like to ask learners to come up with things they need to include before giving them ideas (aim of outcome, rationale, type of outcome, tasks, including finding out about different cultural perspectives, deadlines, reasons for different </w:t>
            </w:r>
            <w:r w:rsidRPr="00F60599">
              <w:rPr>
                <w:rFonts w:ascii="Arial" w:hAnsi="Arial" w:cs="Arial"/>
                <w:sz w:val="20"/>
                <w:szCs w:val="20"/>
              </w:rPr>
              <w:lastRenderedPageBreak/>
              <w:t>members’ roles, etc.)</w:t>
            </w:r>
          </w:p>
        </w:tc>
      </w:tr>
    </w:tbl>
    <w:p w:rsidR="00F60599" w:rsidRDefault="00F60599" w:rsidP="004E2FD6">
      <w:pPr>
        <w:rPr>
          <w:rFonts w:ascii="Arial" w:hAnsi="Arial" w:cs="Arial"/>
          <w:sz w:val="20"/>
          <w:szCs w:val="20"/>
        </w:rPr>
      </w:pPr>
    </w:p>
    <w:tbl>
      <w:tblPr>
        <w:tblStyle w:val="TableGrid"/>
        <w:tblW w:w="5000" w:type="pct"/>
        <w:tblLook w:val="04A0" w:firstRow="1" w:lastRow="0" w:firstColumn="1" w:lastColumn="0" w:noHBand="0" w:noVBand="1"/>
      </w:tblPr>
      <w:tblGrid>
        <w:gridCol w:w="2830"/>
        <w:gridCol w:w="6208"/>
        <w:gridCol w:w="2304"/>
        <w:gridCol w:w="3446"/>
      </w:tblGrid>
      <w:tr w:rsidR="00303144" w:rsidRPr="00303144" w:rsidTr="00303144">
        <w:trPr>
          <w:gridAfter w:val="3"/>
          <w:wAfter w:w="4043" w:type="pct"/>
        </w:trPr>
        <w:tc>
          <w:tcPr>
            <w:tcW w:w="957" w:type="pct"/>
            <w:shd w:val="clear" w:color="auto" w:fill="E05206"/>
          </w:tcPr>
          <w:p w:rsidR="00303144" w:rsidRPr="00303144" w:rsidRDefault="00303144" w:rsidP="00BE73CE">
            <w:pPr>
              <w:rPr>
                <w:rFonts w:ascii="Arial" w:hAnsi="Arial" w:cs="Arial"/>
                <w:b/>
                <w:color w:val="FFFFFF" w:themeColor="background1"/>
                <w:sz w:val="20"/>
                <w:szCs w:val="20"/>
              </w:rPr>
            </w:pPr>
            <w:r w:rsidRPr="00303144">
              <w:rPr>
                <w:rFonts w:ascii="Arial" w:hAnsi="Arial" w:cs="Arial"/>
                <w:b/>
                <w:color w:val="FFFFFF" w:themeColor="background1"/>
                <w:sz w:val="20"/>
                <w:szCs w:val="20"/>
              </w:rPr>
              <w:t>Skill focus</w:t>
            </w:r>
          </w:p>
        </w:tc>
      </w:tr>
      <w:tr w:rsidR="00303144" w:rsidRPr="00303144" w:rsidTr="00BE73CE">
        <w:trPr>
          <w:gridAfter w:val="3"/>
          <w:wAfter w:w="4043" w:type="pct"/>
        </w:trPr>
        <w:tc>
          <w:tcPr>
            <w:tcW w:w="957" w:type="pct"/>
          </w:tcPr>
          <w:p w:rsidR="00303144" w:rsidRPr="00303144" w:rsidRDefault="00303144" w:rsidP="00BE73CE">
            <w:pPr>
              <w:rPr>
                <w:rFonts w:ascii="Arial" w:hAnsi="Arial" w:cs="Arial"/>
                <w:sz w:val="20"/>
                <w:szCs w:val="20"/>
              </w:rPr>
            </w:pPr>
            <w:r w:rsidRPr="00303144">
              <w:rPr>
                <w:rFonts w:ascii="Arial" w:hAnsi="Arial" w:cs="Arial"/>
                <w:sz w:val="20"/>
                <w:szCs w:val="20"/>
              </w:rPr>
              <w:t>Decision making (1)</w:t>
            </w:r>
          </w:p>
        </w:tc>
      </w:tr>
      <w:tr w:rsidR="00303144" w:rsidRPr="00303144" w:rsidTr="00303144">
        <w:trPr>
          <w:trHeight w:val="503"/>
        </w:trPr>
        <w:tc>
          <w:tcPr>
            <w:tcW w:w="957" w:type="pct"/>
            <w:shd w:val="clear" w:color="auto" w:fill="E05206"/>
          </w:tcPr>
          <w:p w:rsidR="00303144" w:rsidRPr="00303144" w:rsidRDefault="00303144" w:rsidP="00BE73CE">
            <w:pPr>
              <w:rPr>
                <w:rFonts w:ascii="Arial" w:hAnsi="Arial" w:cs="Arial"/>
                <w:b/>
                <w:color w:val="FFFFFF" w:themeColor="background1"/>
                <w:sz w:val="20"/>
                <w:szCs w:val="20"/>
              </w:rPr>
            </w:pPr>
            <w:r w:rsidRPr="00303144">
              <w:rPr>
                <w:rFonts w:ascii="Arial" w:hAnsi="Arial" w:cs="Arial"/>
                <w:b/>
                <w:color w:val="FFFFFF" w:themeColor="background1"/>
                <w:sz w:val="20"/>
                <w:szCs w:val="20"/>
              </w:rPr>
              <w:t>Aim of Activity</w:t>
            </w:r>
          </w:p>
        </w:tc>
        <w:tc>
          <w:tcPr>
            <w:tcW w:w="2099" w:type="pct"/>
            <w:shd w:val="clear" w:color="auto" w:fill="E05206"/>
          </w:tcPr>
          <w:p w:rsidR="00303144" w:rsidRPr="00303144" w:rsidRDefault="00303144" w:rsidP="00BE73CE">
            <w:pPr>
              <w:rPr>
                <w:rFonts w:ascii="Arial" w:hAnsi="Arial" w:cs="Arial"/>
                <w:b/>
                <w:color w:val="FFFFFF" w:themeColor="background1"/>
                <w:sz w:val="20"/>
                <w:szCs w:val="20"/>
              </w:rPr>
            </w:pPr>
            <w:r w:rsidRPr="00303144">
              <w:rPr>
                <w:rFonts w:ascii="Arial" w:hAnsi="Arial" w:cs="Arial"/>
                <w:b/>
                <w:color w:val="FFFFFF" w:themeColor="background1"/>
                <w:sz w:val="20"/>
                <w:szCs w:val="20"/>
              </w:rPr>
              <w:t>Teaching and learning activities</w:t>
            </w:r>
          </w:p>
        </w:tc>
        <w:tc>
          <w:tcPr>
            <w:tcW w:w="779" w:type="pct"/>
            <w:shd w:val="clear" w:color="auto" w:fill="E05206"/>
          </w:tcPr>
          <w:p w:rsidR="00303144" w:rsidRPr="00303144" w:rsidRDefault="00303144" w:rsidP="00BE73CE">
            <w:pPr>
              <w:rPr>
                <w:rFonts w:ascii="Arial" w:hAnsi="Arial" w:cs="Arial"/>
                <w:b/>
                <w:color w:val="FFFFFF" w:themeColor="background1"/>
                <w:sz w:val="20"/>
                <w:szCs w:val="20"/>
              </w:rPr>
            </w:pPr>
            <w:r w:rsidRPr="00303144">
              <w:rPr>
                <w:rFonts w:ascii="Arial" w:hAnsi="Arial" w:cs="Arial"/>
                <w:b/>
                <w:color w:val="FFFFFF" w:themeColor="background1"/>
                <w:sz w:val="20"/>
                <w:szCs w:val="20"/>
              </w:rPr>
              <w:t>Learning resources</w:t>
            </w:r>
          </w:p>
        </w:tc>
        <w:tc>
          <w:tcPr>
            <w:tcW w:w="1165" w:type="pct"/>
            <w:shd w:val="clear" w:color="auto" w:fill="E05206"/>
          </w:tcPr>
          <w:p w:rsidR="00303144" w:rsidRPr="00303144" w:rsidRDefault="00303144" w:rsidP="00BE73CE">
            <w:pPr>
              <w:rPr>
                <w:color w:val="FFFFFF" w:themeColor="background1"/>
                <w:sz w:val="20"/>
                <w:szCs w:val="20"/>
              </w:rPr>
            </w:pPr>
            <w:r w:rsidRPr="00303144">
              <w:rPr>
                <w:rFonts w:ascii="Arial" w:hAnsi="Arial" w:cs="Arial"/>
                <w:b/>
                <w:color w:val="FFFFFF" w:themeColor="background1"/>
                <w:sz w:val="20"/>
                <w:szCs w:val="20"/>
              </w:rPr>
              <w:t>Notes</w:t>
            </w:r>
          </w:p>
        </w:tc>
      </w:tr>
      <w:tr w:rsidR="00303144" w:rsidRPr="00303144" w:rsidTr="00BE73CE">
        <w:trPr>
          <w:trHeight w:val="274"/>
        </w:trPr>
        <w:tc>
          <w:tcPr>
            <w:tcW w:w="957" w:type="pct"/>
          </w:tcPr>
          <w:p w:rsidR="00303144" w:rsidRPr="00303144" w:rsidRDefault="00303144" w:rsidP="00BE73CE">
            <w:pPr>
              <w:rPr>
                <w:rFonts w:ascii="Arial" w:hAnsi="Arial" w:cs="Arial"/>
                <w:sz w:val="20"/>
                <w:szCs w:val="20"/>
              </w:rPr>
            </w:pPr>
            <w:r w:rsidRPr="00303144">
              <w:rPr>
                <w:rFonts w:ascii="Arial" w:hAnsi="Arial" w:cs="Arial"/>
                <w:sz w:val="20"/>
                <w:szCs w:val="20"/>
              </w:rPr>
              <w:t>To be able to give reasons and resolve arguments to reach a decision.</w:t>
            </w:r>
          </w:p>
        </w:tc>
        <w:tc>
          <w:tcPr>
            <w:tcW w:w="2099" w:type="pct"/>
          </w:tcPr>
          <w:p w:rsidR="00303144" w:rsidRPr="00303144" w:rsidRDefault="00303144" w:rsidP="00BE73CE">
            <w:pPr>
              <w:ind w:left="360"/>
              <w:rPr>
                <w:rFonts w:ascii="Arial" w:hAnsi="Arial" w:cs="Arial"/>
                <w:sz w:val="20"/>
                <w:szCs w:val="20"/>
              </w:rPr>
            </w:pPr>
            <w:r w:rsidRPr="00303144">
              <w:rPr>
                <w:rFonts w:ascii="Arial" w:hAnsi="Arial" w:cs="Arial"/>
                <w:sz w:val="20"/>
                <w:szCs w:val="20"/>
              </w:rPr>
              <w:t>Learners work in small groups. Tell learners that they are going to decide who should win the next Nobel Peace Prize. Each member of the group should decide who to do their individual research about first. The group decide which member of the group is researching which person so that different people are investigated.</w:t>
            </w:r>
          </w:p>
          <w:p w:rsidR="00303144" w:rsidRPr="00303144" w:rsidRDefault="00303144" w:rsidP="00BE73CE">
            <w:pPr>
              <w:ind w:left="360"/>
              <w:rPr>
                <w:rFonts w:ascii="Arial" w:hAnsi="Arial" w:cs="Arial"/>
                <w:sz w:val="20"/>
                <w:szCs w:val="20"/>
              </w:rPr>
            </w:pPr>
          </w:p>
          <w:p w:rsidR="00303144" w:rsidRPr="00303144" w:rsidRDefault="00303144" w:rsidP="00BE73CE">
            <w:pPr>
              <w:ind w:left="360"/>
              <w:rPr>
                <w:rFonts w:ascii="Arial" w:hAnsi="Arial" w:cs="Arial"/>
                <w:sz w:val="20"/>
                <w:szCs w:val="20"/>
              </w:rPr>
            </w:pPr>
            <w:r w:rsidRPr="00303144">
              <w:rPr>
                <w:rFonts w:ascii="Arial" w:hAnsi="Arial" w:cs="Arial"/>
                <w:sz w:val="20"/>
                <w:szCs w:val="20"/>
              </w:rPr>
              <w:t>When each individual has done their research, they present their person to the rest of their group justifying why this person should be nominated for the Nobel Peace Prize. A decision is made in the group about the best choice and more reasons are given. Each group presents its findings to the rest of the class. The people are then placed in rank order starting with the most worthy, according to the reasons given.</w:t>
            </w:r>
          </w:p>
          <w:p w:rsidR="00303144" w:rsidRPr="00303144" w:rsidRDefault="00303144" w:rsidP="00BE73CE">
            <w:pPr>
              <w:ind w:left="360"/>
              <w:rPr>
                <w:rFonts w:ascii="Arial" w:hAnsi="Arial" w:cs="Arial"/>
                <w:sz w:val="20"/>
                <w:szCs w:val="20"/>
              </w:rPr>
            </w:pPr>
          </w:p>
          <w:p w:rsidR="00303144" w:rsidRPr="00303144" w:rsidRDefault="00303144" w:rsidP="00BE73CE">
            <w:pPr>
              <w:ind w:left="360"/>
              <w:rPr>
                <w:rFonts w:ascii="Arial" w:hAnsi="Arial" w:cs="Arial"/>
                <w:sz w:val="20"/>
                <w:szCs w:val="20"/>
              </w:rPr>
            </w:pPr>
            <w:r w:rsidRPr="00303144">
              <w:rPr>
                <w:rFonts w:ascii="Arial" w:hAnsi="Arial" w:cs="Arial"/>
                <w:sz w:val="20"/>
                <w:szCs w:val="20"/>
              </w:rPr>
              <w:t>Individual group members can then summarise whether they agree with the rank order and why/why not and how they would change it and why.</w:t>
            </w:r>
          </w:p>
          <w:p w:rsidR="00303144" w:rsidRPr="00303144" w:rsidRDefault="00303144" w:rsidP="00BE73CE">
            <w:pPr>
              <w:ind w:left="360"/>
              <w:rPr>
                <w:rFonts w:ascii="Arial" w:hAnsi="Arial" w:cs="Arial"/>
                <w:sz w:val="20"/>
                <w:szCs w:val="20"/>
              </w:rPr>
            </w:pPr>
          </w:p>
          <w:p w:rsidR="00303144" w:rsidRPr="00303144" w:rsidRDefault="00303144" w:rsidP="00BE73CE">
            <w:pPr>
              <w:ind w:left="360"/>
              <w:rPr>
                <w:rFonts w:ascii="Arial" w:hAnsi="Arial" w:cs="Arial"/>
                <w:sz w:val="20"/>
                <w:szCs w:val="20"/>
              </w:rPr>
            </w:pPr>
            <w:r w:rsidRPr="00303144">
              <w:rPr>
                <w:rFonts w:ascii="Arial" w:hAnsi="Arial" w:cs="Arial"/>
                <w:b/>
                <w:sz w:val="20"/>
                <w:szCs w:val="20"/>
              </w:rPr>
              <w:t>‘f’</w:t>
            </w:r>
            <w:r w:rsidRPr="00303144">
              <w:rPr>
                <w:rFonts w:ascii="Arial" w:hAnsi="Arial" w:cs="Arial"/>
                <w:sz w:val="20"/>
                <w:szCs w:val="20"/>
              </w:rPr>
              <w:t xml:space="preserve"> Peer feedback judging the best nomination and why</w:t>
            </w:r>
          </w:p>
        </w:tc>
        <w:tc>
          <w:tcPr>
            <w:tcW w:w="779" w:type="pct"/>
          </w:tcPr>
          <w:p w:rsidR="00303144" w:rsidRPr="00303144" w:rsidRDefault="00303144" w:rsidP="00BE73CE">
            <w:pPr>
              <w:rPr>
                <w:rFonts w:ascii="Arial" w:hAnsi="Arial" w:cs="Arial"/>
                <w:sz w:val="20"/>
                <w:szCs w:val="20"/>
              </w:rPr>
            </w:pPr>
            <w:r w:rsidRPr="00303144">
              <w:rPr>
                <w:rFonts w:ascii="Arial" w:hAnsi="Arial" w:cs="Arial"/>
                <w:sz w:val="20"/>
                <w:szCs w:val="20"/>
              </w:rPr>
              <w:t xml:space="preserve">Internet access and suggestions for possible nominees </w:t>
            </w:r>
          </w:p>
        </w:tc>
        <w:tc>
          <w:tcPr>
            <w:tcW w:w="1165" w:type="pct"/>
          </w:tcPr>
          <w:p w:rsidR="00303144" w:rsidRPr="00303144" w:rsidRDefault="00303144" w:rsidP="00BE73CE">
            <w:pPr>
              <w:rPr>
                <w:rFonts w:ascii="Arial" w:hAnsi="Arial" w:cs="Arial"/>
                <w:sz w:val="20"/>
                <w:szCs w:val="20"/>
              </w:rPr>
            </w:pPr>
            <w:r w:rsidRPr="00303144">
              <w:rPr>
                <w:rFonts w:ascii="Arial" w:hAnsi="Arial" w:cs="Arial"/>
                <w:sz w:val="20"/>
                <w:szCs w:val="20"/>
              </w:rPr>
              <w:t xml:space="preserve">This activity could be done with nominations for the person who would be most effective in leading the </w:t>
            </w:r>
            <w:proofErr w:type="gramStart"/>
            <w:r w:rsidRPr="00303144">
              <w:rPr>
                <w:rFonts w:ascii="Arial" w:hAnsi="Arial" w:cs="Arial"/>
                <w:sz w:val="20"/>
                <w:szCs w:val="20"/>
              </w:rPr>
              <w:t>country,</w:t>
            </w:r>
            <w:proofErr w:type="gramEnd"/>
            <w:r w:rsidRPr="00303144">
              <w:rPr>
                <w:rFonts w:ascii="Arial" w:hAnsi="Arial" w:cs="Arial"/>
                <w:sz w:val="20"/>
                <w:szCs w:val="20"/>
              </w:rPr>
              <w:t xml:space="preserve"> or what money should be spent on within a country (e.g. education, healthcare, employment opportunities). The main focus is that the groups reach a decision based on the arguments presented for each.</w:t>
            </w:r>
          </w:p>
        </w:tc>
      </w:tr>
    </w:tbl>
    <w:p w:rsidR="00303144" w:rsidRDefault="00303144" w:rsidP="004E2FD6">
      <w:pPr>
        <w:rPr>
          <w:rFonts w:ascii="Arial" w:hAnsi="Arial" w:cs="Arial"/>
          <w:sz w:val="20"/>
          <w:szCs w:val="20"/>
        </w:rPr>
      </w:pPr>
    </w:p>
    <w:tbl>
      <w:tblPr>
        <w:tblStyle w:val="TableGrid"/>
        <w:tblW w:w="5000" w:type="pct"/>
        <w:tblLook w:val="04A0" w:firstRow="1" w:lastRow="0" w:firstColumn="1" w:lastColumn="0" w:noHBand="0" w:noVBand="1"/>
      </w:tblPr>
      <w:tblGrid>
        <w:gridCol w:w="2830"/>
        <w:gridCol w:w="6208"/>
        <w:gridCol w:w="2304"/>
        <w:gridCol w:w="3446"/>
      </w:tblGrid>
      <w:tr w:rsidR="00303144" w:rsidRPr="00303144" w:rsidTr="00303144">
        <w:trPr>
          <w:gridAfter w:val="3"/>
          <w:wAfter w:w="4043" w:type="pct"/>
        </w:trPr>
        <w:tc>
          <w:tcPr>
            <w:tcW w:w="957" w:type="pct"/>
            <w:shd w:val="clear" w:color="auto" w:fill="E05206"/>
          </w:tcPr>
          <w:p w:rsidR="00303144" w:rsidRPr="00303144" w:rsidRDefault="00303144" w:rsidP="00BE73CE">
            <w:pPr>
              <w:rPr>
                <w:rFonts w:ascii="Arial" w:hAnsi="Arial" w:cs="Arial"/>
                <w:b/>
                <w:color w:val="FFFFFF" w:themeColor="background1"/>
                <w:sz w:val="20"/>
                <w:szCs w:val="20"/>
              </w:rPr>
            </w:pPr>
            <w:r w:rsidRPr="00303144">
              <w:rPr>
                <w:rFonts w:ascii="Arial" w:hAnsi="Arial" w:cs="Arial"/>
                <w:b/>
                <w:color w:val="FFFFFF" w:themeColor="background1"/>
                <w:sz w:val="20"/>
                <w:szCs w:val="20"/>
              </w:rPr>
              <w:t>Skill focus</w:t>
            </w:r>
          </w:p>
        </w:tc>
      </w:tr>
      <w:tr w:rsidR="00303144" w:rsidRPr="00303144" w:rsidTr="00BE73CE">
        <w:trPr>
          <w:gridAfter w:val="3"/>
          <w:wAfter w:w="4043" w:type="pct"/>
        </w:trPr>
        <w:tc>
          <w:tcPr>
            <w:tcW w:w="957" w:type="pct"/>
          </w:tcPr>
          <w:p w:rsidR="00303144" w:rsidRPr="00303144" w:rsidRDefault="00303144" w:rsidP="00BE73CE">
            <w:pPr>
              <w:rPr>
                <w:rFonts w:ascii="Arial" w:hAnsi="Arial" w:cs="Arial"/>
                <w:sz w:val="20"/>
                <w:szCs w:val="20"/>
              </w:rPr>
            </w:pPr>
            <w:r w:rsidRPr="00303144">
              <w:rPr>
                <w:rFonts w:ascii="Arial" w:hAnsi="Arial" w:cs="Arial"/>
                <w:sz w:val="20"/>
                <w:szCs w:val="20"/>
              </w:rPr>
              <w:t>Goal setting (2)</w:t>
            </w:r>
          </w:p>
        </w:tc>
      </w:tr>
      <w:tr w:rsidR="00303144" w:rsidRPr="00303144" w:rsidTr="00303144">
        <w:trPr>
          <w:trHeight w:val="503"/>
        </w:trPr>
        <w:tc>
          <w:tcPr>
            <w:tcW w:w="957" w:type="pct"/>
            <w:shd w:val="clear" w:color="auto" w:fill="E05206"/>
          </w:tcPr>
          <w:p w:rsidR="00303144" w:rsidRPr="00303144" w:rsidRDefault="00303144" w:rsidP="00BE73CE">
            <w:pPr>
              <w:rPr>
                <w:rFonts w:ascii="Arial" w:hAnsi="Arial" w:cs="Arial"/>
                <w:b/>
                <w:color w:val="FFFFFF" w:themeColor="background1"/>
                <w:sz w:val="20"/>
                <w:szCs w:val="20"/>
              </w:rPr>
            </w:pPr>
            <w:r w:rsidRPr="00303144">
              <w:rPr>
                <w:rFonts w:ascii="Arial" w:hAnsi="Arial" w:cs="Arial"/>
                <w:b/>
                <w:color w:val="FFFFFF" w:themeColor="background1"/>
                <w:sz w:val="20"/>
                <w:szCs w:val="20"/>
              </w:rPr>
              <w:t>Aim of Activity</w:t>
            </w:r>
          </w:p>
        </w:tc>
        <w:tc>
          <w:tcPr>
            <w:tcW w:w="2099" w:type="pct"/>
            <w:shd w:val="clear" w:color="auto" w:fill="E05206"/>
          </w:tcPr>
          <w:p w:rsidR="00303144" w:rsidRPr="00303144" w:rsidRDefault="00303144" w:rsidP="00BE73CE">
            <w:pPr>
              <w:rPr>
                <w:rFonts w:ascii="Arial" w:hAnsi="Arial" w:cs="Arial"/>
                <w:b/>
                <w:color w:val="FFFFFF" w:themeColor="background1"/>
                <w:sz w:val="20"/>
                <w:szCs w:val="20"/>
              </w:rPr>
            </w:pPr>
            <w:r w:rsidRPr="00303144">
              <w:rPr>
                <w:rFonts w:ascii="Arial" w:hAnsi="Arial" w:cs="Arial"/>
                <w:b/>
                <w:color w:val="FFFFFF" w:themeColor="background1"/>
                <w:sz w:val="20"/>
                <w:szCs w:val="20"/>
              </w:rPr>
              <w:t>Teaching and learning activities</w:t>
            </w:r>
          </w:p>
        </w:tc>
        <w:tc>
          <w:tcPr>
            <w:tcW w:w="779" w:type="pct"/>
            <w:shd w:val="clear" w:color="auto" w:fill="E05206"/>
          </w:tcPr>
          <w:p w:rsidR="00303144" w:rsidRPr="00303144" w:rsidRDefault="00303144" w:rsidP="00BE73CE">
            <w:pPr>
              <w:rPr>
                <w:rFonts w:ascii="Arial" w:hAnsi="Arial" w:cs="Arial"/>
                <w:b/>
                <w:color w:val="FFFFFF" w:themeColor="background1"/>
                <w:sz w:val="20"/>
                <w:szCs w:val="20"/>
              </w:rPr>
            </w:pPr>
            <w:r w:rsidRPr="00303144">
              <w:rPr>
                <w:rFonts w:ascii="Arial" w:hAnsi="Arial" w:cs="Arial"/>
                <w:b/>
                <w:color w:val="FFFFFF" w:themeColor="background1"/>
                <w:sz w:val="20"/>
                <w:szCs w:val="20"/>
              </w:rPr>
              <w:t>Learning resources</w:t>
            </w:r>
          </w:p>
        </w:tc>
        <w:tc>
          <w:tcPr>
            <w:tcW w:w="1165" w:type="pct"/>
            <w:shd w:val="clear" w:color="auto" w:fill="E05206"/>
          </w:tcPr>
          <w:p w:rsidR="00303144" w:rsidRPr="00303144" w:rsidRDefault="00303144" w:rsidP="00BE73CE">
            <w:pPr>
              <w:rPr>
                <w:color w:val="FFFFFF" w:themeColor="background1"/>
                <w:sz w:val="20"/>
                <w:szCs w:val="20"/>
              </w:rPr>
            </w:pPr>
            <w:r w:rsidRPr="00303144">
              <w:rPr>
                <w:rFonts w:ascii="Arial" w:hAnsi="Arial" w:cs="Arial"/>
                <w:b/>
                <w:color w:val="FFFFFF" w:themeColor="background1"/>
                <w:sz w:val="20"/>
                <w:szCs w:val="20"/>
              </w:rPr>
              <w:t>Notes</w:t>
            </w:r>
          </w:p>
        </w:tc>
      </w:tr>
      <w:tr w:rsidR="00303144" w:rsidRPr="00303144" w:rsidTr="00BE73CE">
        <w:trPr>
          <w:trHeight w:val="502"/>
        </w:trPr>
        <w:tc>
          <w:tcPr>
            <w:tcW w:w="957" w:type="pct"/>
          </w:tcPr>
          <w:p w:rsidR="00303144" w:rsidRPr="00303144" w:rsidRDefault="00303144" w:rsidP="00BE73CE">
            <w:pPr>
              <w:rPr>
                <w:rFonts w:ascii="Arial" w:hAnsi="Arial" w:cs="Arial"/>
                <w:sz w:val="20"/>
                <w:szCs w:val="20"/>
              </w:rPr>
            </w:pPr>
            <w:r w:rsidRPr="00303144">
              <w:rPr>
                <w:rFonts w:ascii="Arial" w:hAnsi="Arial" w:cs="Arial"/>
                <w:sz w:val="20"/>
                <w:szCs w:val="20"/>
              </w:rPr>
              <w:t>To be able to set effective and achievable goals</w:t>
            </w:r>
          </w:p>
        </w:tc>
        <w:tc>
          <w:tcPr>
            <w:tcW w:w="2099" w:type="pct"/>
          </w:tcPr>
          <w:p w:rsidR="00303144" w:rsidRPr="00303144" w:rsidRDefault="00303144" w:rsidP="00BE73CE">
            <w:pPr>
              <w:rPr>
                <w:rFonts w:ascii="Arial" w:hAnsi="Arial" w:cs="Arial"/>
                <w:sz w:val="20"/>
                <w:szCs w:val="20"/>
              </w:rPr>
            </w:pPr>
            <w:r w:rsidRPr="00303144">
              <w:rPr>
                <w:rFonts w:ascii="Arial" w:hAnsi="Arial" w:cs="Arial"/>
                <w:sz w:val="20"/>
                <w:szCs w:val="20"/>
              </w:rPr>
              <w:t>Ask each group of learners to think about their Team project in terms of SMART objectives:</w:t>
            </w:r>
          </w:p>
          <w:p w:rsidR="00303144" w:rsidRPr="00303144" w:rsidRDefault="00303144" w:rsidP="00DC3C5F">
            <w:pPr>
              <w:pStyle w:val="ListParagraph"/>
              <w:numPr>
                <w:ilvl w:val="0"/>
                <w:numId w:val="30"/>
              </w:numPr>
              <w:rPr>
                <w:rFonts w:cs="Arial"/>
              </w:rPr>
            </w:pPr>
            <w:r w:rsidRPr="00303144">
              <w:rPr>
                <w:rFonts w:cs="Arial"/>
              </w:rPr>
              <w:t xml:space="preserve">Specific – define the goal of the project and specify how </w:t>
            </w:r>
            <w:r w:rsidRPr="00303144">
              <w:rPr>
                <w:rFonts w:cs="Arial"/>
              </w:rPr>
              <w:lastRenderedPageBreak/>
              <w:t>this will be accomplished</w:t>
            </w:r>
          </w:p>
          <w:p w:rsidR="00303144" w:rsidRPr="00303144" w:rsidRDefault="00303144" w:rsidP="00DC3C5F">
            <w:pPr>
              <w:pStyle w:val="ListParagraph"/>
              <w:numPr>
                <w:ilvl w:val="0"/>
                <w:numId w:val="30"/>
              </w:numPr>
              <w:rPr>
                <w:rFonts w:cs="Arial"/>
              </w:rPr>
            </w:pPr>
            <w:r w:rsidRPr="00303144">
              <w:rPr>
                <w:rFonts w:cs="Arial"/>
              </w:rPr>
              <w:t>Measurable – define how success will be measured and progress quantified</w:t>
            </w:r>
          </w:p>
          <w:p w:rsidR="00303144" w:rsidRPr="00303144" w:rsidRDefault="00303144" w:rsidP="00DC3C5F">
            <w:pPr>
              <w:pStyle w:val="ListParagraph"/>
              <w:numPr>
                <w:ilvl w:val="0"/>
                <w:numId w:val="30"/>
              </w:numPr>
              <w:rPr>
                <w:rFonts w:cs="Arial"/>
              </w:rPr>
            </w:pPr>
            <w:r w:rsidRPr="00303144">
              <w:rPr>
                <w:rFonts w:cs="Arial"/>
              </w:rPr>
              <w:t>Assignable – indicate who will be responsible for each element of the project or process</w:t>
            </w:r>
          </w:p>
          <w:p w:rsidR="00303144" w:rsidRPr="00303144" w:rsidRDefault="00303144" w:rsidP="00DC3C5F">
            <w:pPr>
              <w:pStyle w:val="ListParagraph"/>
              <w:numPr>
                <w:ilvl w:val="0"/>
                <w:numId w:val="30"/>
              </w:numPr>
              <w:rPr>
                <w:rFonts w:cs="Arial"/>
              </w:rPr>
            </w:pPr>
            <w:r w:rsidRPr="00303144">
              <w:rPr>
                <w:rFonts w:cs="Arial"/>
              </w:rPr>
              <w:t>Realistic – ensure that goals (short and long-term) are achievable, that resources, team skills and other constraints are considered</w:t>
            </w:r>
          </w:p>
          <w:p w:rsidR="00303144" w:rsidRPr="00303144" w:rsidRDefault="00303144" w:rsidP="00DC3C5F">
            <w:pPr>
              <w:pStyle w:val="ListParagraph"/>
              <w:numPr>
                <w:ilvl w:val="0"/>
                <w:numId w:val="30"/>
              </w:numPr>
              <w:rPr>
                <w:rFonts w:cs="Arial"/>
              </w:rPr>
            </w:pPr>
            <w:r w:rsidRPr="00303144">
              <w:rPr>
                <w:rFonts w:cs="Arial"/>
              </w:rPr>
              <w:t>Timely – set out schedules for each goal leading to the project goal, ensuring that these are achievable, but not so long that they could result in lack of focus.</w:t>
            </w:r>
          </w:p>
          <w:p w:rsidR="00303144" w:rsidRPr="00303144" w:rsidRDefault="00303144" w:rsidP="00BE73CE">
            <w:pPr>
              <w:rPr>
                <w:rFonts w:ascii="Arial" w:hAnsi="Arial" w:cs="Arial"/>
                <w:sz w:val="20"/>
                <w:szCs w:val="20"/>
              </w:rPr>
            </w:pPr>
          </w:p>
          <w:p w:rsidR="00303144" w:rsidRPr="00303144" w:rsidRDefault="00303144" w:rsidP="00BE73CE">
            <w:pPr>
              <w:rPr>
                <w:rFonts w:ascii="Arial" w:hAnsi="Arial" w:cs="Arial"/>
                <w:sz w:val="20"/>
                <w:szCs w:val="20"/>
              </w:rPr>
            </w:pPr>
            <w:r w:rsidRPr="00303144">
              <w:rPr>
                <w:rFonts w:ascii="Arial" w:hAnsi="Arial" w:cs="Arial"/>
                <w:sz w:val="20"/>
                <w:szCs w:val="20"/>
              </w:rPr>
              <w:t>Each group completes a SMART plan for their Team project in poster format.</w:t>
            </w:r>
          </w:p>
        </w:tc>
        <w:tc>
          <w:tcPr>
            <w:tcW w:w="779" w:type="pct"/>
          </w:tcPr>
          <w:p w:rsidR="00303144" w:rsidRPr="00303144" w:rsidRDefault="00303144" w:rsidP="00BE73CE">
            <w:pPr>
              <w:rPr>
                <w:rFonts w:ascii="Arial" w:hAnsi="Arial" w:cs="Arial"/>
                <w:sz w:val="20"/>
                <w:szCs w:val="20"/>
              </w:rPr>
            </w:pPr>
          </w:p>
        </w:tc>
        <w:tc>
          <w:tcPr>
            <w:tcW w:w="1165" w:type="pct"/>
          </w:tcPr>
          <w:p w:rsidR="00303144" w:rsidRPr="00303144" w:rsidRDefault="00303144" w:rsidP="00BE73CE">
            <w:pPr>
              <w:rPr>
                <w:rFonts w:ascii="Arial" w:hAnsi="Arial" w:cs="Arial"/>
                <w:sz w:val="20"/>
                <w:szCs w:val="20"/>
              </w:rPr>
            </w:pPr>
            <w:r w:rsidRPr="00303144">
              <w:rPr>
                <w:rFonts w:ascii="Arial" w:hAnsi="Arial" w:cs="Arial"/>
                <w:sz w:val="20"/>
                <w:szCs w:val="20"/>
              </w:rPr>
              <w:t>SMART is a commonly used model within businesses and organisations worldwide.</w:t>
            </w:r>
          </w:p>
          <w:p w:rsidR="00303144" w:rsidRPr="00303144" w:rsidRDefault="00303144" w:rsidP="00BE73CE">
            <w:pPr>
              <w:rPr>
                <w:rFonts w:ascii="Arial" w:hAnsi="Arial" w:cs="Arial"/>
                <w:sz w:val="20"/>
                <w:szCs w:val="20"/>
              </w:rPr>
            </w:pPr>
          </w:p>
          <w:p w:rsidR="00303144" w:rsidRPr="00303144" w:rsidRDefault="00303144" w:rsidP="00BE73CE">
            <w:pPr>
              <w:rPr>
                <w:rFonts w:ascii="Arial" w:hAnsi="Arial" w:cs="Arial"/>
                <w:sz w:val="20"/>
                <w:szCs w:val="20"/>
              </w:rPr>
            </w:pPr>
            <w:r w:rsidRPr="00303144">
              <w:rPr>
                <w:rFonts w:ascii="Arial" w:hAnsi="Arial" w:cs="Arial"/>
                <w:sz w:val="20"/>
                <w:szCs w:val="20"/>
              </w:rPr>
              <w:t>There are many variations on the SMART acronym, but the one chosen here is one of the original versions and is applicable to both group and individual use.</w:t>
            </w:r>
          </w:p>
          <w:p w:rsidR="00303144" w:rsidRPr="00303144" w:rsidRDefault="00303144" w:rsidP="00BE73CE">
            <w:pPr>
              <w:rPr>
                <w:rFonts w:ascii="Arial" w:hAnsi="Arial" w:cs="Arial"/>
                <w:sz w:val="20"/>
                <w:szCs w:val="20"/>
              </w:rPr>
            </w:pPr>
          </w:p>
          <w:p w:rsidR="00303144" w:rsidRPr="00303144" w:rsidRDefault="00303144" w:rsidP="00BE73CE">
            <w:pPr>
              <w:rPr>
                <w:rFonts w:ascii="Arial" w:hAnsi="Arial" w:cs="Arial"/>
                <w:sz w:val="20"/>
                <w:szCs w:val="20"/>
              </w:rPr>
            </w:pPr>
            <w:r w:rsidRPr="00303144">
              <w:rPr>
                <w:rFonts w:ascii="Arial" w:hAnsi="Arial" w:cs="Arial"/>
                <w:sz w:val="20"/>
                <w:szCs w:val="20"/>
              </w:rPr>
              <w:t>You might also want to consider the SMARTER acronym, which adds Evaluation and Review into the criteria.</w:t>
            </w:r>
          </w:p>
        </w:tc>
      </w:tr>
    </w:tbl>
    <w:p w:rsidR="00F60599" w:rsidRDefault="00F60599" w:rsidP="004E2FD6">
      <w:pPr>
        <w:rPr>
          <w:rFonts w:ascii="Arial" w:hAnsi="Arial" w:cs="Arial"/>
          <w:sz w:val="20"/>
          <w:szCs w:val="20"/>
        </w:rPr>
      </w:pPr>
    </w:p>
    <w:tbl>
      <w:tblPr>
        <w:tblStyle w:val="TableGrid"/>
        <w:tblW w:w="5000" w:type="pct"/>
        <w:tblLook w:val="04A0" w:firstRow="1" w:lastRow="0" w:firstColumn="1" w:lastColumn="0" w:noHBand="0" w:noVBand="1"/>
      </w:tblPr>
      <w:tblGrid>
        <w:gridCol w:w="2830"/>
        <w:gridCol w:w="6208"/>
        <w:gridCol w:w="2304"/>
        <w:gridCol w:w="3446"/>
      </w:tblGrid>
      <w:tr w:rsidR="00303144" w:rsidRPr="00303144" w:rsidTr="00303144">
        <w:trPr>
          <w:gridAfter w:val="3"/>
          <w:wAfter w:w="4043" w:type="pct"/>
        </w:trPr>
        <w:tc>
          <w:tcPr>
            <w:tcW w:w="957" w:type="pct"/>
            <w:shd w:val="clear" w:color="auto" w:fill="E05206"/>
          </w:tcPr>
          <w:p w:rsidR="00303144" w:rsidRPr="00303144" w:rsidRDefault="00303144" w:rsidP="00BE73CE">
            <w:pPr>
              <w:rPr>
                <w:rFonts w:ascii="Arial" w:hAnsi="Arial" w:cs="Arial"/>
                <w:b/>
                <w:color w:val="FFFFFF" w:themeColor="background1"/>
                <w:sz w:val="20"/>
                <w:szCs w:val="20"/>
              </w:rPr>
            </w:pPr>
            <w:r w:rsidRPr="00303144">
              <w:rPr>
                <w:rFonts w:ascii="Arial" w:hAnsi="Arial" w:cs="Arial"/>
                <w:b/>
                <w:color w:val="FFFFFF" w:themeColor="background1"/>
                <w:sz w:val="20"/>
                <w:szCs w:val="20"/>
              </w:rPr>
              <w:t>Skill focus</w:t>
            </w:r>
          </w:p>
        </w:tc>
      </w:tr>
      <w:tr w:rsidR="00303144" w:rsidRPr="00303144" w:rsidTr="00BE73CE">
        <w:trPr>
          <w:gridAfter w:val="3"/>
          <w:wAfter w:w="4043" w:type="pct"/>
        </w:trPr>
        <w:tc>
          <w:tcPr>
            <w:tcW w:w="957" w:type="pct"/>
          </w:tcPr>
          <w:p w:rsidR="00303144" w:rsidRPr="00303144" w:rsidRDefault="00303144" w:rsidP="00BE73CE">
            <w:pPr>
              <w:rPr>
                <w:rFonts w:ascii="Arial" w:hAnsi="Arial" w:cs="Arial"/>
                <w:sz w:val="20"/>
                <w:szCs w:val="20"/>
              </w:rPr>
            </w:pPr>
            <w:r w:rsidRPr="00303144">
              <w:rPr>
                <w:rFonts w:ascii="Arial" w:hAnsi="Arial" w:cs="Arial"/>
                <w:sz w:val="20"/>
                <w:szCs w:val="20"/>
              </w:rPr>
              <w:t>Brainstorming or Thought Showers (2)</w:t>
            </w:r>
          </w:p>
        </w:tc>
      </w:tr>
      <w:tr w:rsidR="00303144" w:rsidRPr="00303144" w:rsidTr="00303144">
        <w:trPr>
          <w:trHeight w:val="503"/>
        </w:trPr>
        <w:tc>
          <w:tcPr>
            <w:tcW w:w="957" w:type="pct"/>
            <w:shd w:val="clear" w:color="auto" w:fill="E05206"/>
          </w:tcPr>
          <w:p w:rsidR="00303144" w:rsidRPr="00303144" w:rsidRDefault="00303144" w:rsidP="00BE73CE">
            <w:pPr>
              <w:rPr>
                <w:rFonts w:ascii="Arial" w:hAnsi="Arial" w:cs="Arial"/>
                <w:b/>
                <w:color w:val="FFFFFF" w:themeColor="background1"/>
                <w:sz w:val="20"/>
                <w:szCs w:val="20"/>
              </w:rPr>
            </w:pPr>
            <w:r w:rsidRPr="00303144">
              <w:rPr>
                <w:rFonts w:ascii="Arial" w:hAnsi="Arial" w:cs="Arial"/>
                <w:b/>
                <w:color w:val="FFFFFF" w:themeColor="background1"/>
                <w:sz w:val="20"/>
                <w:szCs w:val="20"/>
              </w:rPr>
              <w:t>Aim of Activity</w:t>
            </w:r>
          </w:p>
        </w:tc>
        <w:tc>
          <w:tcPr>
            <w:tcW w:w="2099" w:type="pct"/>
            <w:shd w:val="clear" w:color="auto" w:fill="E05206"/>
          </w:tcPr>
          <w:p w:rsidR="00303144" w:rsidRPr="00303144" w:rsidRDefault="00303144" w:rsidP="00BE73CE">
            <w:pPr>
              <w:rPr>
                <w:rFonts w:ascii="Arial" w:hAnsi="Arial" w:cs="Arial"/>
                <w:b/>
                <w:color w:val="FFFFFF" w:themeColor="background1"/>
                <w:sz w:val="20"/>
                <w:szCs w:val="20"/>
              </w:rPr>
            </w:pPr>
            <w:r w:rsidRPr="00303144">
              <w:rPr>
                <w:rFonts w:ascii="Arial" w:hAnsi="Arial" w:cs="Arial"/>
                <w:b/>
                <w:color w:val="FFFFFF" w:themeColor="background1"/>
                <w:sz w:val="20"/>
                <w:szCs w:val="20"/>
              </w:rPr>
              <w:t>Teaching and learning activities</w:t>
            </w:r>
          </w:p>
        </w:tc>
        <w:tc>
          <w:tcPr>
            <w:tcW w:w="779" w:type="pct"/>
            <w:shd w:val="clear" w:color="auto" w:fill="E05206"/>
          </w:tcPr>
          <w:p w:rsidR="00303144" w:rsidRPr="00303144" w:rsidRDefault="00303144" w:rsidP="00BE73CE">
            <w:pPr>
              <w:rPr>
                <w:rFonts w:ascii="Arial" w:hAnsi="Arial" w:cs="Arial"/>
                <w:b/>
                <w:color w:val="FFFFFF" w:themeColor="background1"/>
                <w:sz w:val="20"/>
                <w:szCs w:val="20"/>
              </w:rPr>
            </w:pPr>
            <w:r w:rsidRPr="00303144">
              <w:rPr>
                <w:rFonts w:ascii="Arial" w:hAnsi="Arial" w:cs="Arial"/>
                <w:b/>
                <w:color w:val="FFFFFF" w:themeColor="background1"/>
                <w:sz w:val="20"/>
                <w:szCs w:val="20"/>
              </w:rPr>
              <w:t>Learning resources</w:t>
            </w:r>
          </w:p>
        </w:tc>
        <w:tc>
          <w:tcPr>
            <w:tcW w:w="1165" w:type="pct"/>
            <w:shd w:val="clear" w:color="auto" w:fill="E05206"/>
          </w:tcPr>
          <w:p w:rsidR="00303144" w:rsidRPr="00303144" w:rsidRDefault="00303144" w:rsidP="00BE73CE">
            <w:pPr>
              <w:rPr>
                <w:color w:val="FFFFFF" w:themeColor="background1"/>
                <w:sz w:val="20"/>
                <w:szCs w:val="20"/>
              </w:rPr>
            </w:pPr>
            <w:r w:rsidRPr="00303144">
              <w:rPr>
                <w:rFonts w:ascii="Arial" w:hAnsi="Arial" w:cs="Arial"/>
                <w:b/>
                <w:color w:val="FFFFFF" w:themeColor="background1"/>
                <w:sz w:val="20"/>
                <w:szCs w:val="20"/>
              </w:rPr>
              <w:t>Notes</w:t>
            </w:r>
          </w:p>
        </w:tc>
      </w:tr>
      <w:tr w:rsidR="00303144" w:rsidRPr="00303144" w:rsidTr="00BE73CE">
        <w:trPr>
          <w:trHeight w:val="502"/>
        </w:trPr>
        <w:tc>
          <w:tcPr>
            <w:tcW w:w="957" w:type="pct"/>
          </w:tcPr>
          <w:p w:rsidR="00303144" w:rsidRPr="00303144" w:rsidRDefault="00303144" w:rsidP="00BE73CE">
            <w:pPr>
              <w:rPr>
                <w:rFonts w:ascii="Arial" w:hAnsi="Arial" w:cs="Arial"/>
                <w:sz w:val="20"/>
                <w:szCs w:val="20"/>
              </w:rPr>
            </w:pPr>
            <w:r w:rsidRPr="00303144">
              <w:rPr>
                <w:rFonts w:ascii="Arial" w:hAnsi="Arial" w:cs="Arial"/>
                <w:sz w:val="20"/>
                <w:szCs w:val="20"/>
              </w:rPr>
              <w:t>To support the development of large numbers of ideas</w:t>
            </w:r>
          </w:p>
        </w:tc>
        <w:tc>
          <w:tcPr>
            <w:tcW w:w="2099" w:type="pct"/>
          </w:tcPr>
          <w:p w:rsidR="00303144" w:rsidRPr="00303144" w:rsidRDefault="00303144" w:rsidP="00BE73CE">
            <w:pPr>
              <w:rPr>
                <w:rFonts w:ascii="Arial" w:hAnsi="Arial" w:cs="Arial"/>
                <w:sz w:val="20"/>
                <w:szCs w:val="20"/>
              </w:rPr>
            </w:pPr>
            <w:r w:rsidRPr="00303144">
              <w:rPr>
                <w:rFonts w:ascii="Arial" w:hAnsi="Arial" w:cs="Arial"/>
                <w:sz w:val="20"/>
                <w:szCs w:val="20"/>
              </w:rPr>
              <w:t>Learners use the ideas tree format to put ideas they have about their Team project into a format that will allow them to organise and prioritise them.</w:t>
            </w:r>
          </w:p>
          <w:p w:rsidR="00303144" w:rsidRPr="00303144" w:rsidRDefault="00303144" w:rsidP="00BE73CE">
            <w:pPr>
              <w:rPr>
                <w:rFonts w:ascii="Arial" w:hAnsi="Arial" w:cs="Arial"/>
                <w:sz w:val="20"/>
                <w:szCs w:val="20"/>
              </w:rPr>
            </w:pPr>
          </w:p>
          <w:p w:rsidR="00303144" w:rsidRPr="00303144" w:rsidRDefault="00303144" w:rsidP="00BE73CE">
            <w:pPr>
              <w:rPr>
                <w:rFonts w:ascii="Arial" w:hAnsi="Arial" w:cs="Arial"/>
                <w:sz w:val="20"/>
                <w:szCs w:val="20"/>
              </w:rPr>
            </w:pPr>
            <w:r w:rsidRPr="00303144">
              <w:rPr>
                <w:rFonts w:ascii="Arial" w:hAnsi="Arial" w:cs="Arial"/>
                <w:sz w:val="20"/>
                <w:szCs w:val="20"/>
              </w:rPr>
              <w:t>Learners conduct a brainstorming/Thought shower activity as on their project topic, writing down individual ideas on post-it notes. Five minutes should suffice for initial ideas.</w:t>
            </w:r>
          </w:p>
          <w:p w:rsidR="00303144" w:rsidRPr="00303144" w:rsidRDefault="00303144" w:rsidP="00BE73CE">
            <w:pPr>
              <w:rPr>
                <w:rFonts w:ascii="Arial" w:hAnsi="Arial" w:cs="Arial"/>
                <w:sz w:val="20"/>
                <w:szCs w:val="20"/>
              </w:rPr>
            </w:pPr>
          </w:p>
          <w:p w:rsidR="00303144" w:rsidRPr="00303144" w:rsidRDefault="00303144" w:rsidP="00BE73CE">
            <w:pPr>
              <w:rPr>
                <w:rFonts w:ascii="Arial" w:hAnsi="Arial" w:cs="Arial"/>
                <w:sz w:val="20"/>
                <w:szCs w:val="20"/>
              </w:rPr>
            </w:pPr>
            <w:r w:rsidRPr="00303144">
              <w:rPr>
                <w:rFonts w:ascii="Arial" w:hAnsi="Arial" w:cs="Arial"/>
                <w:sz w:val="20"/>
                <w:szCs w:val="20"/>
              </w:rPr>
              <w:t>Once the ideas have been generated by the group of learners, using a wall or whiteboard on which to stick the post-it notes, the ideas are placed into groups of related ideas. It might be worth suggesting here that the project groups can only choose four or five relationships as this will make the next stage of this process easier. Do not give too much time to this stage so that the learners are forced to make decisions about idea relationships quickly and efficiently. Five minutes should suffice.</w:t>
            </w:r>
          </w:p>
          <w:p w:rsidR="00303144" w:rsidRPr="00303144" w:rsidRDefault="00303144" w:rsidP="00BE73CE">
            <w:pPr>
              <w:rPr>
                <w:rFonts w:ascii="Arial" w:hAnsi="Arial" w:cs="Arial"/>
                <w:sz w:val="20"/>
                <w:szCs w:val="20"/>
              </w:rPr>
            </w:pPr>
          </w:p>
          <w:p w:rsidR="00303144" w:rsidRPr="00303144" w:rsidRDefault="00303144" w:rsidP="00BE73CE">
            <w:pPr>
              <w:rPr>
                <w:rFonts w:ascii="Arial" w:hAnsi="Arial" w:cs="Arial"/>
                <w:sz w:val="20"/>
                <w:szCs w:val="20"/>
              </w:rPr>
            </w:pPr>
            <w:r w:rsidRPr="00303144">
              <w:rPr>
                <w:rFonts w:ascii="Arial" w:hAnsi="Arial" w:cs="Arial"/>
                <w:sz w:val="20"/>
                <w:szCs w:val="20"/>
              </w:rPr>
              <w:t xml:space="preserve">Finally, taking a large sheet of paper, as the learners to draw a tree on the paper. The tree should display a trunk and branches developing off the trunk. The trunk represents the core ideas for the project, with those that are the most important nearest the bottom </w:t>
            </w:r>
            <w:r w:rsidRPr="00303144">
              <w:rPr>
                <w:rFonts w:ascii="Arial" w:hAnsi="Arial" w:cs="Arial"/>
                <w:sz w:val="20"/>
                <w:szCs w:val="20"/>
              </w:rPr>
              <w:lastRenderedPageBreak/>
              <w:t>of the trunk. The branches represent the various relationships decided upon in the stage mentioned above. Those ideas placed nearest the trunk are the most key, with less important ideas placed toward the end of the branches. Lower level branches should represent relational groups that are deemed the most important, so that ideas placed towards the ends of the upper branches are considered the least important ideas. Learners can annotate their tree with further information as required.</w:t>
            </w:r>
          </w:p>
          <w:p w:rsidR="00303144" w:rsidRPr="00303144" w:rsidRDefault="00303144" w:rsidP="00BE73CE">
            <w:pPr>
              <w:rPr>
                <w:rFonts w:ascii="Arial" w:hAnsi="Arial" w:cs="Arial"/>
                <w:sz w:val="20"/>
                <w:szCs w:val="20"/>
              </w:rPr>
            </w:pPr>
          </w:p>
          <w:p w:rsidR="00303144" w:rsidRPr="00303144" w:rsidRDefault="00303144" w:rsidP="00BE73CE">
            <w:pPr>
              <w:rPr>
                <w:rFonts w:ascii="Arial" w:hAnsi="Arial" w:cs="Arial"/>
                <w:sz w:val="20"/>
                <w:szCs w:val="20"/>
              </w:rPr>
            </w:pPr>
            <w:r w:rsidRPr="00303144">
              <w:rPr>
                <w:rFonts w:ascii="Arial" w:hAnsi="Arial" w:cs="Arial"/>
                <w:sz w:val="20"/>
                <w:szCs w:val="20"/>
              </w:rPr>
              <w:t>Learner groups then present their tree to the wider class to gather further support or different perspectives which they can use to adapt their tree. The groups can then use their tree as the basis for defining and planning their project.</w:t>
            </w:r>
          </w:p>
        </w:tc>
        <w:tc>
          <w:tcPr>
            <w:tcW w:w="779" w:type="pct"/>
          </w:tcPr>
          <w:p w:rsidR="00303144" w:rsidRPr="00303144" w:rsidRDefault="00303144" w:rsidP="00BE73CE">
            <w:pPr>
              <w:rPr>
                <w:rFonts w:ascii="Arial" w:hAnsi="Arial" w:cs="Arial"/>
                <w:sz w:val="20"/>
                <w:szCs w:val="20"/>
              </w:rPr>
            </w:pPr>
            <w:r w:rsidRPr="00303144">
              <w:rPr>
                <w:rFonts w:ascii="Arial" w:hAnsi="Arial" w:cs="Arial"/>
                <w:sz w:val="20"/>
                <w:szCs w:val="20"/>
              </w:rPr>
              <w:lastRenderedPageBreak/>
              <w:t>Post-it notes or similar. Large format paper.</w:t>
            </w:r>
          </w:p>
        </w:tc>
        <w:tc>
          <w:tcPr>
            <w:tcW w:w="1165" w:type="pct"/>
          </w:tcPr>
          <w:p w:rsidR="00303144" w:rsidRPr="00303144" w:rsidRDefault="00303144" w:rsidP="00BE73CE">
            <w:pPr>
              <w:rPr>
                <w:rFonts w:ascii="Arial" w:hAnsi="Arial" w:cs="Arial"/>
                <w:sz w:val="20"/>
                <w:szCs w:val="20"/>
              </w:rPr>
            </w:pPr>
            <w:r w:rsidRPr="00303144">
              <w:rPr>
                <w:rFonts w:ascii="Arial" w:hAnsi="Arial" w:cs="Arial"/>
                <w:sz w:val="20"/>
                <w:szCs w:val="20"/>
              </w:rPr>
              <w:t>This is a simple three stage process:</w:t>
            </w:r>
          </w:p>
          <w:p w:rsidR="00303144" w:rsidRPr="00303144" w:rsidRDefault="00303144" w:rsidP="00DC3C5F">
            <w:pPr>
              <w:pStyle w:val="ListParagraph"/>
              <w:numPr>
                <w:ilvl w:val="0"/>
                <w:numId w:val="31"/>
              </w:numPr>
              <w:rPr>
                <w:rFonts w:cs="Arial"/>
              </w:rPr>
            </w:pPr>
            <w:r w:rsidRPr="00303144">
              <w:rPr>
                <w:rFonts w:cs="Arial"/>
              </w:rPr>
              <w:t>Developing ideas</w:t>
            </w:r>
          </w:p>
          <w:p w:rsidR="00303144" w:rsidRPr="00303144" w:rsidRDefault="00303144" w:rsidP="00DC3C5F">
            <w:pPr>
              <w:pStyle w:val="ListParagraph"/>
              <w:numPr>
                <w:ilvl w:val="0"/>
                <w:numId w:val="31"/>
              </w:numPr>
              <w:rPr>
                <w:rFonts w:cs="Arial"/>
              </w:rPr>
            </w:pPr>
            <w:r w:rsidRPr="00303144">
              <w:rPr>
                <w:rFonts w:cs="Arial"/>
              </w:rPr>
              <w:t>Grouping similar ideas</w:t>
            </w:r>
          </w:p>
          <w:p w:rsidR="00303144" w:rsidRPr="00303144" w:rsidRDefault="00303144" w:rsidP="00DC3C5F">
            <w:pPr>
              <w:pStyle w:val="ListParagraph"/>
              <w:numPr>
                <w:ilvl w:val="0"/>
                <w:numId w:val="31"/>
              </w:numPr>
              <w:rPr>
                <w:rFonts w:cs="Arial"/>
              </w:rPr>
            </w:pPr>
            <w:r w:rsidRPr="00303144">
              <w:rPr>
                <w:rFonts w:cs="Arial"/>
              </w:rPr>
              <w:t>Organising ideas and groups</w:t>
            </w:r>
          </w:p>
          <w:p w:rsidR="00303144" w:rsidRPr="00303144" w:rsidRDefault="00303144" w:rsidP="00BE73CE">
            <w:pPr>
              <w:rPr>
                <w:rFonts w:ascii="Arial" w:hAnsi="Arial" w:cs="Arial"/>
                <w:sz w:val="20"/>
                <w:szCs w:val="20"/>
              </w:rPr>
            </w:pPr>
            <w:r w:rsidRPr="00303144">
              <w:rPr>
                <w:rFonts w:ascii="Arial" w:hAnsi="Arial" w:cs="Arial"/>
                <w:sz w:val="20"/>
                <w:szCs w:val="20"/>
              </w:rPr>
              <w:t>It is a useful to start any new project and can be adapted as necessary.</w:t>
            </w:r>
          </w:p>
        </w:tc>
      </w:tr>
    </w:tbl>
    <w:p w:rsidR="00303144" w:rsidRDefault="00303144" w:rsidP="004E2FD6">
      <w:pPr>
        <w:rPr>
          <w:rFonts w:ascii="Arial" w:hAnsi="Arial" w:cs="Arial"/>
          <w:sz w:val="20"/>
          <w:szCs w:val="20"/>
        </w:rPr>
      </w:pPr>
    </w:p>
    <w:p w:rsidR="00303144" w:rsidRDefault="00303144" w:rsidP="004E2FD6">
      <w:pPr>
        <w:rPr>
          <w:rFonts w:ascii="Arial" w:hAnsi="Arial" w:cs="Arial"/>
          <w:sz w:val="20"/>
          <w:szCs w:val="20"/>
        </w:rPr>
      </w:pPr>
    </w:p>
    <w:p w:rsidR="00303144" w:rsidRDefault="00303144" w:rsidP="004E2FD6">
      <w:pPr>
        <w:rPr>
          <w:rFonts w:ascii="Arial" w:hAnsi="Arial" w:cs="Arial"/>
          <w:sz w:val="20"/>
          <w:szCs w:val="20"/>
        </w:rPr>
      </w:pPr>
    </w:p>
    <w:p w:rsidR="00303144" w:rsidRPr="004A4E17" w:rsidRDefault="00303144" w:rsidP="004E2FD6">
      <w:pPr>
        <w:rPr>
          <w:rFonts w:ascii="Arial" w:hAnsi="Arial" w:cs="Arial"/>
          <w:sz w:val="20"/>
          <w:szCs w:val="20"/>
        </w:rPr>
      </w:pPr>
    </w:p>
    <w:p w:rsidR="004E2FD6" w:rsidRDefault="004E2FD6" w:rsidP="004E2FD6">
      <w:pPr>
        <w:rPr>
          <w:rFonts w:ascii="Arial" w:hAnsi="Arial"/>
          <w:bCs/>
          <w:sz w:val="20"/>
          <w:szCs w:val="20"/>
        </w:rPr>
      </w:pPr>
    </w:p>
    <w:p w:rsidR="00DF2AEF" w:rsidRPr="004A4E17" w:rsidRDefault="00DF2AEF" w:rsidP="00DF2AEF">
      <w:pPr>
        <w:rPr>
          <w:rFonts w:ascii="Arial" w:hAnsi="Arial" w:cs="Arial"/>
          <w:sz w:val="20"/>
          <w:szCs w:val="20"/>
        </w:rPr>
      </w:pPr>
    </w:p>
    <w:p w:rsidR="00C92F05" w:rsidRPr="004A4E17" w:rsidRDefault="00C92F05" w:rsidP="00C92F05">
      <w:pPr>
        <w:rPr>
          <w:rFonts w:ascii="Arial" w:hAnsi="Arial"/>
          <w:bCs/>
          <w:sz w:val="20"/>
          <w:szCs w:val="20"/>
        </w:rPr>
        <w:sectPr w:rsidR="00C92F05" w:rsidRPr="004A4E17" w:rsidSect="009B3DA9">
          <w:pgSz w:w="16840" w:h="11900" w:orient="landscape" w:code="9"/>
          <w:pgMar w:top="1134" w:right="1134" w:bottom="1134" w:left="1134" w:header="0" w:footer="454" w:gutter="0"/>
          <w:cols w:space="708"/>
          <w:titlePg/>
          <w:docGrid w:linePitch="326"/>
        </w:sectPr>
      </w:pPr>
    </w:p>
    <w:p w:rsidR="004E2FD6" w:rsidRPr="004A4E17" w:rsidRDefault="00303144" w:rsidP="004359ED">
      <w:pPr>
        <w:pStyle w:val="Heading1"/>
      </w:pPr>
      <w:bookmarkStart w:id="20" w:name="_Toc446590436"/>
      <w:r>
        <w:lastRenderedPageBreak/>
        <w:t>Year 2 – Developing skills for the Written Examination</w:t>
      </w:r>
      <w:bookmarkEnd w:id="20"/>
    </w:p>
    <w:p w:rsidR="004E2FD6" w:rsidRDefault="004E2FD6" w:rsidP="004E2FD6">
      <w:pPr>
        <w:rPr>
          <w:rFonts w:ascii="Arial" w:hAnsi="Arial" w:cs="Arial"/>
          <w:sz w:val="20"/>
          <w:szCs w:val="20"/>
        </w:rPr>
      </w:pPr>
    </w:p>
    <w:tbl>
      <w:tblPr>
        <w:tblStyle w:val="TableGrid"/>
        <w:tblW w:w="5000" w:type="pct"/>
        <w:tblLook w:val="04A0" w:firstRow="1" w:lastRow="0" w:firstColumn="1" w:lastColumn="0" w:noHBand="0" w:noVBand="1"/>
      </w:tblPr>
      <w:tblGrid>
        <w:gridCol w:w="2830"/>
        <w:gridCol w:w="6208"/>
        <w:gridCol w:w="2304"/>
        <w:gridCol w:w="3446"/>
      </w:tblGrid>
      <w:tr w:rsidR="00303144" w:rsidRPr="00303144" w:rsidTr="00303144">
        <w:trPr>
          <w:gridAfter w:val="3"/>
          <w:wAfter w:w="4043" w:type="pct"/>
        </w:trPr>
        <w:tc>
          <w:tcPr>
            <w:tcW w:w="957" w:type="pct"/>
            <w:shd w:val="clear" w:color="auto" w:fill="E05206"/>
          </w:tcPr>
          <w:p w:rsidR="00303144" w:rsidRPr="00303144" w:rsidRDefault="00303144" w:rsidP="00BE73CE">
            <w:pPr>
              <w:rPr>
                <w:rFonts w:ascii="Arial" w:hAnsi="Arial" w:cs="Arial"/>
                <w:b/>
                <w:color w:val="FFFFFF" w:themeColor="background1"/>
                <w:sz w:val="20"/>
                <w:szCs w:val="20"/>
              </w:rPr>
            </w:pPr>
            <w:r w:rsidRPr="00303144">
              <w:rPr>
                <w:rFonts w:ascii="Arial" w:hAnsi="Arial" w:cs="Arial"/>
                <w:b/>
                <w:color w:val="FFFFFF" w:themeColor="background1"/>
                <w:sz w:val="20"/>
                <w:szCs w:val="20"/>
              </w:rPr>
              <w:t>Skill focus</w:t>
            </w:r>
          </w:p>
        </w:tc>
      </w:tr>
      <w:tr w:rsidR="00303144" w:rsidRPr="00303144" w:rsidTr="00BE73CE">
        <w:trPr>
          <w:gridAfter w:val="3"/>
          <w:wAfter w:w="4043" w:type="pct"/>
        </w:trPr>
        <w:tc>
          <w:tcPr>
            <w:tcW w:w="957" w:type="pct"/>
          </w:tcPr>
          <w:p w:rsidR="00303144" w:rsidRPr="00303144" w:rsidRDefault="00303144" w:rsidP="00BE73CE">
            <w:pPr>
              <w:rPr>
                <w:rFonts w:ascii="Arial" w:hAnsi="Arial" w:cs="Arial"/>
                <w:sz w:val="20"/>
                <w:szCs w:val="20"/>
              </w:rPr>
            </w:pPr>
            <w:r w:rsidRPr="00303144">
              <w:rPr>
                <w:rFonts w:ascii="Arial" w:hAnsi="Arial" w:cs="Arial"/>
                <w:sz w:val="20"/>
                <w:szCs w:val="20"/>
              </w:rPr>
              <w:t>Information – bias (2)</w:t>
            </w:r>
          </w:p>
        </w:tc>
      </w:tr>
      <w:tr w:rsidR="00303144" w:rsidRPr="00303144" w:rsidTr="00303144">
        <w:trPr>
          <w:trHeight w:val="503"/>
        </w:trPr>
        <w:tc>
          <w:tcPr>
            <w:tcW w:w="957" w:type="pct"/>
            <w:shd w:val="clear" w:color="auto" w:fill="E05206"/>
          </w:tcPr>
          <w:p w:rsidR="00303144" w:rsidRPr="00303144" w:rsidRDefault="00303144" w:rsidP="00BE73CE">
            <w:pPr>
              <w:rPr>
                <w:rFonts w:ascii="Arial" w:hAnsi="Arial" w:cs="Arial"/>
                <w:b/>
                <w:color w:val="FFFFFF" w:themeColor="background1"/>
                <w:sz w:val="20"/>
                <w:szCs w:val="20"/>
              </w:rPr>
            </w:pPr>
            <w:r w:rsidRPr="00303144">
              <w:rPr>
                <w:rFonts w:ascii="Arial" w:hAnsi="Arial" w:cs="Arial"/>
                <w:b/>
                <w:color w:val="FFFFFF" w:themeColor="background1"/>
                <w:sz w:val="20"/>
                <w:szCs w:val="20"/>
              </w:rPr>
              <w:t>Aim of Activity</w:t>
            </w:r>
          </w:p>
        </w:tc>
        <w:tc>
          <w:tcPr>
            <w:tcW w:w="2099" w:type="pct"/>
            <w:shd w:val="clear" w:color="auto" w:fill="E05206"/>
          </w:tcPr>
          <w:p w:rsidR="00303144" w:rsidRPr="00303144" w:rsidRDefault="00303144" w:rsidP="00BE73CE">
            <w:pPr>
              <w:rPr>
                <w:rFonts w:ascii="Arial" w:hAnsi="Arial" w:cs="Arial"/>
                <w:b/>
                <w:color w:val="FFFFFF" w:themeColor="background1"/>
                <w:sz w:val="20"/>
                <w:szCs w:val="20"/>
              </w:rPr>
            </w:pPr>
            <w:r w:rsidRPr="00303144">
              <w:rPr>
                <w:rFonts w:ascii="Arial" w:hAnsi="Arial" w:cs="Arial"/>
                <w:b/>
                <w:color w:val="FFFFFF" w:themeColor="background1"/>
                <w:sz w:val="20"/>
                <w:szCs w:val="20"/>
              </w:rPr>
              <w:t>Teaching and learning activities</w:t>
            </w:r>
          </w:p>
        </w:tc>
        <w:tc>
          <w:tcPr>
            <w:tcW w:w="779" w:type="pct"/>
            <w:shd w:val="clear" w:color="auto" w:fill="E05206"/>
          </w:tcPr>
          <w:p w:rsidR="00303144" w:rsidRPr="00303144" w:rsidRDefault="00303144" w:rsidP="00BE73CE">
            <w:pPr>
              <w:rPr>
                <w:rFonts w:ascii="Arial" w:hAnsi="Arial" w:cs="Arial"/>
                <w:b/>
                <w:color w:val="FFFFFF" w:themeColor="background1"/>
                <w:sz w:val="20"/>
                <w:szCs w:val="20"/>
              </w:rPr>
            </w:pPr>
            <w:r w:rsidRPr="00303144">
              <w:rPr>
                <w:rFonts w:ascii="Arial" w:hAnsi="Arial" w:cs="Arial"/>
                <w:b/>
                <w:color w:val="FFFFFF" w:themeColor="background1"/>
                <w:sz w:val="20"/>
                <w:szCs w:val="20"/>
              </w:rPr>
              <w:t>Learning resources</w:t>
            </w:r>
          </w:p>
        </w:tc>
        <w:tc>
          <w:tcPr>
            <w:tcW w:w="1165" w:type="pct"/>
            <w:shd w:val="clear" w:color="auto" w:fill="E05206"/>
          </w:tcPr>
          <w:p w:rsidR="00303144" w:rsidRPr="00303144" w:rsidRDefault="00303144" w:rsidP="00BE73CE">
            <w:pPr>
              <w:rPr>
                <w:color w:val="FFFFFF" w:themeColor="background1"/>
                <w:sz w:val="20"/>
                <w:szCs w:val="20"/>
              </w:rPr>
            </w:pPr>
            <w:r w:rsidRPr="00303144">
              <w:rPr>
                <w:rFonts w:ascii="Arial" w:hAnsi="Arial" w:cs="Arial"/>
                <w:b/>
                <w:color w:val="FFFFFF" w:themeColor="background1"/>
                <w:sz w:val="20"/>
                <w:szCs w:val="20"/>
              </w:rPr>
              <w:t>Notes</w:t>
            </w:r>
          </w:p>
        </w:tc>
      </w:tr>
      <w:tr w:rsidR="00303144" w:rsidRPr="00303144" w:rsidTr="00BE73CE">
        <w:trPr>
          <w:trHeight w:val="502"/>
        </w:trPr>
        <w:tc>
          <w:tcPr>
            <w:tcW w:w="957" w:type="pct"/>
          </w:tcPr>
          <w:p w:rsidR="00303144" w:rsidRPr="00303144" w:rsidRDefault="00303144" w:rsidP="00BE73CE">
            <w:pPr>
              <w:rPr>
                <w:rFonts w:ascii="Arial" w:hAnsi="Arial" w:cs="Arial"/>
                <w:sz w:val="20"/>
                <w:szCs w:val="20"/>
              </w:rPr>
            </w:pPr>
            <w:r w:rsidRPr="00303144">
              <w:rPr>
                <w:rFonts w:ascii="Arial" w:hAnsi="Arial" w:cs="Arial"/>
                <w:sz w:val="20"/>
                <w:szCs w:val="20"/>
              </w:rPr>
              <w:t>To understand how to analyse for bias.</w:t>
            </w:r>
          </w:p>
        </w:tc>
        <w:tc>
          <w:tcPr>
            <w:tcW w:w="2099" w:type="pct"/>
          </w:tcPr>
          <w:p w:rsidR="00303144" w:rsidRPr="00303144" w:rsidRDefault="00303144" w:rsidP="00BE73CE">
            <w:pPr>
              <w:ind w:left="360"/>
              <w:rPr>
                <w:rFonts w:ascii="Arial" w:hAnsi="Arial" w:cs="Arial"/>
                <w:sz w:val="20"/>
                <w:szCs w:val="20"/>
              </w:rPr>
            </w:pPr>
            <w:r w:rsidRPr="00303144">
              <w:rPr>
                <w:rFonts w:ascii="Arial" w:hAnsi="Arial" w:cs="Arial"/>
                <w:sz w:val="20"/>
                <w:szCs w:val="20"/>
              </w:rPr>
              <w:t>Give learners statements to practise analysing for bias (see Notes). Ask learners to work in pairs and consider the statements in light of the following:</w:t>
            </w:r>
          </w:p>
          <w:p w:rsidR="00303144" w:rsidRPr="00303144" w:rsidRDefault="00303144" w:rsidP="00DC3C5F">
            <w:pPr>
              <w:pStyle w:val="ListParagraph"/>
              <w:numPr>
                <w:ilvl w:val="0"/>
                <w:numId w:val="32"/>
              </w:numPr>
              <w:rPr>
                <w:rFonts w:cs="Arial"/>
              </w:rPr>
            </w:pPr>
            <w:r w:rsidRPr="00303144">
              <w:rPr>
                <w:rFonts w:cs="Arial"/>
              </w:rPr>
              <w:t>exaggeration and/or understatement</w:t>
            </w:r>
          </w:p>
          <w:p w:rsidR="00303144" w:rsidRPr="00303144" w:rsidRDefault="00303144" w:rsidP="00DC3C5F">
            <w:pPr>
              <w:pStyle w:val="ListParagraph"/>
              <w:numPr>
                <w:ilvl w:val="0"/>
                <w:numId w:val="32"/>
              </w:numPr>
              <w:rPr>
                <w:rFonts w:cs="Arial"/>
              </w:rPr>
            </w:pPr>
            <w:r w:rsidRPr="00303144">
              <w:rPr>
                <w:rFonts w:cs="Arial"/>
              </w:rPr>
              <w:t>emotive words</w:t>
            </w:r>
          </w:p>
          <w:p w:rsidR="00303144" w:rsidRPr="00303144" w:rsidRDefault="00303144" w:rsidP="00DC3C5F">
            <w:pPr>
              <w:pStyle w:val="ListParagraph"/>
              <w:numPr>
                <w:ilvl w:val="0"/>
                <w:numId w:val="32"/>
              </w:numPr>
              <w:rPr>
                <w:rFonts w:cs="Arial"/>
              </w:rPr>
            </w:pPr>
            <w:r w:rsidRPr="00303144">
              <w:rPr>
                <w:rFonts w:cs="Arial"/>
              </w:rPr>
              <w:t>generalisation</w:t>
            </w:r>
          </w:p>
          <w:p w:rsidR="00303144" w:rsidRPr="00303144" w:rsidRDefault="00303144" w:rsidP="00DC3C5F">
            <w:pPr>
              <w:pStyle w:val="ListParagraph"/>
              <w:numPr>
                <w:ilvl w:val="0"/>
                <w:numId w:val="32"/>
              </w:numPr>
              <w:rPr>
                <w:rFonts w:cs="Arial"/>
              </w:rPr>
            </w:pPr>
            <w:r w:rsidRPr="00303144">
              <w:rPr>
                <w:rFonts w:cs="Arial"/>
              </w:rPr>
              <w:t>selection of specific examples to support a general outlook</w:t>
            </w:r>
          </w:p>
          <w:p w:rsidR="00303144" w:rsidRPr="00303144" w:rsidRDefault="00303144" w:rsidP="00DC3C5F">
            <w:pPr>
              <w:pStyle w:val="ListParagraph"/>
              <w:numPr>
                <w:ilvl w:val="0"/>
                <w:numId w:val="32"/>
              </w:numPr>
              <w:rPr>
                <w:rFonts w:cs="Arial"/>
              </w:rPr>
            </w:pPr>
            <w:r w:rsidRPr="00303144">
              <w:rPr>
                <w:rFonts w:cs="Arial"/>
              </w:rPr>
              <w:t>opinion disguised as truth</w:t>
            </w:r>
          </w:p>
          <w:p w:rsidR="00303144" w:rsidRPr="00303144" w:rsidRDefault="00303144" w:rsidP="00DC3C5F">
            <w:pPr>
              <w:pStyle w:val="ListParagraph"/>
              <w:numPr>
                <w:ilvl w:val="0"/>
                <w:numId w:val="32"/>
              </w:numPr>
              <w:rPr>
                <w:rFonts w:cs="Arial"/>
              </w:rPr>
            </w:pPr>
            <w:r w:rsidRPr="00303144">
              <w:rPr>
                <w:rFonts w:cs="Arial"/>
              </w:rPr>
              <w:t>lack of or inadequate evidence</w:t>
            </w:r>
          </w:p>
          <w:p w:rsidR="00303144" w:rsidRPr="00303144" w:rsidRDefault="00303144" w:rsidP="00DC3C5F">
            <w:pPr>
              <w:pStyle w:val="ListParagraph"/>
              <w:numPr>
                <w:ilvl w:val="0"/>
                <w:numId w:val="32"/>
              </w:numPr>
              <w:rPr>
                <w:rFonts w:cs="Arial"/>
              </w:rPr>
            </w:pPr>
            <w:proofErr w:type="gramStart"/>
            <w:r w:rsidRPr="00303144">
              <w:rPr>
                <w:rFonts w:cs="Arial"/>
              </w:rPr>
              <w:t>lack</w:t>
            </w:r>
            <w:proofErr w:type="gramEnd"/>
            <w:r w:rsidRPr="00303144">
              <w:rPr>
                <w:rFonts w:cs="Arial"/>
              </w:rPr>
              <w:t xml:space="preserve"> of or inadequate reasoned argument and judgement.</w:t>
            </w:r>
          </w:p>
          <w:p w:rsidR="00303144" w:rsidRPr="00303144" w:rsidRDefault="00303144" w:rsidP="00BE73CE">
            <w:pPr>
              <w:pStyle w:val="ListParagraph"/>
              <w:ind w:left="1080"/>
              <w:rPr>
                <w:rFonts w:cs="Arial"/>
              </w:rPr>
            </w:pPr>
            <w:r w:rsidRPr="00303144">
              <w:rPr>
                <w:rFonts w:cs="Arial"/>
              </w:rPr>
              <w:t xml:space="preserve"> </w:t>
            </w:r>
          </w:p>
          <w:p w:rsidR="00303144" w:rsidRPr="00303144" w:rsidRDefault="00303144" w:rsidP="00BE73CE">
            <w:pPr>
              <w:rPr>
                <w:rFonts w:ascii="Arial" w:hAnsi="Arial" w:cs="Arial"/>
                <w:sz w:val="20"/>
                <w:szCs w:val="20"/>
              </w:rPr>
            </w:pPr>
            <w:r w:rsidRPr="00303144">
              <w:rPr>
                <w:rFonts w:ascii="Arial" w:hAnsi="Arial" w:cs="Arial"/>
                <w:sz w:val="20"/>
                <w:szCs w:val="20"/>
              </w:rPr>
              <w:t>Share and discuss answers as a class.</w:t>
            </w:r>
          </w:p>
          <w:p w:rsidR="00303144" w:rsidRPr="00303144" w:rsidRDefault="00303144" w:rsidP="00BE73CE">
            <w:pPr>
              <w:rPr>
                <w:rFonts w:ascii="Arial" w:hAnsi="Arial" w:cs="Arial"/>
                <w:sz w:val="20"/>
                <w:szCs w:val="20"/>
              </w:rPr>
            </w:pPr>
          </w:p>
          <w:p w:rsidR="00303144" w:rsidRPr="00303144" w:rsidRDefault="00303144" w:rsidP="00BE73CE">
            <w:pPr>
              <w:rPr>
                <w:rFonts w:ascii="Arial" w:hAnsi="Arial" w:cs="Arial"/>
                <w:sz w:val="20"/>
                <w:szCs w:val="20"/>
              </w:rPr>
            </w:pPr>
            <w:r w:rsidRPr="00303144">
              <w:rPr>
                <w:rFonts w:ascii="Arial" w:hAnsi="Arial" w:cs="Arial"/>
                <w:sz w:val="20"/>
                <w:szCs w:val="20"/>
              </w:rPr>
              <w:t>Ask learners to find articles from different newspapers about the same issue or give learners articles, and they analyse for bias using the bullet points above. They discuss their findings in groups.</w:t>
            </w:r>
          </w:p>
          <w:p w:rsidR="00303144" w:rsidRPr="00303144" w:rsidRDefault="00303144" w:rsidP="00BE73CE">
            <w:pPr>
              <w:rPr>
                <w:rFonts w:ascii="Arial" w:hAnsi="Arial" w:cs="Arial"/>
                <w:sz w:val="20"/>
                <w:szCs w:val="20"/>
              </w:rPr>
            </w:pPr>
          </w:p>
          <w:p w:rsidR="00303144" w:rsidRPr="00303144" w:rsidRDefault="00303144" w:rsidP="00BE73CE">
            <w:pPr>
              <w:rPr>
                <w:rFonts w:ascii="Arial" w:hAnsi="Arial" w:cs="Arial"/>
                <w:sz w:val="20"/>
                <w:szCs w:val="20"/>
              </w:rPr>
            </w:pPr>
            <w:r w:rsidRPr="00303144">
              <w:rPr>
                <w:rFonts w:ascii="Arial" w:hAnsi="Arial" w:cs="Arial"/>
                <w:b/>
                <w:sz w:val="20"/>
                <w:szCs w:val="20"/>
              </w:rPr>
              <w:t>‘f’</w:t>
            </w:r>
            <w:r w:rsidRPr="00303144">
              <w:rPr>
                <w:rFonts w:ascii="Arial" w:hAnsi="Arial" w:cs="Arial"/>
                <w:sz w:val="20"/>
                <w:szCs w:val="20"/>
              </w:rPr>
              <w:t xml:space="preserve"> Peer feedback</w:t>
            </w:r>
          </w:p>
        </w:tc>
        <w:tc>
          <w:tcPr>
            <w:tcW w:w="779" w:type="pct"/>
          </w:tcPr>
          <w:p w:rsidR="00303144" w:rsidRPr="00303144" w:rsidRDefault="00303144" w:rsidP="00BE73CE">
            <w:pPr>
              <w:rPr>
                <w:rFonts w:ascii="Arial" w:hAnsi="Arial" w:cs="Arial"/>
                <w:sz w:val="20"/>
                <w:szCs w:val="20"/>
              </w:rPr>
            </w:pPr>
          </w:p>
        </w:tc>
        <w:tc>
          <w:tcPr>
            <w:tcW w:w="1165" w:type="pct"/>
          </w:tcPr>
          <w:p w:rsidR="00303144" w:rsidRPr="00303144" w:rsidRDefault="00303144" w:rsidP="00BE73CE">
            <w:pPr>
              <w:rPr>
                <w:rFonts w:ascii="Arial" w:hAnsi="Arial" w:cs="Arial"/>
                <w:sz w:val="20"/>
                <w:szCs w:val="20"/>
              </w:rPr>
            </w:pPr>
            <w:r w:rsidRPr="00303144">
              <w:rPr>
                <w:rFonts w:ascii="Arial" w:hAnsi="Arial" w:cs="Arial"/>
                <w:sz w:val="20"/>
                <w:szCs w:val="20"/>
              </w:rPr>
              <w:t>Examples of statements:</w:t>
            </w:r>
          </w:p>
          <w:p w:rsidR="00303144" w:rsidRPr="00303144" w:rsidRDefault="00303144" w:rsidP="00DC3C5F">
            <w:pPr>
              <w:pStyle w:val="ListParagraph"/>
              <w:numPr>
                <w:ilvl w:val="0"/>
                <w:numId w:val="33"/>
              </w:numPr>
              <w:rPr>
                <w:rFonts w:cs="Arial"/>
              </w:rPr>
            </w:pPr>
            <w:r w:rsidRPr="00303144">
              <w:rPr>
                <w:rFonts w:cs="Arial"/>
              </w:rPr>
              <w:t>Technology has got us into this mess and technology will get us out of it.</w:t>
            </w:r>
          </w:p>
          <w:p w:rsidR="00303144" w:rsidRPr="00303144" w:rsidRDefault="00303144" w:rsidP="00DC3C5F">
            <w:pPr>
              <w:pStyle w:val="ListParagraph"/>
              <w:numPr>
                <w:ilvl w:val="0"/>
                <w:numId w:val="33"/>
              </w:numPr>
              <w:rPr>
                <w:rFonts w:cs="Arial"/>
              </w:rPr>
            </w:pPr>
            <w:r w:rsidRPr="00303144">
              <w:rPr>
                <w:rFonts w:cs="Arial"/>
              </w:rPr>
              <w:t>Statistics show that more students are going into higher education than ever before.</w:t>
            </w:r>
          </w:p>
          <w:p w:rsidR="00303144" w:rsidRPr="00303144" w:rsidRDefault="00303144" w:rsidP="00DC3C5F">
            <w:pPr>
              <w:pStyle w:val="ListParagraph"/>
              <w:numPr>
                <w:ilvl w:val="0"/>
                <w:numId w:val="33"/>
              </w:numPr>
              <w:rPr>
                <w:rFonts w:cs="Arial"/>
              </w:rPr>
            </w:pPr>
            <w:r w:rsidRPr="00303144">
              <w:rPr>
                <w:rFonts w:cs="Arial"/>
              </w:rPr>
              <w:t>In the last decade, the popularity of reality TV has coincided with the fall in intelligence of the population.</w:t>
            </w:r>
          </w:p>
          <w:p w:rsidR="00303144" w:rsidRPr="00303144" w:rsidRDefault="00303144" w:rsidP="00BE73CE">
            <w:pPr>
              <w:pStyle w:val="ListParagraph"/>
              <w:ind w:left="360"/>
              <w:rPr>
                <w:rFonts w:cs="Arial"/>
              </w:rPr>
            </w:pPr>
          </w:p>
          <w:p w:rsidR="00303144" w:rsidRPr="00303144" w:rsidRDefault="00303144" w:rsidP="00BE73CE">
            <w:pPr>
              <w:rPr>
                <w:rFonts w:ascii="Arial" w:hAnsi="Arial" w:cs="Arial"/>
                <w:sz w:val="20"/>
                <w:szCs w:val="20"/>
              </w:rPr>
            </w:pPr>
            <w:r w:rsidRPr="00303144">
              <w:rPr>
                <w:rFonts w:ascii="Arial" w:hAnsi="Arial" w:cs="Arial"/>
                <w:sz w:val="20"/>
                <w:szCs w:val="20"/>
              </w:rPr>
              <w:t xml:space="preserve">Teacher points out </w:t>
            </w:r>
            <w:proofErr w:type="gramStart"/>
            <w:r w:rsidRPr="00303144">
              <w:rPr>
                <w:rFonts w:ascii="Arial" w:hAnsi="Arial" w:cs="Arial"/>
                <w:sz w:val="20"/>
                <w:szCs w:val="20"/>
              </w:rPr>
              <w:t>that learners</w:t>
            </w:r>
            <w:proofErr w:type="gramEnd"/>
            <w:r w:rsidRPr="00303144">
              <w:rPr>
                <w:rFonts w:ascii="Arial" w:hAnsi="Arial" w:cs="Arial"/>
                <w:sz w:val="20"/>
                <w:szCs w:val="20"/>
              </w:rPr>
              <w:t xml:space="preserve"> should not believe everything they read as newspapers tend to be biased. Consider what other things are biased and ask for feedback from learners.</w:t>
            </w:r>
          </w:p>
        </w:tc>
      </w:tr>
    </w:tbl>
    <w:p w:rsidR="00303144" w:rsidRDefault="00303144" w:rsidP="004E2FD6">
      <w:pPr>
        <w:rPr>
          <w:rFonts w:ascii="Arial" w:hAnsi="Arial" w:cs="Arial"/>
          <w:sz w:val="20"/>
          <w:szCs w:val="20"/>
        </w:rPr>
      </w:pPr>
    </w:p>
    <w:tbl>
      <w:tblPr>
        <w:tblStyle w:val="TableGrid"/>
        <w:tblW w:w="5000" w:type="pct"/>
        <w:tblLook w:val="04A0" w:firstRow="1" w:lastRow="0" w:firstColumn="1" w:lastColumn="0" w:noHBand="0" w:noVBand="1"/>
      </w:tblPr>
      <w:tblGrid>
        <w:gridCol w:w="2487"/>
        <w:gridCol w:w="5451"/>
        <w:gridCol w:w="2189"/>
        <w:gridCol w:w="4661"/>
      </w:tblGrid>
      <w:tr w:rsidR="00303144" w:rsidRPr="00303144" w:rsidTr="00303144">
        <w:trPr>
          <w:gridAfter w:val="3"/>
          <w:wAfter w:w="4159" w:type="pct"/>
        </w:trPr>
        <w:tc>
          <w:tcPr>
            <w:tcW w:w="841" w:type="pct"/>
            <w:shd w:val="clear" w:color="auto" w:fill="E05206"/>
          </w:tcPr>
          <w:p w:rsidR="00303144" w:rsidRPr="00303144" w:rsidRDefault="00303144" w:rsidP="00BE73CE">
            <w:pPr>
              <w:rPr>
                <w:rFonts w:ascii="Arial" w:hAnsi="Arial" w:cs="Arial"/>
                <w:b/>
                <w:color w:val="FFFFFF" w:themeColor="background1"/>
                <w:sz w:val="20"/>
                <w:szCs w:val="20"/>
              </w:rPr>
            </w:pPr>
            <w:r w:rsidRPr="00303144">
              <w:rPr>
                <w:rFonts w:ascii="Arial" w:hAnsi="Arial" w:cs="Arial"/>
                <w:b/>
                <w:color w:val="FFFFFF" w:themeColor="background1"/>
                <w:sz w:val="20"/>
                <w:szCs w:val="20"/>
              </w:rPr>
              <w:t>Skill focus</w:t>
            </w:r>
          </w:p>
        </w:tc>
      </w:tr>
      <w:tr w:rsidR="00303144" w:rsidRPr="00303144" w:rsidTr="00BE73CE">
        <w:trPr>
          <w:gridAfter w:val="3"/>
          <w:wAfter w:w="4159" w:type="pct"/>
        </w:trPr>
        <w:tc>
          <w:tcPr>
            <w:tcW w:w="841" w:type="pct"/>
          </w:tcPr>
          <w:p w:rsidR="00303144" w:rsidRPr="00303144" w:rsidRDefault="00303144" w:rsidP="00BE73CE">
            <w:pPr>
              <w:rPr>
                <w:rFonts w:ascii="Arial" w:hAnsi="Arial" w:cs="Arial"/>
                <w:sz w:val="20"/>
                <w:szCs w:val="20"/>
              </w:rPr>
            </w:pPr>
            <w:r w:rsidRPr="00303144">
              <w:rPr>
                <w:rFonts w:ascii="Arial" w:hAnsi="Arial" w:cs="Arial"/>
                <w:sz w:val="20"/>
                <w:szCs w:val="20"/>
              </w:rPr>
              <w:t>Critical thinking – claims (2)</w:t>
            </w:r>
          </w:p>
        </w:tc>
      </w:tr>
      <w:tr w:rsidR="00303144" w:rsidRPr="00303144" w:rsidTr="00303144">
        <w:trPr>
          <w:trHeight w:val="503"/>
        </w:trPr>
        <w:tc>
          <w:tcPr>
            <w:tcW w:w="841" w:type="pct"/>
            <w:shd w:val="clear" w:color="auto" w:fill="E05206"/>
          </w:tcPr>
          <w:p w:rsidR="00303144" w:rsidRPr="00303144" w:rsidRDefault="00303144" w:rsidP="00BE73CE">
            <w:pPr>
              <w:rPr>
                <w:rFonts w:ascii="Arial" w:hAnsi="Arial" w:cs="Arial"/>
                <w:b/>
                <w:color w:val="FFFFFF" w:themeColor="background1"/>
                <w:sz w:val="20"/>
                <w:szCs w:val="20"/>
              </w:rPr>
            </w:pPr>
            <w:r w:rsidRPr="00303144">
              <w:rPr>
                <w:rFonts w:ascii="Arial" w:hAnsi="Arial" w:cs="Arial"/>
                <w:b/>
                <w:color w:val="FFFFFF" w:themeColor="background1"/>
                <w:sz w:val="20"/>
                <w:szCs w:val="20"/>
              </w:rPr>
              <w:t>Aim of Activity</w:t>
            </w:r>
          </w:p>
        </w:tc>
        <w:tc>
          <w:tcPr>
            <w:tcW w:w="1843" w:type="pct"/>
            <w:shd w:val="clear" w:color="auto" w:fill="E05206"/>
          </w:tcPr>
          <w:p w:rsidR="00303144" w:rsidRPr="00303144" w:rsidRDefault="00303144" w:rsidP="00BE73CE">
            <w:pPr>
              <w:rPr>
                <w:rFonts w:ascii="Arial" w:hAnsi="Arial" w:cs="Arial"/>
                <w:b/>
                <w:color w:val="FFFFFF" w:themeColor="background1"/>
                <w:sz w:val="20"/>
                <w:szCs w:val="20"/>
              </w:rPr>
            </w:pPr>
            <w:r w:rsidRPr="00303144">
              <w:rPr>
                <w:rFonts w:ascii="Arial" w:hAnsi="Arial" w:cs="Arial"/>
                <w:b/>
                <w:color w:val="FFFFFF" w:themeColor="background1"/>
                <w:sz w:val="20"/>
                <w:szCs w:val="20"/>
              </w:rPr>
              <w:t>Teaching and learning activities</w:t>
            </w:r>
          </w:p>
        </w:tc>
        <w:tc>
          <w:tcPr>
            <w:tcW w:w="740" w:type="pct"/>
            <w:shd w:val="clear" w:color="auto" w:fill="E05206"/>
          </w:tcPr>
          <w:p w:rsidR="00303144" w:rsidRPr="00303144" w:rsidRDefault="00303144" w:rsidP="00BE73CE">
            <w:pPr>
              <w:rPr>
                <w:rFonts w:ascii="Arial" w:hAnsi="Arial" w:cs="Arial"/>
                <w:b/>
                <w:color w:val="FFFFFF" w:themeColor="background1"/>
                <w:sz w:val="20"/>
                <w:szCs w:val="20"/>
              </w:rPr>
            </w:pPr>
            <w:r w:rsidRPr="00303144">
              <w:rPr>
                <w:rFonts w:ascii="Arial" w:hAnsi="Arial" w:cs="Arial"/>
                <w:b/>
                <w:color w:val="FFFFFF" w:themeColor="background1"/>
                <w:sz w:val="20"/>
                <w:szCs w:val="20"/>
              </w:rPr>
              <w:t>Learning resources</w:t>
            </w:r>
          </w:p>
        </w:tc>
        <w:tc>
          <w:tcPr>
            <w:tcW w:w="1576" w:type="pct"/>
            <w:shd w:val="clear" w:color="auto" w:fill="E05206"/>
          </w:tcPr>
          <w:p w:rsidR="00303144" w:rsidRPr="00303144" w:rsidRDefault="00303144" w:rsidP="00BE73CE">
            <w:pPr>
              <w:rPr>
                <w:rFonts w:ascii="Arial" w:hAnsi="Arial" w:cs="Arial"/>
                <w:color w:val="FFFFFF" w:themeColor="background1"/>
                <w:sz w:val="20"/>
                <w:szCs w:val="20"/>
              </w:rPr>
            </w:pPr>
            <w:r w:rsidRPr="00303144">
              <w:rPr>
                <w:rFonts w:ascii="Arial" w:hAnsi="Arial" w:cs="Arial"/>
                <w:b/>
                <w:color w:val="FFFFFF" w:themeColor="background1"/>
                <w:sz w:val="20"/>
                <w:szCs w:val="20"/>
              </w:rPr>
              <w:t>Notes</w:t>
            </w:r>
          </w:p>
        </w:tc>
      </w:tr>
      <w:tr w:rsidR="00303144" w:rsidRPr="00303144" w:rsidTr="00BE73CE">
        <w:trPr>
          <w:trHeight w:val="502"/>
        </w:trPr>
        <w:tc>
          <w:tcPr>
            <w:tcW w:w="841" w:type="pct"/>
          </w:tcPr>
          <w:p w:rsidR="00303144" w:rsidRPr="00303144" w:rsidRDefault="00303144" w:rsidP="00BE73CE">
            <w:pPr>
              <w:rPr>
                <w:rFonts w:ascii="Arial" w:hAnsi="Arial" w:cs="Arial"/>
                <w:sz w:val="20"/>
                <w:szCs w:val="20"/>
              </w:rPr>
            </w:pPr>
            <w:r w:rsidRPr="00303144">
              <w:rPr>
                <w:rFonts w:ascii="Arial" w:hAnsi="Arial" w:cs="Arial"/>
                <w:sz w:val="20"/>
                <w:szCs w:val="20"/>
              </w:rPr>
              <w:t>To be able to evaluate claims and give evidence.</w:t>
            </w:r>
          </w:p>
        </w:tc>
        <w:tc>
          <w:tcPr>
            <w:tcW w:w="1843" w:type="pct"/>
          </w:tcPr>
          <w:p w:rsidR="00303144" w:rsidRPr="00303144" w:rsidRDefault="00303144" w:rsidP="00BE73CE">
            <w:pPr>
              <w:ind w:left="360"/>
              <w:rPr>
                <w:rFonts w:ascii="Arial" w:hAnsi="Arial" w:cs="Arial"/>
                <w:sz w:val="20"/>
                <w:szCs w:val="20"/>
              </w:rPr>
            </w:pPr>
            <w:r w:rsidRPr="00303144">
              <w:rPr>
                <w:rFonts w:ascii="Arial" w:hAnsi="Arial" w:cs="Arial"/>
                <w:sz w:val="20"/>
                <w:szCs w:val="20"/>
              </w:rPr>
              <w:t>Learners work in small groups to discuss and answer the following questions:</w:t>
            </w:r>
          </w:p>
          <w:p w:rsidR="00303144" w:rsidRPr="00303144" w:rsidRDefault="00303144" w:rsidP="00DC3C5F">
            <w:pPr>
              <w:pStyle w:val="ListParagraph"/>
              <w:numPr>
                <w:ilvl w:val="0"/>
                <w:numId w:val="34"/>
              </w:numPr>
              <w:spacing w:after="160" w:line="259" w:lineRule="auto"/>
              <w:rPr>
                <w:rFonts w:cs="Arial"/>
              </w:rPr>
            </w:pPr>
            <w:r w:rsidRPr="00303144">
              <w:rPr>
                <w:rFonts w:cs="Arial"/>
              </w:rPr>
              <w:t xml:space="preserve">How do we gather information about the world around us? </w:t>
            </w:r>
          </w:p>
          <w:p w:rsidR="00303144" w:rsidRPr="00303144" w:rsidRDefault="00303144" w:rsidP="00DC3C5F">
            <w:pPr>
              <w:pStyle w:val="ListParagraph"/>
              <w:numPr>
                <w:ilvl w:val="0"/>
                <w:numId w:val="34"/>
              </w:numPr>
              <w:spacing w:after="160" w:line="259" w:lineRule="auto"/>
              <w:rPr>
                <w:rFonts w:cs="Arial"/>
              </w:rPr>
            </w:pPr>
            <w:r w:rsidRPr="00303144">
              <w:rPr>
                <w:rFonts w:cs="Arial"/>
              </w:rPr>
              <w:t xml:space="preserve">What do observations and experimentation provide </w:t>
            </w:r>
            <w:r w:rsidRPr="00303144">
              <w:rPr>
                <w:rFonts w:cs="Arial"/>
              </w:rPr>
              <w:lastRenderedPageBreak/>
              <w:t>us with? (data)</w:t>
            </w:r>
          </w:p>
          <w:p w:rsidR="00303144" w:rsidRPr="00303144" w:rsidRDefault="00303144" w:rsidP="00DC3C5F">
            <w:pPr>
              <w:pStyle w:val="ListParagraph"/>
              <w:numPr>
                <w:ilvl w:val="0"/>
                <w:numId w:val="34"/>
              </w:numPr>
              <w:spacing w:after="160" w:line="259" w:lineRule="auto"/>
              <w:rPr>
                <w:rFonts w:cs="Arial"/>
              </w:rPr>
            </w:pPr>
            <w:r w:rsidRPr="00303144">
              <w:rPr>
                <w:rFonts w:cs="Arial"/>
              </w:rPr>
              <w:t>What can we do with data? (draw conclusions/make predictions)</w:t>
            </w:r>
          </w:p>
          <w:p w:rsidR="00303144" w:rsidRPr="00303144" w:rsidRDefault="00303144" w:rsidP="00DC3C5F">
            <w:pPr>
              <w:pStyle w:val="ListParagraph"/>
              <w:numPr>
                <w:ilvl w:val="0"/>
                <w:numId w:val="34"/>
              </w:numPr>
              <w:rPr>
                <w:rFonts w:cs="Arial"/>
              </w:rPr>
            </w:pPr>
            <w:r w:rsidRPr="00303144">
              <w:rPr>
                <w:rFonts w:cs="Arial"/>
              </w:rPr>
              <w:t>What is a claim? (a statement of something as a fact)</w:t>
            </w:r>
          </w:p>
          <w:p w:rsidR="00303144" w:rsidRPr="00303144" w:rsidRDefault="00303144" w:rsidP="00BE73CE">
            <w:pPr>
              <w:pStyle w:val="ListParagraph"/>
              <w:rPr>
                <w:rFonts w:cs="Arial"/>
              </w:rPr>
            </w:pPr>
          </w:p>
          <w:p w:rsidR="00303144" w:rsidRPr="00303144" w:rsidRDefault="00303144" w:rsidP="00BE73CE">
            <w:pPr>
              <w:rPr>
                <w:rFonts w:ascii="Arial" w:hAnsi="Arial" w:cs="Arial"/>
                <w:sz w:val="20"/>
                <w:szCs w:val="20"/>
              </w:rPr>
            </w:pPr>
            <w:r w:rsidRPr="00303144">
              <w:rPr>
                <w:rFonts w:ascii="Arial" w:hAnsi="Arial" w:cs="Arial"/>
                <w:sz w:val="20"/>
                <w:szCs w:val="20"/>
              </w:rPr>
              <w:t>Discuss answers as a whole class.</w:t>
            </w:r>
          </w:p>
          <w:p w:rsidR="00303144" w:rsidRPr="00303144" w:rsidRDefault="00303144" w:rsidP="00BE73CE">
            <w:pPr>
              <w:rPr>
                <w:rFonts w:ascii="Arial" w:hAnsi="Arial" w:cs="Arial"/>
                <w:sz w:val="20"/>
                <w:szCs w:val="20"/>
              </w:rPr>
            </w:pPr>
            <w:r w:rsidRPr="00303144">
              <w:rPr>
                <w:rFonts w:ascii="Arial" w:hAnsi="Arial" w:cs="Arial"/>
                <w:sz w:val="20"/>
                <w:szCs w:val="20"/>
              </w:rPr>
              <w:t xml:space="preserve"> </w:t>
            </w:r>
          </w:p>
          <w:p w:rsidR="00303144" w:rsidRPr="00303144" w:rsidRDefault="00303144" w:rsidP="00BE73CE">
            <w:pPr>
              <w:rPr>
                <w:rFonts w:ascii="Arial" w:hAnsi="Arial" w:cs="Arial"/>
                <w:sz w:val="20"/>
                <w:szCs w:val="20"/>
              </w:rPr>
            </w:pPr>
            <w:r w:rsidRPr="00303144">
              <w:rPr>
                <w:rFonts w:ascii="Arial" w:hAnsi="Arial" w:cs="Arial"/>
                <w:sz w:val="20"/>
                <w:szCs w:val="20"/>
              </w:rPr>
              <w:t>Give learners some claims. For example:</w:t>
            </w:r>
          </w:p>
          <w:p w:rsidR="00303144" w:rsidRPr="00303144" w:rsidRDefault="00303144" w:rsidP="00BE73CE">
            <w:pPr>
              <w:pStyle w:val="NoSpacing"/>
              <w:rPr>
                <w:rFonts w:ascii="Arial" w:hAnsi="Arial" w:cs="Arial"/>
                <w:sz w:val="20"/>
                <w:szCs w:val="20"/>
              </w:rPr>
            </w:pPr>
            <w:r w:rsidRPr="00303144">
              <w:rPr>
                <w:rFonts w:ascii="Arial" w:hAnsi="Arial" w:cs="Arial"/>
                <w:sz w:val="20"/>
                <w:szCs w:val="20"/>
              </w:rPr>
              <w:t>In the United States…</w:t>
            </w:r>
          </w:p>
          <w:p w:rsidR="00303144" w:rsidRPr="00303144" w:rsidRDefault="00303144" w:rsidP="00DC3C5F">
            <w:pPr>
              <w:pStyle w:val="NoSpacing"/>
              <w:numPr>
                <w:ilvl w:val="0"/>
                <w:numId w:val="35"/>
              </w:numPr>
              <w:rPr>
                <w:rFonts w:ascii="Arial" w:eastAsia="Times New Roman" w:hAnsi="Arial" w:cs="Arial"/>
                <w:sz w:val="20"/>
                <w:szCs w:val="20"/>
                <w:lang w:eastAsia="en-GB"/>
              </w:rPr>
            </w:pPr>
            <w:r w:rsidRPr="00303144">
              <w:rPr>
                <w:rFonts w:ascii="Arial" w:eastAsia="Times New Roman" w:hAnsi="Arial" w:cs="Arial"/>
                <w:sz w:val="20"/>
                <w:szCs w:val="20"/>
                <w:lang w:eastAsia="en-GB"/>
              </w:rPr>
              <w:t>more than twice as many males die in motor vehicle crashes than females</w:t>
            </w:r>
          </w:p>
          <w:p w:rsidR="00303144" w:rsidRPr="00303144" w:rsidRDefault="00303144" w:rsidP="00DC3C5F">
            <w:pPr>
              <w:pStyle w:val="NoSpacing"/>
              <w:numPr>
                <w:ilvl w:val="0"/>
                <w:numId w:val="35"/>
              </w:numPr>
              <w:rPr>
                <w:rFonts w:ascii="Arial" w:eastAsia="Times New Roman" w:hAnsi="Arial" w:cs="Arial"/>
                <w:sz w:val="20"/>
                <w:szCs w:val="20"/>
                <w:lang w:eastAsia="en-GB"/>
              </w:rPr>
            </w:pPr>
            <w:r w:rsidRPr="00303144">
              <w:rPr>
                <w:rFonts w:ascii="Arial" w:eastAsia="Times New Roman" w:hAnsi="Arial" w:cs="Arial"/>
                <w:sz w:val="20"/>
                <w:szCs w:val="20"/>
                <w:lang w:eastAsia="en-GB"/>
              </w:rPr>
              <w:t>more fatal motor vehicle crashes occur during the night time</w:t>
            </w:r>
          </w:p>
          <w:p w:rsidR="00303144" w:rsidRPr="00303144" w:rsidRDefault="00303144" w:rsidP="00DC3C5F">
            <w:pPr>
              <w:pStyle w:val="NoSpacing"/>
              <w:numPr>
                <w:ilvl w:val="0"/>
                <w:numId w:val="35"/>
              </w:numPr>
              <w:rPr>
                <w:rFonts w:ascii="Arial" w:eastAsia="Times New Roman" w:hAnsi="Arial" w:cs="Arial"/>
                <w:sz w:val="20"/>
                <w:szCs w:val="20"/>
                <w:lang w:eastAsia="en-GB"/>
              </w:rPr>
            </w:pPr>
            <w:r w:rsidRPr="00303144">
              <w:rPr>
                <w:rFonts w:ascii="Arial" w:eastAsia="Times New Roman" w:hAnsi="Arial" w:cs="Arial"/>
                <w:sz w:val="20"/>
                <w:szCs w:val="20"/>
                <w:lang w:eastAsia="en-GB"/>
              </w:rPr>
              <w:t>more fatal motor vehicle crashes occur when it’s raining than when it’s snowing or sleeting</w:t>
            </w:r>
          </w:p>
          <w:p w:rsidR="00303144" w:rsidRPr="00303144" w:rsidRDefault="00303144" w:rsidP="00DC3C5F">
            <w:pPr>
              <w:pStyle w:val="NoSpacing"/>
              <w:numPr>
                <w:ilvl w:val="0"/>
                <w:numId w:val="35"/>
              </w:numPr>
              <w:rPr>
                <w:rFonts w:ascii="Arial" w:eastAsia="Times New Roman" w:hAnsi="Arial" w:cs="Arial"/>
                <w:sz w:val="20"/>
                <w:szCs w:val="20"/>
                <w:lang w:eastAsia="en-GB"/>
              </w:rPr>
            </w:pPr>
            <w:r w:rsidRPr="00303144">
              <w:rPr>
                <w:rFonts w:ascii="Arial" w:eastAsia="Times New Roman" w:hAnsi="Arial" w:cs="Arial"/>
                <w:sz w:val="20"/>
                <w:szCs w:val="20"/>
                <w:lang w:eastAsia="en-GB"/>
              </w:rPr>
              <w:t>a majority of fatal motor vehicle crashes occur when the weather is ‘normal’ outside</w:t>
            </w:r>
          </w:p>
          <w:p w:rsidR="00303144" w:rsidRPr="00303144" w:rsidRDefault="00303144" w:rsidP="00DC3C5F">
            <w:pPr>
              <w:pStyle w:val="NoSpacing"/>
              <w:numPr>
                <w:ilvl w:val="0"/>
                <w:numId w:val="35"/>
              </w:numPr>
              <w:rPr>
                <w:rFonts w:ascii="Arial" w:eastAsia="Times New Roman" w:hAnsi="Arial" w:cs="Arial"/>
                <w:sz w:val="20"/>
                <w:szCs w:val="20"/>
                <w:lang w:eastAsia="en-GB"/>
              </w:rPr>
            </w:pPr>
            <w:proofErr w:type="gramStart"/>
            <w:r w:rsidRPr="00303144">
              <w:rPr>
                <w:rFonts w:ascii="Arial" w:eastAsia="Times New Roman" w:hAnsi="Arial" w:cs="Arial"/>
                <w:sz w:val="20"/>
                <w:szCs w:val="20"/>
                <w:lang w:eastAsia="en-GB"/>
              </w:rPr>
              <w:t>fewer</w:t>
            </w:r>
            <w:proofErr w:type="gramEnd"/>
            <w:r w:rsidRPr="00303144">
              <w:rPr>
                <w:rFonts w:ascii="Arial" w:eastAsia="Times New Roman" w:hAnsi="Arial" w:cs="Arial"/>
                <w:sz w:val="20"/>
                <w:szCs w:val="20"/>
                <w:lang w:eastAsia="en-GB"/>
              </w:rPr>
              <w:t xml:space="preserve"> older people die in motor vehicle crashes than younger people.</w:t>
            </w:r>
          </w:p>
          <w:p w:rsidR="00303144" w:rsidRPr="00303144" w:rsidRDefault="00303144" w:rsidP="00BE73CE">
            <w:pPr>
              <w:pStyle w:val="NoSpacing"/>
              <w:ind w:left="720"/>
              <w:rPr>
                <w:rFonts w:ascii="Arial" w:eastAsia="Times New Roman" w:hAnsi="Arial" w:cs="Arial"/>
                <w:sz w:val="20"/>
                <w:szCs w:val="20"/>
                <w:lang w:eastAsia="en-GB"/>
              </w:rPr>
            </w:pPr>
          </w:p>
          <w:p w:rsidR="00303144" w:rsidRPr="00303144" w:rsidRDefault="00303144" w:rsidP="00BE73CE">
            <w:pPr>
              <w:pStyle w:val="NoSpacing"/>
              <w:rPr>
                <w:rFonts w:ascii="Arial" w:eastAsia="Times New Roman" w:hAnsi="Arial" w:cs="Arial"/>
                <w:sz w:val="20"/>
                <w:szCs w:val="20"/>
                <w:lang w:eastAsia="en-GB"/>
              </w:rPr>
            </w:pPr>
            <w:r w:rsidRPr="00303144">
              <w:rPr>
                <w:rFonts w:ascii="Arial" w:eastAsia="Times New Roman" w:hAnsi="Arial" w:cs="Arial"/>
                <w:sz w:val="20"/>
                <w:szCs w:val="20"/>
                <w:lang w:eastAsia="en-GB"/>
              </w:rPr>
              <w:t>Ask learners to identify which claims they think are the most believable. They can rank their top three. Elicit why they think these are more believable (seen in news, heard from friends, etc.) Each group can research one of the claims to establish whether it is actually true (what evidence there is). Give a time limit for this and ask groups to report back their findings to the whole class.</w:t>
            </w:r>
          </w:p>
          <w:p w:rsidR="00303144" w:rsidRPr="00303144" w:rsidRDefault="00303144" w:rsidP="00BE73CE">
            <w:pPr>
              <w:pStyle w:val="NoSpacing"/>
              <w:rPr>
                <w:rFonts w:ascii="Arial" w:eastAsia="Times New Roman" w:hAnsi="Arial" w:cs="Arial"/>
                <w:sz w:val="20"/>
                <w:szCs w:val="20"/>
                <w:lang w:eastAsia="en-GB"/>
              </w:rPr>
            </w:pPr>
            <w:r w:rsidRPr="00303144">
              <w:rPr>
                <w:rFonts w:ascii="Arial" w:eastAsia="Times New Roman" w:hAnsi="Arial" w:cs="Arial"/>
                <w:sz w:val="20"/>
                <w:szCs w:val="20"/>
                <w:lang w:eastAsia="en-GB"/>
              </w:rPr>
              <w:t xml:space="preserve"> </w:t>
            </w:r>
          </w:p>
          <w:p w:rsidR="00303144" w:rsidRPr="00303144" w:rsidRDefault="00303144" w:rsidP="00BE73CE">
            <w:pPr>
              <w:pStyle w:val="NoSpacing"/>
              <w:rPr>
                <w:rFonts w:ascii="Arial" w:eastAsia="Times New Roman" w:hAnsi="Arial" w:cs="Arial"/>
                <w:sz w:val="20"/>
                <w:szCs w:val="20"/>
                <w:lang w:eastAsia="en-GB"/>
              </w:rPr>
            </w:pPr>
            <w:r w:rsidRPr="00303144">
              <w:rPr>
                <w:rFonts w:ascii="Arial" w:eastAsia="Times New Roman" w:hAnsi="Arial" w:cs="Arial"/>
                <w:sz w:val="20"/>
                <w:szCs w:val="20"/>
                <w:lang w:eastAsia="en-GB"/>
              </w:rPr>
              <w:t>Give the whole class the following options for why people believe claims, and see which option is the most popular:</w:t>
            </w:r>
          </w:p>
          <w:p w:rsidR="00303144" w:rsidRPr="00303144" w:rsidRDefault="00303144" w:rsidP="00DC3C5F">
            <w:pPr>
              <w:pStyle w:val="NoSpacing"/>
              <w:numPr>
                <w:ilvl w:val="0"/>
                <w:numId w:val="36"/>
              </w:numPr>
              <w:rPr>
                <w:rFonts w:ascii="Arial" w:eastAsia="Times New Roman" w:hAnsi="Arial" w:cs="Arial"/>
                <w:sz w:val="20"/>
                <w:szCs w:val="20"/>
                <w:lang w:eastAsia="en-GB"/>
              </w:rPr>
            </w:pPr>
            <w:r w:rsidRPr="00303144">
              <w:rPr>
                <w:rFonts w:ascii="Arial" w:eastAsia="Times New Roman" w:hAnsi="Arial" w:cs="Arial"/>
                <w:sz w:val="20"/>
                <w:szCs w:val="20"/>
                <w:lang w:eastAsia="en-GB"/>
              </w:rPr>
              <w:t>it sounds believable</w:t>
            </w:r>
          </w:p>
          <w:p w:rsidR="00303144" w:rsidRPr="00303144" w:rsidRDefault="00303144" w:rsidP="00DC3C5F">
            <w:pPr>
              <w:pStyle w:val="NoSpacing"/>
              <w:numPr>
                <w:ilvl w:val="0"/>
                <w:numId w:val="36"/>
              </w:numPr>
              <w:rPr>
                <w:rFonts w:ascii="Arial" w:eastAsia="Times New Roman" w:hAnsi="Arial" w:cs="Arial"/>
                <w:sz w:val="20"/>
                <w:szCs w:val="20"/>
                <w:lang w:eastAsia="en-GB"/>
              </w:rPr>
            </w:pPr>
            <w:r w:rsidRPr="00303144">
              <w:rPr>
                <w:rFonts w:ascii="Arial" w:eastAsia="Times New Roman" w:hAnsi="Arial" w:cs="Arial"/>
                <w:sz w:val="20"/>
                <w:szCs w:val="20"/>
                <w:lang w:eastAsia="en-GB"/>
              </w:rPr>
              <w:t>they trust the source</w:t>
            </w:r>
          </w:p>
          <w:p w:rsidR="00303144" w:rsidRPr="00303144" w:rsidRDefault="00303144" w:rsidP="00DC3C5F">
            <w:pPr>
              <w:pStyle w:val="NoSpacing"/>
              <w:numPr>
                <w:ilvl w:val="0"/>
                <w:numId w:val="36"/>
              </w:numPr>
              <w:rPr>
                <w:rFonts w:ascii="Arial" w:eastAsia="Times New Roman" w:hAnsi="Arial" w:cs="Arial"/>
                <w:sz w:val="20"/>
                <w:szCs w:val="20"/>
                <w:lang w:eastAsia="en-GB"/>
              </w:rPr>
            </w:pPr>
            <w:r w:rsidRPr="00303144">
              <w:rPr>
                <w:rFonts w:ascii="Arial" w:eastAsia="Times New Roman" w:hAnsi="Arial" w:cs="Arial"/>
                <w:sz w:val="20"/>
                <w:szCs w:val="20"/>
                <w:lang w:eastAsia="en-GB"/>
              </w:rPr>
              <w:t>they hear the claim made from various sources</w:t>
            </w:r>
          </w:p>
          <w:p w:rsidR="00303144" w:rsidRPr="00303144" w:rsidRDefault="00303144" w:rsidP="00DC3C5F">
            <w:pPr>
              <w:pStyle w:val="NoSpacing"/>
              <w:numPr>
                <w:ilvl w:val="0"/>
                <w:numId w:val="36"/>
              </w:numPr>
              <w:rPr>
                <w:rFonts w:ascii="Arial" w:eastAsia="Times New Roman" w:hAnsi="Arial" w:cs="Arial"/>
                <w:sz w:val="20"/>
                <w:szCs w:val="20"/>
                <w:lang w:eastAsia="en-GB"/>
              </w:rPr>
            </w:pPr>
            <w:proofErr w:type="gramStart"/>
            <w:r w:rsidRPr="00303144">
              <w:rPr>
                <w:rFonts w:ascii="Arial" w:eastAsia="Times New Roman" w:hAnsi="Arial" w:cs="Arial"/>
                <w:sz w:val="20"/>
                <w:szCs w:val="20"/>
                <w:lang w:eastAsia="en-GB"/>
              </w:rPr>
              <w:t>the</w:t>
            </w:r>
            <w:proofErr w:type="gramEnd"/>
            <w:r w:rsidRPr="00303144">
              <w:rPr>
                <w:rFonts w:ascii="Arial" w:eastAsia="Times New Roman" w:hAnsi="Arial" w:cs="Arial"/>
                <w:sz w:val="20"/>
                <w:szCs w:val="20"/>
                <w:lang w:eastAsia="en-GB"/>
              </w:rPr>
              <w:t xml:space="preserve"> claim is supported by experimental data (evidence).</w:t>
            </w:r>
          </w:p>
          <w:p w:rsidR="00303144" w:rsidRPr="00303144" w:rsidRDefault="00303144" w:rsidP="00BE73CE">
            <w:pPr>
              <w:pStyle w:val="NoSpacing"/>
              <w:rPr>
                <w:rFonts w:ascii="Arial" w:eastAsia="Times New Roman" w:hAnsi="Arial" w:cs="Arial"/>
                <w:i/>
                <w:sz w:val="20"/>
                <w:szCs w:val="20"/>
                <w:lang w:eastAsia="en-GB"/>
              </w:rPr>
            </w:pPr>
          </w:p>
          <w:p w:rsidR="00303144" w:rsidRPr="00303144" w:rsidRDefault="00303144" w:rsidP="00BE73CE">
            <w:pPr>
              <w:pStyle w:val="NoSpacing"/>
              <w:rPr>
                <w:rFonts w:ascii="Arial" w:eastAsia="Times New Roman" w:hAnsi="Arial" w:cs="Arial"/>
                <w:sz w:val="20"/>
                <w:szCs w:val="20"/>
                <w:lang w:eastAsia="en-GB"/>
              </w:rPr>
            </w:pPr>
            <w:r w:rsidRPr="00303144">
              <w:rPr>
                <w:rFonts w:ascii="Arial" w:eastAsia="Times New Roman" w:hAnsi="Arial" w:cs="Arial"/>
                <w:sz w:val="20"/>
                <w:szCs w:val="20"/>
                <w:lang w:eastAsia="en-GB"/>
              </w:rPr>
              <w:t xml:space="preserve">Learners then work in small groups and each group is given a different global topic. Their task is to find some data to make claims about. Each group should make five claims and state the evidence to support their claim – give </w:t>
            </w:r>
            <w:r w:rsidRPr="00303144">
              <w:rPr>
                <w:rFonts w:ascii="Arial" w:eastAsia="Times New Roman" w:hAnsi="Arial" w:cs="Arial"/>
                <w:sz w:val="20"/>
                <w:szCs w:val="20"/>
                <w:lang w:eastAsia="en-GB"/>
              </w:rPr>
              <w:lastRenderedPageBreak/>
              <w:t>the website or print off the data. They can complete a table. (</w:t>
            </w:r>
            <w:proofErr w:type="gramStart"/>
            <w:r w:rsidRPr="00303144">
              <w:rPr>
                <w:rFonts w:ascii="Arial" w:eastAsia="Times New Roman" w:hAnsi="Arial" w:cs="Arial"/>
                <w:sz w:val="20"/>
                <w:szCs w:val="20"/>
                <w:lang w:eastAsia="en-GB"/>
              </w:rPr>
              <w:t>see</w:t>
            </w:r>
            <w:proofErr w:type="gramEnd"/>
            <w:r w:rsidRPr="00303144">
              <w:rPr>
                <w:rFonts w:ascii="Arial" w:eastAsia="Times New Roman" w:hAnsi="Arial" w:cs="Arial"/>
                <w:sz w:val="20"/>
                <w:szCs w:val="20"/>
                <w:lang w:eastAsia="en-GB"/>
              </w:rPr>
              <w:t xml:space="preserve"> Learning resources).</w:t>
            </w:r>
          </w:p>
          <w:p w:rsidR="00303144" w:rsidRPr="00303144" w:rsidRDefault="00303144" w:rsidP="00BE73CE">
            <w:pPr>
              <w:pStyle w:val="NoSpacing"/>
              <w:rPr>
                <w:rFonts w:ascii="Arial" w:eastAsia="Times New Roman" w:hAnsi="Arial" w:cs="Arial"/>
                <w:sz w:val="20"/>
                <w:szCs w:val="20"/>
                <w:lang w:eastAsia="en-GB"/>
              </w:rPr>
            </w:pPr>
          </w:p>
          <w:p w:rsidR="00303144" w:rsidRPr="00303144" w:rsidRDefault="00303144" w:rsidP="00BE73CE">
            <w:pPr>
              <w:pStyle w:val="NoSpacing"/>
              <w:rPr>
                <w:rFonts w:ascii="Arial" w:hAnsi="Arial" w:cs="Arial"/>
                <w:sz w:val="20"/>
                <w:szCs w:val="20"/>
              </w:rPr>
            </w:pPr>
            <w:r w:rsidRPr="00303144">
              <w:rPr>
                <w:rFonts w:ascii="Arial" w:hAnsi="Arial" w:cs="Arial"/>
                <w:b/>
                <w:sz w:val="20"/>
                <w:szCs w:val="20"/>
              </w:rPr>
              <w:t>‘f</w:t>
            </w:r>
            <w:r w:rsidRPr="00303144">
              <w:rPr>
                <w:rFonts w:ascii="Arial" w:hAnsi="Arial" w:cs="Arial"/>
                <w:sz w:val="20"/>
                <w:szCs w:val="20"/>
              </w:rPr>
              <w:t>’ Peer feedback as learners are finding data to make claims</w:t>
            </w:r>
          </w:p>
        </w:tc>
        <w:tc>
          <w:tcPr>
            <w:tcW w:w="740" w:type="pct"/>
          </w:tcPr>
          <w:p w:rsidR="00303144" w:rsidRPr="00303144" w:rsidRDefault="00303144" w:rsidP="00BE73CE">
            <w:pPr>
              <w:rPr>
                <w:rFonts w:ascii="Arial" w:hAnsi="Arial" w:cs="Arial"/>
                <w:sz w:val="20"/>
                <w:szCs w:val="20"/>
              </w:rPr>
            </w:pPr>
          </w:p>
          <w:tbl>
            <w:tblPr>
              <w:tblStyle w:val="TableGrid"/>
              <w:tblW w:w="0" w:type="auto"/>
              <w:tblLook w:val="04A0" w:firstRow="1" w:lastRow="0" w:firstColumn="1" w:lastColumn="0" w:noHBand="0" w:noVBand="1"/>
            </w:tblPr>
            <w:tblGrid>
              <w:gridCol w:w="808"/>
              <w:gridCol w:w="1095"/>
            </w:tblGrid>
            <w:tr w:rsidR="00303144" w:rsidRPr="00303144" w:rsidTr="00BE73CE">
              <w:tc>
                <w:tcPr>
                  <w:tcW w:w="808" w:type="dxa"/>
                </w:tcPr>
                <w:p w:rsidR="00303144" w:rsidRPr="00303144" w:rsidRDefault="00303144" w:rsidP="00BE73CE">
                  <w:pPr>
                    <w:rPr>
                      <w:rFonts w:ascii="Arial" w:hAnsi="Arial" w:cs="Arial"/>
                      <w:b/>
                      <w:sz w:val="20"/>
                      <w:szCs w:val="20"/>
                    </w:rPr>
                  </w:pPr>
                  <w:r w:rsidRPr="00303144">
                    <w:rPr>
                      <w:rFonts w:ascii="Arial" w:hAnsi="Arial" w:cs="Arial"/>
                      <w:b/>
                      <w:sz w:val="20"/>
                      <w:szCs w:val="20"/>
                    </w:rPr>
                    <w:t>Claim</w:t>
                  </w:r>
                </w:p>
              </w:tc>
              <w:tc>
                <w:tcPr>
                  <w:tcW w:w="809" w:type="dxa"/>
                </w:tcPr>
                <w:p w:rsidR="00303144" w:rsidRPr="00303144" w:rsidRDefault="00303144" w:rsidP="00BE73CE">
                  <w:pPr>
                    <w:rPr>
                      <w:rFonts w:ascii="Arial" w:hAnsi="Arial" w:cs="Arial"/>
                      <w:b/>
                      <w:sz w:val="20"/>
                      <w:szCs w:val="20"/>
                    </w:rPr>
                  </w:pPr>
                  <w:r w:rsidRPr="00303144">
                    <w:rPr>
                      <w:rFonts w:ascii="Arial" w:hAnsi="Arial" w:cs="Arial"/>
                      <w:b/>
                      <w:sz w:val="20"/>
                      <w:szCs w:val="20"/>
                    </w:rPr>
                    <w:t>Evidence</w:t>
                  </w:r>
                </w:p>
              </w:tc>
            </w:tr>
            <w:tr w:rsidR="00303144" w:rsidRPr="00303144" w:rsidTr="00BE73CE">
              <w:tc>
                <w:tcPr>
                  <w:tcW w:w="808" w:type="dxa"/>
                </w:tcPr>
                <w:p w:rsidR="00303144" w:rsidRPr="00303144" w:rsidRDefault="00303144" w:rsidP="00BE73CE">
                  <w:pPr>
                    <w:rPr>
                      <w:rFonts w:ascii="Arial" w:hAnsi="Arial" w:cs="Arial"/>
                      <w:sz w:val="20"/>
                      <w:szCs w:val="20"/>
                    </w:rPr>
                  </w:pPr>
                </w:p>
              </w:tc>
              <w:tc>
                <w:tcPr>
                  <w:tcW w:w="809" w:type="dxa"/>
                </w:tcPr>
                <w:p w:rsidR="00303144" w:rsidRPr="00303144" w:rsidRDefault="00303144" w:rsidP="00BE73CE">
                  <w:pPr>
                    <w:rPr>
                      <w:rFonts w:ascii="Arial" w:hAnsi="Arial" w:cs="Arial"/>
                      <w:sz w:val="20"/>
                      <w:szCs w:val="20"/>
                    </w:rPr>
                  </w:pPr>
                </w:p>
              </w:tc>
            </w:tr>
            <w:tr w:rsidR="00303144" w:rsidRPr="00303144" w:rsidTr="00BE73CE">
              <w:tc>
                <w:tcPr>
                  <w:tcW w:w="808" w:type="dxa"/>
                </w:tcPr>
                <w:p w:rsidR="00303144" w:rsidRPr="00303144" w:rsidRDefault="00303144" w:rsidP="00BE73CE">
                  <w:pPr>
                    <w:rPr>
                      <w:rFonts w:ascii="Arial" w:hAnsi="Arial" w:cs="Arial"/>
                      <w:sz w:val="20"/>
                      <w:szCs w:val="20"/>
                    </w:rPr>
                  </w:pPr>
                </w:p>
              </w:tc>
              <w:tc>
                <w:tcPr>
                  <w:tcW w:w="809" w:type="dxa"/>
                </w:tcPr>
                <w:p w:rsidR="00303144" w:rsidRPr="00303144" w:rsidRDefault="00303144" w:rsidP="00BE73CE">
                  <w:pPr>
                    <w:rPr>
                      <w:rFonts w:ascii="Arial" w:hAnsi="Arial" w:cs="Arial"/>
                      <w:sz w:val="20"/>
                      <w:szCs w:val="20"/>
                    </w:rPr>
                  </w:pPr>
                </w:p>
              </w:tc>
            </w:tr>
            <w:tr w:rsidR="00303144" w:rsidRPr="00303144" w:rsidTr="00BE73CE">
              <w:tc>
                <w:tcPr>
                  <w:tcW w:w="808" w:type="dxa"/>
                </w:tcPr>
                <w:p w:rsidR="00303144" w:rsidRPr="00303144" w:rsidRDefault="00303144" w:rsidP="00BE73CE">
                  <w:pPr>
                    <w:rPr>
                      <w:rFonts w:ascii="Arial" w:hAnsi="Arial" w:cs="Arial"/>
                      <w:sz w:val="20"/>
                      <w:szCs w:val="20"/>
                    </w:rPr>
                  </w:pPr>
                </w:p>
              </w:tc>
              <w:tc>
                <w:tcPr>
                  <w:tcW w:w="809" w:type="dxa"/>
                </w:tcPr>
                <w:p w:rsidR="00303144" w:rsidRPr="00303144" w:rsidRDefault="00303144" w:rsidP="00BE73CE">
                  <w:pPr>
                    <w:rPr>
                      <w:rFonts w:ascii="Arial" w:hAnsi="Arial" w:cs="Arial"/>
                      <w:sz w:val="20"/>
                      <w:szCs w:val="20"/>
                    </w:rPr>
                  </w:pPr>
                </w:p>
              </w:tc>
            </w:tr>
            <w:tr w:rsidR="00303144" w:rsidRPr="00303144" w:rsidTr="00BE73CE">
              <w:tc>
                <w:tcPr>
                  <w:tcW w:w="808" w:type="dxa"/>
                </w:tcPr>
                <w:p w:rsidR="00303144" w:rsidRPr="00303144" w:rsidRDefault="00303144" w:rsidP="00BE73CE">
                  <w:pPr>
                    <w:rPr>
                      <w:rFonts w:ascii="Arial" w:hAnsi="Arial" w:cs="Arial"/>
                      <w:sz w:val="20"/>
                      <w:szCs w:val="20"/>
                    </w:rPr>
                  </w:pPr>
                </w:p>
              </w:tc>
              <w:tc>
                <w:tcPr>
                  <w:tcW w:w="809" w:type="dxa"/>
                </w:tcPr>
                <w:p w:rsidR="00303144" w:rsidRPr="00303144" w:rsidRDefault="00303144" w:rsidP="00BE73CE">
                  <w:pPr>
                    <w:rPr>
                      <w:rFonts w:ascii="Arial" w:hAnsi="Arial" w:cs="Arial"/>
                      <w:sz w:val="20"/>
                      <w:szCs w:val="20"/>
                    </w:rPr>
                  </w:pPr>
                </w:p>
              </w:tc>
            </w:tr>
            <w:tr w:rsidR="00303144" w:rsidRPr="00303144" w:rsidTr="00BE73CE">
              <w:tc>
                <w:tcPr>
                  <w:tcW w:w="808" w:type="dxa"/>
                </w:tcPr>
                <w:p w:rsidR="00303144" w:rsidRPr="00303144" w:rsidRDefault="00303144" w:rsidP="00BE73CE">
                  <w:pPr>
                    <w:rPr>
                      <w:rFonts w:ascii="Arial" w:hAnsi="Arial" w:cs="Arial"/>
                      <w:sz w:val="20"/>
                      <w:szCs w:val="20"/>
                    </w:rPr>
                  </w:pPr>
                </w:p>
              </w:tc>
              <w:tc>
                <w:tcPr>
                  <w:tcW w:w="809" w:type="dxa"/>
                </w:tcPr>
                <w:p w:rsidR="00303144" w:rsidRPr="00303144" w:rsidRDefault="00303144" w:rsidP="00BE73CE">
                  <w:pPr>
                    <w:rPr>
                      <w:rFonts w:ascii="Arial" w:hAnsi="Arial" w:cs="Arial"/>
                      <w:sz w:val="20"/>
                      <w:szCs w:val="20"/>
                    </w:rPr>
                  </w:pPr>
                </w:p>
              </w:tc>
            </w:tr>
          </w:tbl>
          <w:p w:rsidR="00303144" w:rsidRPr="00303144" w:rsidRDefault="00303144" w:rsidP="00BE73CE">
            <w:pPr>
              <w:rPr>
                <w:rFonts w:ascii="Arial" w:hAnsi="Arial" w:cs="Arial"/>
                <w:sz w:val="20"/>
                <w:szCs w:val="20"/>
              </w:rPr>
            </w:pPr>
          </w:p>
        </w:tc>
        <w:tc>
          <w:tcPr>
            <w:tcW w:w="1576" w:type="pct"/>
          </w:tcPr>
          <w:p w:rsidR="00303144" w:rsidRPr="00303144" w:rsidRDefault="00303144" w:rsidP="00BE73CE">
            <w:pPr>
              <w:pStyle w:val="NoSpacing"/>
              <w:rPr>
                <w:rFonts w:ascii="Arial" w:eastAsia="Times New Roman" w:hAnsi="Arial" w:cs="Arial"/>
                <w:sz w:val="20"/>
                <w:szCs w:val="20"/>
                <w:lang w:eastAsia="en-GB"/>
              </w:rPr>
            </w:pPr>
            <w:r w:rsidRPr="00303144">
              <w:rPr>
                <w:rFonts w:ascii="Arial" w:hAnsi="Arial" w:cs="Arial"/>
                <w:sz w:val="20"/>
                <w:szCs w:val="20"/>
              </w:rPr>
              <w:lastRenderedPageBreak/>
              <w:t>Learners identify that we get information from first-hand experiences, what people tell us, what we read, observation and experimentation. Teacher might tell the following anecdote by way of further explanation:</w:t>
            </w:r>
            <w:r w:rsidRPr="00303144">
              <w:rPr>
                <w:rFonts w:ascii="Arial" w:eastAsia="Times New Roman" w:hAnsi="Arial" w:cs="Arial"/>
                <w:sz w:val="20"/>
                <w:szCs w:val="20"/>
                <w:lang w:eastAsia="en-GB"/>
              </w:rPr>
              <w:t xml:space="preserve"> ‘A carpenter, a school teacher, and scientist were travelling by train </w:t>
            </w:r>
            <w:r w:rsidRPr="00303144">
              <w:rPr>
                <w:rFonts w:ascii="Arial" w:eastAsia="Times New Roman" w:hAnsi="Arial" w:cs="Arial"/>
                <w:sz w:val="20"/>
                <w:szCs w:val="20"/>
                <w:lang w:eastAsia="en-GB"/>
              </w:rPr>
              <w:lastRenderedPageBreak/>
              <w:t>through Scotland when they saw a black sheep through the window of the train.</w:t>
            </w:r>
          </w:p>
          <w:p w:rsidR="00303144" w:rsidRPr="00303144" w:rsidRDefault="00303144" w:rsidP="00BE73CE">
            <w:pPr>
              <w:pStyle w:val="NoSpacing"/>
              <w:rPr>
                <w:rFonts w:ascii="Arial" w:eastAsia="Times New Roman" w:hAnsi="Arial" w:cs="Arial"/>
                <w:sz w:val="20"/>
                <w:szCs w:val="20"/>
                <w:lang w:eastAsia="en-GB"/>
              </w:rPr>
            </w:pPr>
            <w:r w:rsidRPr="00303144">
              <w:rPr>
                <w:rFonts w:ascii="Arial" w:eastAsia="Times New Roman" w:hAnsi="Arial" w:cs="Arial"/>
                <w:sz w:val="20"/>
                <w:szCs w:val="20"/>
                <w:lang w:eastAsia="en-GB"/>
              </w:rPr>
              <w:t> “Aha,” said the carpenter with a smile. “I see that Scottish sheep are black.”</w:t>
            </w:r>
          </w:p>
          <w:p w:rsidR="00303144" w:rsidRPr="00303144" w:rsidRDefault="00303144" w:rsidP="00BE73CE">
            <w:pPr>
              <w:pStyle w:val="NoSpacing"/>
              <w:rPr>
                <w:rFonts w:ascii="Arial" w:eastAsia="Times New Roman" w:hAnsi="Arial" w:cs="Arial"/>
                <w:sz w:val="20"/>
                <w:szCs w:val="20"/>
                <w:lang w:eastAsia="en-GB"/>
              </w:rPr>
            </w:pPr>
            <w:r w:rsidRPr="00303144">
              <w:rPr>
                <w:rFonts w:ascii="Arial" w:eastAsia="Times New Roman" w:hAnsi="Arial" w:cs="Arial"/>
                <w:sz w:val="20"/>
                <w:szCs w:val="20"/>
                <w:lang w:eastAsia="en-GB"/>
              </w:rPr>
              <w:t>“Hmm,” said the school teacher. “You mean that some Scottish sheep are black.”</w:t>
            </w:r>
          </w:p>
          <w:p w:rsidR="00303144" w:rsidRPr="00303144" w:rsidRDefault="00303144" w:rsidP="00BE73CE">
            <w:pPr>
              <w:pStyle w:val="NoSpacing"/>
              <w:rPr>
                <w:rFonts w:ascii="Arial" w:eastAsia="Times New Roman" w:hAnsi="Arial" w:cs="Arial"/>
                <w:sz w:val="20"/>
                <w:szCs w:val="20"/>
                <w:lang w:eastAsia="en-GB"/>
              </w:rPr>
            </w:pPr>
            <w:r w:rsidRPr="00303144">
              <w:rPr>
                <w:rFonts w:ascii="Arial" w:eastAsia="Times New Roman" w:hAnsi="Arial" w:cs="Arial"/>
                <w:sz w:val="20"/>
                <w:szCs w:val="20"/>
                <w:lang w:eastAsia="en-GB"/>
              </w:rPr>
              <w:t>“No,” said the scientist glumly. “All we know is that there is at least one sheep in Scotland, and that at least one side of that one sheep is black.” ‘</w:t>
            </w:r>
          </w:p>
          <w:p w:rsidR="00303144" w:rsidRPr="00303144" w:rsidRDefault="00303144" w:rsidP="00BE73CE">
            <w:pPr>
              <w:rPr>
                <w:rFonts w:ascii="Arial" w:hAnsi="Arial" w:cs="Arial"/>
                <w:sz w:val="20"/>
                <w:szCs w:val="20"/>
              </w:rPr>
            </w:pPr>
          </w:p>
        </w:tc>
      </w:tr>
    </w:tbl>
    <w:p w:rsidR="00303144" w:rsidRDefault="00303144" w:rsidP="004E2FD6">
      <w:pPr>
        <w:rPr>
          <w:rFonts w:ascii="Arial" w:hAnsi="Arial" w:cs="Arial"/>
          <w:sz w:val="20"/>
          <w:szCs w:val="20"/>
        </w:rPr>
      </w:pPr>
    </w:p>
    <w:tbl>
      <w:tblPr>
        <w:tblStyle w:val="TableGrid"/>
        <w:tblW w:w="5000" w:type="pct"/>
        <w:tblLook w:val="04A0" w:firstRow="1" w:lastRow="0" w:firstColumn="1" w:lastColumn="0" w:noHBand="0" w:noVBand="1"/>
      </w:tblPr>
      <w:tblGrid>
        <w:gridCol w:w="2487"/>
        <w:gridCol w:w="5451"/>
        <w:gridCol w:w="2026"/>
        <w:gridCol w:w="4824"/>
      </w:tblGrid>
      <w:tr w:rsidR="00303144" w:rsidRPr="00303144" w:rsidTr="00303144">
        <w:trPr>
          <w:gridAfter w:val="3"/>
          <w:wAfter w:w="4159" w:type="pct"/>
        </w:trPr>
        <w:tc>
          <w:tcPr>
            <w:tcW w:w="841" w:type="pct"/>
            <w:shd w:val="clear" w:color="auto" w:fill="E05206"/>
          </w:tcPr>
          <w:p w:rsidR="00303144" w:rsidRPr="00303144" w:rsidRDefault="00303144" w:rsidP="00BE73CE">
            <w:pPr>
              <w:rPr>
                <w:rFonts w:ascii="Arial" w:hAnsi="Arial" w:cs="Arial"/>
                <w:b/>
                <w:color w:val="FFFFFF" w:themeColor="background1"/>
                <w:sz w:val="20"/>
                <w:szCs w:val="20"/>
              </w:rPr>
            </w:pPr>
            <w:r w:rsidRPr="00303144">
              <w:rPr>
                <w:rFonts w:ascii="Arial" w:hAnsi="Arial" w:cs="Arial"/>
                <w:b/>
                <w:color w:val="FFFFFF" w:themeColor="background1"/>
                <w:sz w:val="20"/>
                <w:szCs w:val="20"/>
              </w:rPr>
              <w:t>Skill focus</w:t>
            </w:r>
          </w:p>
        </w:tc>
      </w:tr>
      <w:tr w:rsidR="00303144" w:rsidRPr="00303144" w:rsidTr="00BE73CE">
        <w:trPr>
          <w:gridAfter w:val="3"/>
          <w:wAfter w:w="4159" w:type="pct"/>
        </w:trPr>
        <w:tc>
          <w:tcPr>
            <w:tcW w:w="841" w:type="pct"/>
          </w:tcPr>
          <w:p w:rsidR="00303144" w:rsidRPr="00303144" w:rsidRDefault="00303144" w:rsidP="00BE73CE">
            <w:pPr>
              <w:rPr>
                <w:rFonts w:ascii="Arial" w:hAnsi="Arial" w:cs="Arial"/>
                <w:sz w:val="20"/>
                <w:szCs w:val="20"/>
              </w:rPr>
            </w:pPr>
            <w:r w:rsidRPr="00303144">
              <w:rPr>
                <w:rFonts w:ascii="Arial" w:hAnsi="Arial" w:cs="Arial"/>
                <w:sz w:val="20"/>
                <w:szCs w:val="20"/>
              </w:rPr>
              <w:t>Critical thinking –empathy (2)</w:t>
            </w:r>
          </w:p>
        </w:tc>
      </w:tr>
      <w:tr w:rsidR="00303144" w:rsidRPr="00303144" w:rsidTr="00303144">
        <w:trPr>
          <w:trHeight w:val="503"/>
        </w:trPr>
        <w:tc>
          <w:tcPr>
            <w:tcW w:w="841" w:type="pct"/>
            <w:shd w:val="clear" w:color="auto" w:fill="E05206"/>
          </w:tcPr>
          <w:p w:rsidR="00303144" w:rsidRPr="00303144" w:rsidRDefault="00303144" w:rsidP="00BE73CE">
            <w:pPr>
              <w:rPr>
                <w:rFonts w:ascii="Arial" w:hAnsi="Arial" w:cs="Arial"/>
                <w:b/>
                <w:color w:val="FFFFFF" w:themeColor="background1"/>
                <w:sz w:val="20"/>
                <w:szCs w:val="20"/>
              </w:rPr>
            </w:pPr>
            <w:r w:rsidRPr="00303144">
              <w:rPr>
                <w:rFonts w:ascii="Arial" w:hAnsi="Arial" w:cs="Arial"/>
                <w:b/>
                <w:color w:val="FFFFFF" w:themeColor="background1"/>
                <w:sz w:val="20"/>
                <w:szCs w:val="20"/>
              </w:rPr>
              <w:t>Aim of Activity</w:t>
            </w:r>
          </w:p>
        </w:tc>
        <w:tc>
          <w:tcPr>
            <w:tcW w:w="1843" w:type="pct"/>
            <w:shd w:val="clear" w:color="auto" w:fill="E05206"/>
          </w:tcPr>
          <w:p w:rsidR="00303144" w:rsidRPr="00303144" w:rsidRDefault="00303144" w:rsidP="00BE73CE">
            <w:pPr>
              <w:rPr>
                <w:rFonts w:ascii="Arial" w:hAnsi="Arial" w:cs="Arial"/>
                <w:b/>
                <w:color w:val="FFFFFF" w:themeColor="background1"/>
                <w:sz w:val="20"/>
                <w:szCs w:val="20"/>
              </w:rPr>
            </w:pPr>
            <w:r w:rsidRPr="00303144">
              <w:rPr>
                <w:rFonts w:ascii="Arial" w:hAnsi="Arial" w:cs="Arial"/>
                <w:b/>
                <w:color w:val="FFFFFF" w:themeColor="background1"/>
                <w:sz w:val="20"/>
                <w:szCs w:val="20"/>
              </w:rPr>
              <w:t>Teaching and learning activities</w:t>
            </w:r>
          </w:p>
        </w:tc>
        <w:tc>
          <w:tcPr>
            <w:tcW w:w="685" w:type="pct"/>
            <w:shd w:val="clear" w:color="auto" w:fill="E05206"/>
          </w:tcPr>
          <w:p w:rsidR="00303144" w:rsidRPr="00303144" w:rsidRDefault="00303144" w:rsidP="00BE73CE">
            <w:pPr>
              <w:rPr>
                <w:rFonts w:ascii="Arial" w:hAnsi="Arial" w:cs="Arial"/>
                <w:b/>
                <w:color w:val="FFFFFF" w:themeColor="background1"/>
                <w:sz w:val="20"/>
                <w:szCs w:val="20"/>
              </w:rPr>
            </w:pPr>
            <w:r w:rsidRPr="00303144">
              <w:rPr>
                <w:rFonts w:ascii="Arial" w:hAnsi="Arial" w:cs="Arial"/>
                <w:b/>
                <w:color w:val="FFFFFF" w:themeColor="background1"/>
                <w:sz w:val="20"/>
                <w:szCs w:val="20"/>
              </w:rPr>
              <w:t>Learning resources</w:t>
            </w:r>
          </w:p>
        </w:tc>
        <w:tc>
          <w:tcPr>
            <w:tcW w:w="1632" w:type="pct"/>
            <w:shd w:val="clear" w:color="auto" w:fill="E05206"/>
          </w:tcPr>
          <w:p w:rsidR="00303144" w:rsidRPr="00303144" w:rsidRDefault="00303144" w:rsidP="00BE73CE">
            <w:pPr>
              <w:rPr>
                <w:color w:val="FFFFFF" w:themeColor="background1"/>
                <w:sz w:val="20"/>
                <w:szCs w:val="20"/>
              </w:rPr>
            </w:pPr>
            <w:r w:rsidRPr="00303144">
              <w:rPr>
                <w:rFonts w:ascii="Arial" w:hAnsi="Arial" w:cs="Arial"/>
                <w:b/>
                <w:color w:val="FFFFFF" w:themeColor="background1"/>
                <w:sz w:val="20"/>
                <w:szCs w:val="20"/>
              </w:rPr>
              <w:t>Notes</w:t>
            </w:r>
          </w:p>
        </w:tc>
      </w:tr>
      <w:tr w:rsidR="00303144" w:rsidRPr="00303144" w:rsidTr="00BE73CE">
        <w:trPr>
          <w:trHeight w:val="502"/>
        </w:trPr>
        <w:tc>
          <w:tcPr>
            <w:tcW w:w="841" w:type="pct"/>
          </w:tcPr>
          <w:p w:rsidR="00303144" w:rsidRPr="00303144" w:rsidRDefault="00303144" w:rsidP="00BE73CE">
            <w:pPr>
              <w:rPr>
                <w:rFonts w:ascii="Arial" w:hAnsi="Arial" w:cs="Arial"/>
                <w:sz w:val="20"/>
                <w:szCs w:val="20"/>
              </w:rPr>
            </w:pPr>
            <w:r w:rsidRPr="00303144">
              <w:rPr>
                <w:rFonts w:ascii="Arial" w:hAnsi="Arial" w:cs="Arial"/>
                <w:sz w:val="20"/>
                <w:szCs w:val="20"/>
              </w:rPr>
              <w:t>To be able to express and understand empathy.</w:t>
            </w:r>
          </w:p>
        </w:tc>
        <w:tc>
          <w:tcPr>
            <w:tcW w:w="1843" w:type="pct"/>
          </w:tcPr>
          <w:p w:rsidR="00303144" w:rsidRPr="00303144" w:rsidRDefault="00303144" w:rsidP="00BE73CE">
            <w:pPr>
              <w:pStyle w:val="NoSpacing"/>
              <w:rPr>
                <w:rFonts w:ascii="Arial" w:hAnsi="Arial" w:cs="Arial"/>
                <w:sz w:val="20"/>
                <w:szCs w:val="20"/>
                <w:lang w:eastAsia="en-GB"/>
              </w:rPr>
            </w:pPr>
            <w:r w:rsidRPr="00303144">
              <w:rPr>
                <w:rFonts w:ascii="Arial" w:hAnsi="Arial" w:cs="Arial"/>
                <w:sz w:val="20"/>
                <w:szCs w:val="20"/>
                <w:lang w:eastAsia="en-GB"/>
              </w:rPr>
              <w:t>Learners work in pairs. In each pair, one plays the role of a talk-show host. The other plays the role of the guest on the show.</w:t>
            </w:r>
          </w:p>
          <w:p w:rsidR="00303144" w:rsidRPr="00303144" w:rsidRDefault="00303144" w:rsidP="00BE73CE">
            <w:pPr>
              <w:pStyle w:val="NoSpacing"/>
              <w:rPr>
                <w:rFonts w:ascii="Arial" w:hAnsi="Arial" w:cs="Arial"/>
                <w:sz w:val="20"/>
                <w:szCs w:val="20"/>
                <w:lang w:eastAsia="en-GB"/>
              </w:rPr>
            </w:pPr>
            <w:r w:rsidRPr="00303144">
              <w:rPr>
                <w:rFonts w:ascii="Arial" w:hAnsi="Arial" w:cs="Arial"/>
                <w:sz w:val="20"/>
                <w:szCs w:val="20"/>
                <w:lang w:eastAsia="en-GB"/>
              </w:rPr>
              <w:t xml:space="preserve"> </w:t>
            </w:r>
          </w:p>
          <w:p w:rsidR="00303144" w:rsidRPr="00303144" w:rsidRDefault="00303144" w:rsidP="00BE73CE">
            <w:pPr>
              <w:pStyle w:val="NoSpacing"/>
              <w:rPr>
                <w:rFonts w:ascii="Arial" w:hAnsi="Arial" w:cs="Arial"/>
                <w:sz w:val="20"/>
                <w:szCs w:val="20"/>
                <w:lang w:eastAsia="en-GB"/>
              </w:rPr>
            </w:pPr>
            <w:r w:rsidRPr="00303144">
              <w:rPr>
                <w:rFonts w:ascii="Arial" w:hAnsi="Arial" w:cs="Arial"/>
                <w:sz w:val="20"/>
                <w:szCs w:val="20"/>
                <w:lang w:eastAsia="en-GB"/>
              </w:rPr>
              <w:t>Present each pair with a scenario that challenges the guest to demonstrate empathy for the scenario. The goal is for the host to elicit an empathetic response by drawing ideas from the guest about some of the experiences, feelings, and attitudes associated with that scenario.</w:t>
            </w:r>
          </w:p>
          <w:p w:rsidR="00303144" w:rsidRPr="00303144" w:rsidRDefault="00303144" w:rsidP="00BE73CE">
            <w:pPr>
              <w:pStyle w:val="NoSpacing"/>
              <w:rPr>
                <w:rFonts w:ascii="Arial" w:hAnsi="Arial" w:cs="Arial"/>
                <w:sz w:val="20"/>
                <w:szCs w:val="20"/>
                <w:lang w:eastAsia="en-GB"/>
              </w:rPr>
            </w:pPr>
          </w:p>
          <w:p w:rsidR="00303144" w:rsidRPr="00303144" w:rsidRDefault="00303144" w:rsidP="00BE73CE">
            <w:pPr>
              <w:pStyle w:val="NoSpacing"/>
              <w:rPr>
                <w:rFonts w:ascii="Arial" w:hAnsi="Arial" w:cs="Arial"/>
                <w:sz w:val="20"/>
                <w:szCs w:val="20"/>
                <w:lang w:eastAsia="en-GB"/>
              </w:rPr>
            </w:pPr>
            <w:r w:rsidRPr="00303144">
              <w:rPr>
                <w:rFonts w:ascii="Arial" w:hAnsi="Arial" w:cs="Arial"/>
                <w:sz w:val="20"/>
                <w:szCs w:val="20"/>
                <w:lang w:eastAsia="en-GB"/>
              </w:rPr>
              <w:t>The host interviews the guest for one to two minutes. After the time expires, stop the activity, and ask learners to switch roles, and take up a new scenario. The process is repeated: the new roles and topic are used within a one- to two-minute time frame.</w:t>
            </w:r>
          </w:p>
          <w:p w:rsidR="00303144" w:rsidRPr="00303144" w:rsidRDefault="00303144" w:rsidP="00BE73CE">
            <w:pPr>
              <w:pStyle w:val="NoSpacing"/>
              <w:rPr>
                <w:rFonts w:ascii="Arial" w:hAnsi="Arial" w:cs="Arial"/>
                <w:sz w:val="20"/>
                <w:szCs w:val="20"/>
                <w:lang w:eastAsia="en-GB"/>
              </w:rPr>
            </w:pPr>
            <w:r w:rsidRPr="00303144">
              <w:rPr>
                <w:rFonts w:ascii="Arial" w:hAnsi="Arial" w:cs="Arial"/>
                <w:sz w:val="20"/>
                <w:szCs w:val="20"/>
                <w:lang w:eastAsia="en-GB"/>
              </w:rPr>
              <w:t xml:space="preserve"> </w:t>
            </w:r>
          </w:p>
          <w:p w:rsidR="00303144" w:rsidRPr="00303144" w:rsidRDefault="00303144" w:rsidP="00BE73CE">
            <w:pPr>
              <w:pStyle w:val="NoSpacing"/>
              <w:rPr>
                <w:rFonts w:ascii="Arial" w:hAnsi="Arial" w:cs="Arial"/>
                <w:sz w:val="20"/>
                <w:szCs w:val="20"/>
                <w:lang w:eastAsia="en-GB"/>
              </w:rPr>
            </w:pPr>
            <w:r w:rsidRPr="00303144">
              <w:rPr>
                <w:rFonts w:ascii="Arial" w:hAnsi="Arial" w:cs="Arial"/>
                <w:sz w:val="20"/>
                <w:szCs w:val="20"/>
                <w:lang w:eastAsia="en-GB"/>
              </w:rPr>
              <w:t>After both learners in each pair have played both roles, give them a few minutes to reflect with each other about the activity: how easy/difficult they found it to empathise and why.</w:t>
            </w:r>
          </w:p>
          <w:p w:rsidR="00303144" w:rsidRPr="00303144" w:rsidRDefault="00303144" w:rsidP="00BE73CE">
            <w:pPr>
              <w:pStyle w:val="NoSpacing"/>
              <w:rPr>
                <w:rFonts w:ascii="Arial" w:hAnsi="Arial" w:cs="Arial"/>
                <w:sz w:val="20"/>
                <w:szCs w:val="20"/>
                <w:lang w:eastAsia="en-GB"/>
              </w:rPr>
            </w:pPr>
            <w:r w:rsidRPr="00303144">
              <w:rPr>
                <w:rFonts w:ascii="Arial" w:hAnsi="Arial" w:cs="Arial"/>
                <w:sz w:val="20"/>
                <w:szCs w:val="20"/>
                <w:lang w:eastAsia="en-GB"/>
              </w:rPr>
              <w:t> </w:t>
            </w:r>
          </w:p>
          <w:p w:rsidR="00303144" w:rsidRPr="00303144" w:rsidRDefault="00303144" w:rsidP="00BE73CE">
            <w:pPr>
              <w:pStyle w:val="NoSpacing"/>
              <w:rPr>
                <w:rFonts w:ascii="Arial" w:hAnsi="Arial" w:cs="Arial"/>
                <w:sz w:val="20"/>
                <w:szCs w:val="20"/>
                <w:lang w:eastAsia="en-GB"/>
              </w:rPr>
            </w:pPr>
            <w:r w:rsidRPr="00303144">
              <w:rPr>
                <w:rFonts w:ascii="Arial" w:hAnsi="Arial" w:cs="Arial"/>
                <w:b/>
                <w:sz w:val="20"/>
                <w:szCs w:val="20"/>
                <w:lang w:eastAsia="en-GB"/>
              </w:rPr>
              <w:t>‘f’</w:t>
            </w:r>
            <w:r w:rsidRPr="00303144">
              <w:rPr>
                <w:rFonts w:ascii="Arial" w:hAnsi="Arial" w:cs="Arial"/>
                <w:sz w:val="20"/>
                <w:szCs w:val="20"/>
                <w:lang w:eastAsia="en-GB"/>
              </w:rPr>
              <w:t xml:space="preserve"> Peer feedback</w:t>
            </w:r>
          </w:p>
          <w:p w:rsidR="00303144" w:rsidRPr="00303144" w:rsidRDefault="00303144" w:rsidP="00BE73CE">
            <w:pPr>
              <w:pStyle w:val="NoSpacing"/>
              <w:rPr>
                <w:rFonts w:ascii="Arial" w:hAnsi="Arial" w:cs="Arial"/>
                <w:sz w:val="20"/>
                <w:szCs w:val="20"/>
                <w:lang w:eastAsia="en-GB"/>
              </w:rPr>
            </w:pPr>
          </w:p>
          <w:p w:rsidR="00303144" w:rsidRPr="00303144" w:rsidRDefault="00303144" w:rsidP="00BE73CE">
            <w:pPr>
              <w:pStyle w:val="NoSpacing"/>
              <w:rPr>
                <w:rFonts w:ascii="Arial" w:hAnsi="Arial" w:cs="Arial"/>
                <w:sz w:val="20"/>
                <w:szCs w:val="20"/>
                <w:lang w:eastAsia="en-GB"/>
              </w:rPr>
            </w:pPr>
            <w:r w:rsidRPr="00303144">
              <w:rPr>
                <w:rFonts w:ascii="Arial" w:hAnsi="Arial" w:cs="Arial"/>
                <w:sz w:val="20"/>
                <w:szCs w:val="20"/>
                <w:lang w:eastAsia="en-GB"/>
              </w:rPr>
              <w:t>Extend the activity by showing/playing an interview with someone that is being discriminated against because of their race/gender (global topic of Poverty and inequality). Ask learners to listen out for whether the interviewer is empathetic to the person being interviewed and to give examples of what they say.</w:t>
            </w:r>
          </w:p>
          <w:p w:rsidR="00303144" w:rsidRPr="00303144" w:rsidRDefault="00303144" w:rsidP="00BE73CE">
            <w:pPr>
              <w:pStyle w:val="NoSpacing"/>
              <w:rPr>
                <w:rFonts w:ascii="Arial" w:hAnsi="Arial" w:cs="Arial"/>
                <w:sz w:val="20"/>
                <w:szCs w:val="20"/>
                <w:lang w:eastAsia="en-GB"/>
              </w:rPr>
            </w:pPr>
          </w:p>
          <w:p w:rsidR="00303144" w:rsidRPr="00303144" w:rsidRDefault="00303144" w:rsidP="00BE73CE">
            <w:pPr>
              <w:pStyle w:val="NoSpacing"/>
              <w:rPr>
                <w:rFonts w:ascii="Arial" w:hAnsi="Arial" w:cs="Arial"/>
                <w:sz w:val="20"/>
                <w:szCs w:val="20"/>
                <w:lang w:eastAsia="en-GB"/>
              </w:rPr>
            </w:pPr>
            <w:r w:rsidRPr="00303144">
              <w:rPr>
                <w:rFonts w:ascii="Arial" w:hAnsi="Arial" w:cs="Arial"/>
                <w:sz w:val="20"/>
                <w:szCs w:val="20"/>
                <w:lang w:eastAsia="en-GB"/>
              </w:rPr>
              <w:lastRenderedPageBreak/>
              <w:t>Discuss findings as a class. Then ask learners to work in pairs to discuss how they might be more empathetic to the situation in the interview.</w:t>
            </w:r>
          </w:p>
          <w:p w:rsidR="00303144" w:rsidRPr="00303144" w:rsidRDefault="00303144" w:rsidP="00BE73CE">
            <w:pPr>
              <w:pStyle w:val="NoSpacing"/>
              <w:rPr>
                <w:rFonts w:ascii="Arial" w:hAnsi="Arial" w:cs="Arial"/>
                <w:sz w:val="20"/>
                <w:szCs w:val="20"/>
                <w:lang w:eastAsia="en-GB"/>
              </w:rPr>
            </w:pPr>
          </w:p>
          <w:p w:rsidR="00303144" w:rsidRPr="00303144" w:rsidRDefault="00303144" w:rsidP="00BE73CE">
            <w:pPr>
              <w:pStyle w:val="NoSpacing"/>
              <w:rPr>
                <w:sz w:val="20"/>
                <w:szCs w:val="20"/>
              </w:rPr>
            </w:pPr>
            <w:r w:rsidRPr="00303144">
              <w:rPr>
                <w:rFonts w:ascii="Arial" w:hAnsi="Arial" w:cs="Arial"/>
                <w:b/>
                <w:sz w:val="20"/>
                <w:szCs w:val="20"/>
                <w:lang w:eastAsia="en-GB"/>
              </w:rPr>
              <w:t>‘f’</w:t>
            </w:r>
            <w:r w:rsidRPr="00303144">
              <w:rPr>
                <w:rFonts w:ascii="Arial" w:hAnsi="Arial" w:cs="Arial"/>
                <w:sz w:val="20"/>
                <w:szCs w:val="20"/>
                <w:lang w:eastAsia="en-GB"/>
              </w:rPr>
              <w:t xml:space="preserve"> Peer feedback   </w:t>
            </w:r>
            <w:r w:rsidRPr="00303144">
              <w:rPr>
                <w:rFonts w:ascii="Arial" w:hAnsi="Arial" w:cs="Arial"/>
                <w:sz w:val="20"/>
                <w:szCs w:val="20"/>
                <w:lang w:eastAsia="en-GB"/>
              </w:rPr>
              <w:br/>
            </w:r>
            <w:r w:rsidRPr="00303144">
              <w:rPr>
                <w:sz w:val="20"/>
                <w:szCs w:val="20"/>
                <w:lang w:eastAsia="en-GB"/>
              </w:rPr>
              <w:br/>
            </w:r>
          </w:p>
        </w:tc>
        <w:tc>
          <w:tcPr>
            <w:tcW w:w="685" w:type="pct"/>
          </w:tcPr>
          <w:p w:rsidR="00303144" w:rsidRPr="00303144" w:rsidRDefault="00303144" w:rsidP="00BE73CE">
            <w:pPr>
              <w:rPr>
                <w:rFonts w:ascii="Arial" w:hAnsi="Arial" w:cs="Arial"/>
                <w:sz w:val="20"/>
                <w:szCs w:val="20"/>
              </w:rPr>
            </w:pPr>
            <w:r w:rsidRPr="00303144">
              <w:rPr>
                <w:rFonts w:ascii="Arial" w:hAnsi="Arial" w:cs="Arial"/>
                <w:sz w:val="20"/>
                <w:szCs w:val="20"/>
              </w:rPr>
              <w:lastRenderedPageBreak/>
              <w:t>See resource list for websites</w:t>
            </w:r>
          </w:p>
        </w:tc>
        <w:tc>
          <w:tcPr>
            <w:tcW w:w="1632" w:type="pct"/>
          </w:tcPr>
          <w:p w:rsidR="00303144" w:rsidRPr="00303144" w:rsidRDefault="00303144" w:rsidP="00BE73CE">
            <w:pPr>
              <w:pStyle w:val="NoSpacing"/>
              <w:rPr>
                <w:rFonts w:ascii="Arial" w:hAnsi="Arial" w:cs="Arial"/>
                <w:sz w:val="20"/>
                <w:szCs w:val="20"/>
                <w:lang w:eastAsia="en-GB"/>
              </w:rPr>
            </w:pPr>
            <w:r w:rsidRPr="00303144">
              <w:rPr>
                <w:rFonts w:ascii="Arial" w:hAnsi="Arial" w:cs="Arial"/>
                <w:sz w:val="20"/>
                <w:szCs w:val="20"/>
                <w:lang w:eastAsia="en-GB"/>
              </w:rPr>
              <w:t>Teacher gives possible scenarios for pairs:</w:t>
            </w:r>
          </w:p>
          <w:p w:rsidR="00303144" w:rsidRPr="00303144" w:rsidRDefault="00303144" w:rsidP="00DC3C5F">
            <w:pPr>
              <w:pStyle w:val="NoSpacing"/>
              <w:numPr>
                <w:ilvl w:val="0"/>
                <w:numId w:val="37"/>
              </w:numPr>
              <w:rPr>
                <w:rFonts w:ascii="Arial" w:hAnsi="Arial" w:cs="Arial"/>
                <w:sz w:val="20"/>
                <w:szCs w:val="20"/>
                <w:lang w:eastAsia="en-GB"/>
              </w:rPr>
            </w:pPr>
            <w:r w:rsidRPr="00303144">
              <w:rPr>
                <w:rFonts w:ascii="Arial" w:hAnsi="Arial" w:cs="Arial"/>
                <w:sz w:val="20"/>
                <w:szCs w:val="20"/>
                <w:lang w:eastAsia="en-GB"/>
              </w:rPr>
              <w:t>A girl who heard some gossip appears upset.</w:t>
            </w:r>
          </w:p>
          <w:p w:rsidR="00303144" w:rsidRPr="00303144" w:rsidRDefault="00303144" w:rsidP="00DC3C5F">
            <w:pPr>
              <w:pStyle w:val="NoSpacing"/>
              <w:numPr>
                <w:ilvl w:val="0"/>
                <w:numId w:val="37"/>
              </w:numPr>
              <w:rPr>
                <w:rFonts w:ascii="Arial" w:hAnsi="Arial" w:cs="Arial"/>
                <w:sz w:val="20"/>
                <w:szCs w:val="20"/>
                <w:lang w:eastAsia="en-GB"/>
              </w:rPr>
            </w:pPr>
            <w:r w:rsidRPr="00303144">
              <w:rPr>
                <w:rFonts w:ascii="Arial" w:hAnsi="Arial" w:cs="Arial"/>
                <w:sz w:val="20"/>
                <w:szCs w:val="20"/>
                <w:lang w:eastAsia="en-GB"/>
              </w:rPr>
              <w:t>A rumour about you is spreading around the school.</w:t>
            </w:r>
          </w:p>
          <w:p w:rsidR="00303144" w:rsidRPr="00303144" w:rsidRDefault="00303144" w:rsidP="00DC3C5F">
            <w:pPr>
              <w:pStyle w:val="NoSpacing"/>
              <w:numPr>
                <w:ilvl w:val="0"/>
                <w:numId w:val="37"/>
              </w:numPr>
              <w:rPr>
                <w:rFonts w:ascii="Arial" w:hAnsi="Arial" w:cs="Arial"/>
                <w:sz w:val="20"/>
                <w:szCs w:val="20"/>
                <w:lang w:eastAsia="en-GB"/>
              </w:rPr>
            </w:pPr>
            <w:r w:rsidRPr="00303144">
              <w:rPr>
                <w:rFonts w:ascii="Arial" w:hAnsi="Arial" w:cs="Arial"/>
                <w:sz w:val="20"/>
                <w:szCs w:val="20"/>
                <w:lang w:eastAsia="en-GB"/>
              </w:rPr>
              <w:t>You were in a fight with your best friend at lunch today.</w:t>
            </w:r>
          </w:p>
          <w:p w:rsidR="00303144" w:rsidRPr="00303144" w:rsidRDefault="00303144" w:rsidP="00DC3C5F">
            <w:pPr>
              <w:pStyle w:val="NoSpacing"/>
              <w:numPr>
                <w:ilvl w:val="0"/>
                <w:numId w:val="37"/>
              </w:numPr>
              <w:rPr>
                <w:rFonts w:ascii="Arial" w:hAnsi="Arial" w:cs="Arial"/>
                <w:sz w:val="20"/>
                <w:szCs w:val="20"/>
                <w:lang w:eastAsia="en-GB"/>
              </w:rPr>
            </w:pPr>
            <w:r w:rsidRPr="00303144">
              <w:rPr>
                <w:rFonts w:ascii="Arial" w:hAnsi="Arial" w:cs="Arial"/>
                <w:sz w:val="20"/>
                <w:szCs w:val="20"/>
                <w:lang w:eastAsia="en-GB"/>
              </w:rPr>
              <w:t>You liked your new shoes when you put them on this morning, but somebody made fun of them.</w:t>
            </w:r>
          </w:p>
          <w:p w:rsidR="00303144" w:rsidRPr="00303144" w:rsidRDefault="00303144" w:rsidP="00DC3C5F">
            <w:pPr>
              <w:pStyle w:val="NoSpacing"/>
              <w:numPr>
                <w:ilvl w:val="0"/>
                <w:numId w:val="37"/>
              </w:numPr>
              <w:rPr>
                <w:rFonts w:ascii="Arial" w:hAnsi="Arial" w:cs="Arial"/>
                <w:sz w:val="20"/>
                <w:szCs w:val="20"/>
                <w:lang w:eastAsia="en-GB"/>
              </w:rPr>
            </w:pPr>
            <w:r w:rsidRPr="00303144">
              <w:rPr>
                <w:rFonts w:ascii="Arial" w:hAnsi="Arial" w:cs="Arial"/>
                <w:sz w:val="20"/>
                <w:szCs w:val="20"/>
                <w:lang w:eastAsia="en-GB"/>
              </w:rPr>
              <w:t>You thought your best friend would have invited you to their party, but they didn’t.</w:t>
            </w:r>
          </w:p>
          <w:p w:rsidR="00303144" w:rsidRPr="00303144" w:rsidRDefault="00303144" w:rsidP="00BE73CE">
            <w:pPr>
              <w:pStyle w:val="NoSpacing"/>
              <w:ind w:left="720"/>
              <w:rPr>
                <w:rFonts w:ascii="Arial" w:hAnsi="Arial" w:cs="Arial"/>
                <w:sz w:val="20"/>
                <w:szCs w:val="20"/>
                <w:lang w:eastAsia="en-GB"/>
              </w:rPr>
            </w:pPr>
          </w:p>
          <w:p w:rsidR="00303144" w:rsidRPr="00303144" w:rsidRDefault="00303144" w:rsidP="00BE73CE">
            <w:pPr>
              <w:pStyle w:val="NoSpacing"/>
              <w:rPr>
                <w:rFonts w:ascii="Arial" w:hAnsi="Arial" w:cs="Arial"/>
                <w:sz w:val="20"/>
                <w:szCs w:val="20"/>
                <w:lang w:eastAsia="en-GB"/>
              </w:rPr>
            </w:pPr>
            <w:r w:rsidRPr="00303144">
              <w:rPr>
                <w:rFonts w:ascii="Arial" w:hAnsi="Arial" w:cs="Arial"/>
                <w:sz w:val="20"/>
                <w:szCs w:val="20"/>
                <w:lang w:eastAsia="en-GB"/>
              </w:rPr>
              <w:t xml:space="preserve">Teacher can give guidance and model a role play with another learner: It is the guest who is practicing empathy by imagining himself or herself in the specific situation and trying to identify what it would feel like. The host should not give advice, but should try to ask questions that assist the guest in getting in touch with what it might be like to be involved in the given scenario. Hosts can ask questions which probe the details of a feeling.  </w:t>
            </w:r>
            <w:r w:rsidRPr="00303144">
              <w:rPr>
                <w:rFonts w:ascii="Arial" w:hAnsi="Arial" w:cs="Arial"/>
                <w:sz w:val="20"/>
                <w:szCs w:val="20"/>
                <w:lang w:eastAsia="en-GB"/>
              </w:rPr>
              <w:br/>
            </w:r>
            <w:r w:rsidRPr="00303144">
              <w:rPr>
                <w:rFonts w:ascii="Arial" w:hAnsi="Arial" w:cs="Arial"/>
                <w:sz w:val="20"/>
                <w:szCs w:val="20"/>
                <w:lang w:eastAsia="en-GB"/>
              </w:rPr>
              <w:br/>
              <w:t>Because this is a challenging line of questioning, in the beginning interviews are likely to be short, composed of perhaps four or five questions. As learners' skills develop, they will extend the questioning period.</w:t>
            </w:r>
            <w:r w:rsidRPr="00303144">
              <w:rPr>
                <w:rFonts w:ascii="Arial" w:hAnsi="Arial" w:cs="Arial"/>
                <w:sz w:val="20"/>
                <w:szCs w:val="20"/>
                <w:lang w:eastAsia="en-GB"/>
              </w:rPr>
              <w:br/>
            </w:r>
            <w:r w:rsidRPr="00303144">
              <w:rPr>
                <w:rFonts w:ascii="Arial" w:hAnsi="Arial" w:cs="Arial"/>
                <w:sz w:val="20"/>
                <w:szCs w:val="20"/>
                <w:lang w:eastAsia="en-GB"/>
              </w:rPr>
              <w:br/>
              <w:t xml:space="preserve">Encourage the hosts not to use ‘why’ questions </w:t>
            </w:r>
            <w:r w:rsidRPr="00303144">
              <w:rPr>
                <w:rFonts w:ascii="Arial" w:hAnsi="Arial" w:cs="Arial"/>
                <w:sz w:val="20"/>
                <w:szCs w:val="20"/>
                <w:lang w:eastAsia="en-GB"/>
              </w:rPr>
              <w:lastRenderedPageBreak/>
              <w:t>during the interview process. Often when we ask others to explain why they feel a certain way, we are asking them to rationalise a non-rational experience. This can be confusing and may not advance the empathic experience.</w:t>
            </w:r>
            <w:r w:rsidRPr="00303144">
              <w:rPr>
                <w:rFonts w:ascii="Arial" w:hAnsi="Arial" w:cs="Arial"/>
                <w:sz w:val="20"/>
                <w:szCs w:val="20"/>
                <w:lang w:eastAsia="en-GB"/>
              </w:rPr>
              <w:br/>
            </w:r>
            <w:r w:rsidRPr="00303144">
              <w:rPr>
                <w:sz w:val="20"/>
                <w:szCs w:val="20"/>
                <w:lang w:eastAsia="en-GB"/>
              </w:rPr>
              <w:br/>
            </w:r>
            <w:r w:rsidRPr="00303144">
              <w:rPr>
                <w:rFonts w:ascii="Arial" w:hAnsi="Arial" w:cs="Arial"/>
                <w:b/>
                <w:bCs/>
                <w:sz w:val="20"/>
                <w:szCs w:val="20"/>
                <w:lang w:eastAsia="en-GB"/>
              </w:rPr>
              <w:t>Interview example</w:t>
            </w:r>
            <w:r w:rsidRPr="00303144">
              <w:rPr>
                <w:rFonts w:ascii="Arial" w:hAnsi="Arial" w:cs="Arial"/>
                <w:sz w:val="20"/>
                <w:szCs w:val="20"/>
                <w:lang w:eastAsia="en-GB"/>
              </w:rPr>
              <w:br/>
              <w:t>Scenario: a student does not do well on a test.</w:t>
            </w:r>
            <w:r w:rsidRPr="00303144">
              <w:rPr>
                <w:rFonts w:ascii="Arial" w:hAnsi="Arial" w:cs="Arial"/>
                <w:sz w:val="20"/>
                <w:szCs w:val="20"/>
                <w:lang w:eastAsia="en-GB"/>
              </w:rPr>
              <w:br/>
              <w:t>Host: How do you feel about your grade on the test?</w:t>
            </w:r>
            <w:r w:rsidRPr="00303144">
              <w:rPr>
                <w:rFonts w:ascii="Arial" w:hAnsi="Arial" w:cs="Arial"/>
                <w:sz w:val="20"/>
                <w:szCs w:val="20"/>
                <w:lang w:eastAsia="en-GB"/>
              </w:rPr>
              <w:br/>
              <w:t>Guest: I am disappointed and mad at myself.</w:t>
            </w:r>
            <w:r w:rsidRPr="00303144">
              <w:rPr>
                <w:rFonts w:ascii="Arial" w:hAnsi="Arial" w:cs="Arial"/>
                <w:sz w:val="20"/>
                <w:szCs w:val="20"/>
                <w:lang w:eastAsia="en-GB"/>
              </w:rPr>
              <w:br/>
              <w:t>Host: What grade did you hope to receive?</w:t>
            </w:r>
            <w:r w:rsidRPr="00303144">
              <w:rPr>
                <w:rFonts w:ascii="Arial" w:hAnsi="Arial" w:cs="Arial"/>
                <w:sz w:val="20"/>
                <w:szCs w:val="20"/>
                <w:lang w:eastAsia="en-GB"/>
              </w:rPr>
              <w:br/>
              <w:t>Guest: At least a C. </w:t>
            </w:r>
            <w:r w:rsidRPr="00303144">
              <w:rPr>
                <w:rFonts w:ascii="Arial" w:hAnsi="Arial" w:cs="Arial"/>
                <w:sz w:val="20"/>
                <w:szCs w:val="20"/>
                <w:lang w:eastAsia="en-GB"/>
              </w:rPr>
              <w:br/>
              <w:t>Host: How does it feel when you're mad? What happens inside you?</w:t>
            </w:r>
            <w:r w:rsidRPr="00303144">
              <w:rPr>
                <w:rFonts w:ascii="Arial" w:hAnsi="Arial" w:cs="Arial"/>
                <w:sz w:val="20"/>
                <w:szCs w:val="20"/>
                <w:lang w:eastAsia="en-GB"/>
              </w:rPr>
              <w:br/>
              <w:t>Guest: I get tense and angry. Right now, I can't think about anything but that test.</w:t>
            </w:r>
            <w:r w:rsidRPr="00303144">
              <w:rPr>
                <w:rFonts w:ascii="Arial" w:hAnsi="Arial" w:cs="Arial"/>
                <w:sz w:val="20"/>
                <w:szCs w:val="20"/>
                <w:lang w:eastAsia="en-GB"/>
              </w:rPr>
              <w:br/>
              <w:t>Host: Have you felt this way before?</w:t>
            </w:r>
            <w:r w:rsidRPr="00303144">
              <w:rPr>
                <w:rFonts w:ascii="Arial" w:hAnsi="Arial" w:cs="Arial"/>
                <w:sz w:val="20"/>
                <w:szCs w:val="20"/>
                <w:lang w:eastAsia="en-GB"/>
              </w:rPr>
              <w:br/>
              <w:t>Guest: Yes – every time I get a bad grade.</w:t>
            </w:r>
            <w:r w:rsidRPr="00303144">
              <w:rPr>
                <w:rFonts w:ascii="Arial" w:hAnsi="Arial" w:cs="Arial"/>
                <w:sz w:val="20"/>
                <w:szCs w:val="20"/>
                <w:lang w:eastAsia="en-GB"/>
              </w:rPr>
              <w:br/>
              <w:t>Host: What do you say to yourself or think about yourself?</w:t>
            </w:r>
          </w:p>
          <w:p w:rsidR="00303144" w:rsidRPr="00303144" w:rsidRDefault="00303144" w:rsidP="00BE73CE">
            <w:pPr>
              <w:pStyle w:val="NoSpacing"/>
              <w:rPr>
                <w:rFonts w:ascii="Arial" w:hAnsi="Arial" w:cs="Arial"/>
                <w:sz w:val="20"/>
                <w:szCs w:val="20"/>
                <w:lang w:eastAsia="en-GB"/>
              </w:rPr>
            </w:pPr>
          </w:p>
          <w:p w:rsidR="00303144" w:rsidRPr="00303144" w:rsidRDefault="00303144" w:rsidP="00BE73CE">
            <w:pPr>
              <w:pStyle w:val="NoSpacing"/>
              <w:rPr>
                <w:sz w:val="20"/>
                <w:szCs w:val="20"/>
              </w:rPr>
            </w:pPr>
            <w:r w:rsidRPr="00303144">
              <w:rPr>
                <w:rFonts w:ascii="Arial" w:eastAsia="Times New Roman" w:hAnsi="Arial" w:cs="Arial"/>
                <w:color w:val="141414"/>
                <w:sz w:val="20"/>
                <w:szCs w:val="20"/>
                <w:lang w:eastAsia="en-GB"/>
              </w:rPr>
              <w:t>When learners have role played empathy, the teacher can ask them to listen to an interview from one of the global topics and decide whether the interviewer was empathetic, or not, to the situation of the person being interviewed.</w:t>
            </w:r>
            <w:r w:rsidRPr="00303144">
              <w:rPr>
                <w:rFonts w:eastAsia="Times New Roman"/>
                <w:color w:val="141414"/>
                <w:sz w:val="20"/>
                <w:szCs w:val="20"/>
                <w:lang w:eastAsia="en-GB"/>
              </w:rPr>
              <w:t xml:space="preserve"> </w:t>
            </w:r>
          </w:p>
        </w:tc>
      </w:tr>
    </w:tbl>
    <w:p w:rsidR="00303144" w:rsidRDefault="00303144" w:rsidP="004E2FD6">
      <w:pPr>
        <w:rPr>
          <w:rFonts w:ascii="Arial" w:hAnsi="Arial" w:cs="Arial"/>
          <w:sz w:val="20"/>
          <w:szCs w:val="20"/>
        </w:rPr>
      </w:pPr>
    </w:p>
    <w:tbl>
      <w:tblPr>
        <w:tblStyle w:val="TableGrid"/>
        <w:tblW w:w="5000" w:type="pct"/>
        <w:tblLook w:val="04A0" w:firstRow="1" w:lastRow="0" w:firstColumn="1" w:lastColumn="0" w:noHBand="0" w:noVBand="1"/>
      </w:tblPr>
      <w:tblGrid>
        <w:gridCol w:w="2487"/>
        <w:gridCol w:w="5451"/>
        <w:gridCol w:w="2026"/>
        <w:gridCol w:w="4824"/>
      </w:tblGrid>
      <w:tr w:rsidR="00303144" w:rsidRPr="00303144" w:rsidTr="00303144">
        <w:trPr>
          <w:gridAfter w:val="3"/>
          <w:wAfter w:w="4159" w:type="pct"/>
        </w:trPr>
        <w:tc>
          <w:tcPr>
            <w:tcW w:w="841" w:type="pct"/>
            <w:shd w:val="clear" w:color="auto" w:fill="E05206"/>
          </w:tcPr>
          <w:p w:rsidR="00303144" w:rsidRPr="00303144" w:rsidRDefault="00303144" w:rsidP="00BE73CE">
            <w:pPr>
              <w:rPr>
                <w:rFonts w:ascii="Arial" w:hAnsi="Arial" w:cs="Arial"/>
                <w:b/>
                <w:color w:val="FFFFFF" w:themeColor="background1"/>
                <w:sz w:val="20"/>
                <w:szCs w:val="20"/>
              </w:rPr>
            </w:pPr>
            <w:r w:rsidRPr="00303144">
              <w:rPr>
                <w:rFonts w:ascii="Arial" w:hAnsi="Arial" w:cs="Arial"/>
                <w:b/>
                <w:color w:val="FFFFFF" w:themeColor="background1"/>
                <w:sz w:val="20"/>
                <w:szCs w:val="20"/>
              </w:rPr>
              <w:t>Skill focus</w:t>
            </w:r>
          </w:p>
        </w:tc>
      </w:tr>
      <w:tr w:rsidR="00303144" w:rsidRPr="00303144" w:rsidTr="00BE73CE">
        <w:trPr>
          <w:gridAfter w:val="3"/>
          <w:wAfter w:w="4159" w:type="pct"/>
        </w:trPr>
        <w:tc>
          <w:tcPr>
            <w:tcW w:w="841" w:type="pct"/>
          </w:tcPr>
          <w:p w:rsidR="00303144" w:rsidRPr="00303144" w:rsidRDefault="00303144" w:rsidP="00BE73CE">
            <w:pPr>
              <w:rPr>
                <w:rFonts w:ascii="Arial" w:hAnsi="Arial" w:cs="Arial"/>
                <w:sz w:val="20"/>
                <w:szCs w:val="20"/>
              </w:rPr>
            </w:pPr>
            <w:r w:rsidRPr="00303144">
              <w:rPr>
                <w:rFonts w:ascii="Arial" w:hAnsi="Arial" w:cs="Arial"/>
                <w:sz w:val="20"/>
                <w:szCs w:val="20"/>
              </w:rPr>
              <w:t>Decision making (2)</w:t>
            </w:r>
          </w:p>
        </w:tc>
      </w:tr>
      <w:tr w:rsidR="00303144" w:rsidRPr="00303144" w:rsidTr="00303144">
        <w:trPr>
          <w:trHeight w:val="503"/>
        </w:trPr>
        <w:tc>
          <w:tcPr>
            <w:tcW w:w="841" w:type="pct"/>
            <w:shd w:val="clear" w:color="auto" w:fill="E05206"/>
          </w:tcPr>
          <w:p w:rsidR="00303144" w:rsidRPr="00303144" w:rsidRDefault="00303144" w:rsidP="00BE73CE">
            <w:pPr>
              <w:rPr>
                <w:rFonts w:ascii="Arial" w:hAnsi="Arial" w:cs="Arial"/>
                <w:b/>
                <w:color w:val="FFFFFF" w:themeColor="background1"/>
                <w:sz w:val="20"/>
                <w:szCs w:val="20"/>
              </w:rPr>
            </w:pPr>
            <w:r w:rsidRPr="00303144">
              <w:rPr>
                <w:rFonts w:ascii="Arial" w:hAnsi="Arial" w:cs="Arial"/>
                <w:b/>
                <w:color w:val="FFFFFF" w:themeColor="background1"/>
                <w:sz w:val="20"/>
                <w:szCs w:val="20"/>
              </w:rPr>
              <w:t>Aim of Activity</w:t>
            </w:r>
          </w:p>
        </w:tc>
        <w:tc>
          <w:tcPr>
            <w:tcW w:w="1843" w:type="pct"/>
            <w:shd w:val="clear" w:color="auto" w:fill="E05206"/>
          </w:tcPr>
          <w:p w:rsidR="00303144" w:rsidRPr="00303144" w:rsidRDefault="00303144" w:rsidP="00BE73CE">
            <w:pPr>
              <w:rPr>
                <w:rFonts w:ascii="Arial" w:hAnsi="Arial" w:cs="Arial"/>
                <w:b/>
                <w:color w:val="FFFFFF" w:themeColor="background1"/>
                <w:sz w:val="20"/>
                <w:szCs w:val="20"/>
              </w:rPr>
            </w:pPr>
            <w:r w:rsidRPr="00303144">
              <w:rPr>
                <w:rFonts w:ascii="Arial" w:hAnsi="Arial" w:cs="Arial"/>
                <w:b/>
                <w:color w:val="FFFFFF" w:themeColor="background1"/>
                <w:sz w:val="20"/>
                <w:szCs w:val="20"/>
              </w:rPr>
              <w:t>Teaching and learning activities</w:t>
            </w:r>
          </w:p>
        </w:tc>
        <w:tc>
          <w:tcPr>
            <w:tcW w:w="685" w:type="pct"/>
            <w:shd w:val="clear" w:color="auto" w:fill="E05206"/>
          </w:tcPr>
          <w:p w:rsidR="00303144" w:rsidRPr="00303144" w:rsidRDefault="00303144" w:rsidP="00BE73CE">
            <w:pPr>
              <w:rPr>
                <w:rFonts w:ascii="Arial" w:hAnsi="Arial" w:cs="Arial"/>
                <w:b/>
                <w:color w:val="FFFFFF" w:themeColor="background1"/>
                <w:sz w:val="20"/>
                <w:szCs w:val="20"/>
              </w:rPr>
            </w:pPr>
            <w:r w:rsidRPr="00303144">
              <w:rPr>
                <w:rFonts w:ascii="Arial" w:hAnsi="Arial" w:cs="Arial"/>
                <w:b/>
                <w:color w:val="FFFFFF" w:themeColor="background1"/>
                <w:sz w:val="20"/>
                <w:szCs w:val="20"/>
              </w:rPr>
              <w:t>Learning resources</w:t>
            </w:r>
          </w:p>
        </w:tc>
        <w:tc>
          <w:tcPr>
            <w:tcW w:w="1632" w:type="pct"/>
            <w:shd w:val="clear" w:color="auto" w:fill="E05206"/>
          </w:tcPr>
          <w:p w:rsidR="00303144" w:rsidRPr="00303144" w:rsidRDefault="00303144" w:rsidP="00BE73CE">
            <w:pPr>
              <w:rPr>
                <w:color w:val="FFFFFF" w:themeColor="background1"/>
                <w:sz w:val="20"/>
                <w:szCs w:val="20"/>
              </w:rPr>
            </w:pPr>
            <w:r w:rsidRPr="00303144">
              <w:rPr>
                <w:rFonts w:ascii="Arial" w:hAnsi="Arial" w:cs="Arial"/>
                <w:b/>
                <w:color w:val="FFFFFF" w:themeColor="background1"/>
                <w:sz w:val="20"/>
                <w:szCs w:val="20"/>
              </w:rPr>
              <w:t>Notes</w:t>
            </w:r>
          </w:p>
        </w:tc>
      </w:tr>
      <w:tr w:rsidR="00303144" w:rsidRPr="00303144" w:rsidTr="00BE73CE">
        <w:trPr>
          <w:trHeight w:val="502"/>
        </w:trPr>
        <w:tc>
          <w:tcPr>
            <w:tcW w:w="841" w:type="pct"/>
          </w:tcPr>
          <w:p w:rsidR="00303144" w:rsidRPr="00303144" w:rsidRDefault="00303144" w:rsidP="00BE73CE">
            <w:pPr>
              <w:rPr>
                <w:rFonts w:ascii="Arial" w:hAnsi="Arial" w:cs="Arial"/>
                <w:sz w:val="20"/>
                <w:szCs w:val="20"/>
              </w:rPr>
            </w:pPr>
            <w:r w:rsidRPr="00303144">
              <w:rPr>
                <w:rFonts w:ascii="Arial" w:hAnsi="Arial" w:cs="Arial"/>
                <w:sz w:val="20"/>
                <w:szCs w:val="20"/>
              </w:rPr>
              <w:t>To understand how decisions are made.</w:t>
            </w:r>
          </w:p>
        </w:tc>
        <w:tc>
          <w:tcPr>
            <w:tcW w:w="1843" w:type="pct"/>
          </w:tcPr>
          <w:p w:rsidR="00303144" w:rsidRPr="00303144" w:rsidRDefault="00303144" w:rsidP="00BE73CE">
            <w:pPr>
              <w:ind w:left="360"/>
              <w:rPr>
                <w:rFonts w:ascii="Arial" w:hAnsi="Arial" w:cs="Arial"/>
                <w:sz w:val="20"/>
                <w:szCs w:val="20"/>
              </w:rPr>
            </w:pPr>
            <w:r w:rsidRPr="00303144">
              <w:rPr>
                <w:rFonts w:ascii="Arial" w:hAnsi="Arial" w:cs="Arial"/>
                <w:sz w:val="20"/>
                <w:szCs w:val="20"/>
              </w:rPr>
              <w:t>Give learners in pairs an example of decision making relevant to their own lives (see Notes). Give different examples to different pairs. Ask them to follow this process:</w:t>
            </w:r>
          </w:p>
          <w:p w:rsidR="00303144" w:rsidRPr="00303144" w:rsidRDefault="00303144" w:rsidP="00DC3C5F">
            <w:pPr>
              <w:pStyle w:val="ListParagraph"/>
              <w:numPr>
                <w:ilvl w:val="0"/>
                <w:numId w:val="38"/>
              </w:numPr>
              <w:rPr>
                <w:rFonts w:cs="Arial"/>
              </w:rPr>
            </w:pPr>
            <w:r w:rsidRPr="00303144">
              <w:rPr>
                <w:rFonts w:cs="Arial"/>
              </w:rPr>
              <w:t>Identify the decision to be made.</w:t>
            </w:r>
          </w:p>
          <w:p w:rsidR="00303144" w:rsidRPr="00303144" w:rsidRDefault="00303144" w:rsidP="00DC3C5F">
            <w:pPr>
              <w:pStyle w:val="ListParagraph"/>
              <w:numPr>
                <w:ilvl w:val="0"/>
                <w:numId w:val="38"/>
              </w:numPr>
              <w:rPr>
                <w:rFonts w:cs="Arial"/>
              </w:rPr>
            </w:pPr>
            <w:r w:rsidRPr="00303144">
              <w:rPr>
                <w:rFonts w:cs="Arial"/>
              </w:rPr>
              <w:t>Decide whether the decision can be broken down into smaller and more easily managed parts. If so, prioritise the order in which the parts need to be dealt with.</w:t>
            </w:r>
          </w:p>
          <w:p w:rsidR="00303144" w:rsidRPr="00303144" w:rsidRDefault="00303144" w:rsidP="00DC3C5F">
            <w:pPr>
              <w:pStyle w:val="ListParagraph"/>
              <w:numPr>
                <w:ilvl w:val="0"/>
                <w:numId w:val="38"/>
              </w:numPr>
              <w:rPr>
                <w:rFonts w:cs="Arial"/>
              </w:rPr>
            </w:pPr>
            <w:r w:rsidRPr="00303144">
              <w:rPr>
                <w:rFonts w:cs="Arial"/>
              </w:rPr>
              <w:lastRenderedPageBreak/>
              <w:t>List the advantages and disadvantages of the options to be decided on.</w:t>
            </w:r>
          </w:p>
          <w:p w:rsidR="00303144" w:rsidRPr="00303144" w:rsidRDefault="00303144" w:rsidP="00DC3C5F">
            <w:pPr>
              <w:pStyle w:val="ListParagraph"/>
              <w:numPr>
                <w:ilvl w:val="0"/>
                <w:numId w:val="38"/>
              </w:numPr>
              <w:rPr>
                <w:rFonts w:cs="Arial"/>
              </w:rPr>
            </w:pPr>
            <w:r w:rsidRPr="00303144">
              <w:rPr>
                <w:rFonts w:cs="Arial"/>
              </w:rPr>
              <w:t>Explore strategies for reaching a decision (prioritise in terms of usefulness, value, cost (time and money).</w:t>
            </w:r>
          </w:p>
          <w:p w:rsidR="00303144" w:rsidRPr="00303144" w:rsidRDefault="00303144" w:rsidP="00DC3C5F">
            <w:pPr>
              <w:pStyle w:val="ListParagraph"/>
              <w:numPr>
                <w:ilvl w:val="0"/>
                <w:numId w:val="38"/>
              </w:numPr>
              <w:rPr>
                <w:rFonts w:cs="Arial"/>
              </w:rPr>
            </w:pPr>
            <w:r w:rsidRPr="00303144">
              <w:rPr>
                <w:rFonts w:cs="Arial"/>
              </w:rPr>
              <w:t>Review the decisions made. Be sure you understand the reasons why you decided on that option.</w:t>
            </w:r>
          </w:p>
          <w:p w:rsidR="00303144" w:rsidRPr="00303144" w:rsidRDefault="00303144" w:rsidP="00BE73CE">
            <w:pPr>
              <w:pStyle w:val="ListParagraph"/>
              <w:ind w:left="1080"/>
              <w:rPr>
                <w:rFonts w:cs="Arial"/>
              </w:rPr>
            </w:pPr>
          </w:p>
          <w:p w:rsidR="00303144" w:rsidRPr="00303144" w:rsidRDefault="00303144" w:rsidP="00BE73CE">
            <w:pPr>
              <w:rPr>
                <w:rFonts w:ascii="Arial" w:hAnsi="Arial" w:cs="Arial"/>
                <w:sz w:val="20"/>
                <w:szCs w:val="20"/>
              </w:rPr>
            </w:pPr>
            <w:r w:rsidRPr="00303144">
              <w:rPr>
                <w:rFonts w:ascii="Arial" w:hAnsi="Arial" w:cs="Arial"/>
                <w:sz w:val="20"/>
                <w:szCs w:val="20"/>
              </w:rPr>
              <w:t>Learners work in pairs to follow the process for the example the teacher gives them. They share their ideas with another pair with a different example.</w:t>
            </w:r>
          </w:p>
          <w:p w:rsidR="00303144" w:rsidRPr="00303144" w:rsidRDefault="00303144" w:rsidP="00BE73CE">
            <w:pPr>
              <w:rPr>
                <w:rFonts w:ascii="Arial" w:hAnsi="Arial" w:cs="Arial"/>
                <w:sz w:val="20"/>
                <w:szCs w:val="20"/>
              </w:rPr>
            </w:pPr>
          </w:p>
          <w:p w:rsidR="00303144" w:rsidRPr="00303144" w:rsidRDefault="00303144" w:rsidP="00BE73CE">
            <w:pPr>
              <w:rPr>
                <w:rFonts w:ascii="Arial" w:hAnsi="Arial" w:cs="Arial"/>
                <w:sz w:val="20"/>
                <w:szCs w:val="20"/>
              </w:rPr>
            </w:pPr>
            <w:r w:rsidRPr="00303144">
              <w:rPr>
                <w:rFonts w:ascii="Arial" w:hAnsi="Arial" w:cs="Arial"/>
                <w:sz w:val="20"/>
                <w:szCs w:val="20"/>
              </w:rPr>
              <w:t>Discuss the answers learners came up with at each step of the decision-making process as a whole class.</w:t>
            </w:r>
          </w:p>
          <w:p w:rsidR="00303144" w:rsidRPr="00303144" w:rsidRDefault="00303144" w:rsidP="00BE73CE">
            <w:pPr>
              <w:rPr>
                <w:rFonts w:ascii="Arial" w:hAnsi="Arial" w:cs="Arial"/>
                <w:sz w:val="20"/>
                <w:szCs w:val="20"/>
              </w:rPr>
            </w:pPr>
          </w:p>
          <w:p w:rsidR="00303144" w:rsidRPr="00303144" w:rsidRDefault="00303144" w:rsidP="00BE73CE">
            <w:pPr>
              <w:rPr>
                <w:rFonts w:ascii="Arial" w:hAnsi="Arial" w:cs="Arial"/>
                <w:sz w:val="20"/>
                <w:szCs w:val="20"/>
              </w:rPr>
            </w:pPr>
            <w:r w:rsidRPr="00303144">
              <w:rPr>
                <w:rFonts w:ascii="Arial" w:hAnsi="Arial" w:cs="Arial"/>
                <w:b/>
                <w:sz w:val="20"/>
                <w:szCs w:val="20"/>
              </w:rPr>
              <w:t>‘f’</w:t>
            </w:r>
            <w:r w:rsidRPr="00303144">
              <w:rPr>
                <w:rFonts w:ascii="Arial" w:hAnsi="Arial" w:cs="Arial"/>
                <w:sz w:val="20"/>
                <w:szCs w:val="20"/>
              </w:rPr>
              <w:t xml:space="preserve"> Peer feedback on whether process has been followed and how well</w:t>
            </w:r>
          </w:p>
          <w:p w:rsidR="00303144" w:rsidRPr="00303144" w:rsidRDefault="00303144" w:rsidP="00BE73CE">
            <w:pPr>
              <w:rPr>
                <w:rFonts w:ascii="Arial" w:hAnsi="Arial" w:cs="Arial"/>
                <w:sz w:val="20"/>
                <w:szCs w:val="20"/>
              </w:rPr>
            </w:pPr>
          </w:p>
          <w:p w:rsidR="00303144" w:rsidRPr="00303144" w:rsidRDefault="00303144" w:rsidP="00BE73CE">
            <w:pPr>
              <w:rPr>
                <w:rFonts w:ascii="Arial" w:hAnsi="Arial" w:cs="Arial"/>
                <w:sz w:val="20"/>
                <w:szCs w:val="20"/>
              </w:rPr>
            </w:pPr>
            <w:r w:rsidRPr="00303144">
              <w:rPr>
                <w:rFonts w:ascii="Arial" w:hAnsi="Arial" w:cs="Arial"/>
                <w:sz w:val="20"/>
                <w:szCs w:val="20"/>
              </w:rPr>
              <w:t>As a follow-up activity, learners consider the following scenario and reach a decision about the priority:</w:t>
            </w:r>
          </w:p>
          <w:p w:rsidR="00303144" w:rsidRPr="00303144" w:rsidRDefault="00303144" w:rsidP="00BE73CE">
            <w:pPr>
              <w:rPr>
                <w:rFonts w:ascii="Arial" w:hAnsi="Arial" w:cs="Arial"/>
                <w:sz w:val="20"/>
                <w:szCs w:val="20"/>
              </w:rPr>
            </w:pPr>
          </w:p>
          <w:p w:rsidR="00303144" w:rsidRPr="00303144" w:rsidRDefault="00303144" w:rsidP="00BE73CE">
            <w:pPr>
              <w:pStyle w:val="NoSpacing"/>
              <w:rPr>
                <w:rFonts w:ascii="Arial" w:hAnsi="Arial" w:cs="Arial"/>
                <w:sz w:val="20"/>
                <w:szCs w:val="20"/>
              </w:rPr>
            </w:pPr>
            <w:r w:rsidRPr="00303144">
              <w:rPr>
                <w:rFonts w:ascii="Arial" w:hAnsi="Arial" w:cs="Arial"/>
                <w:sz w:val="20"/>
                <w:szCs w:val="20"/>
              </w:rPr>
              <w:t xml:space="preserve">It is 2050 and the shortage of fossil fuels has become a crisis. To solve this crisis, you must decide which of the following uses of energy should have the highest priority and which should have the lowest: </w:t>
            </w:r>
          </w:p>
          <w:p w:rsidR="00303144" w:rsidRPr="00303144" w:rsidRDefault="00303144" w:rsidP="00DC3C5F">
            <w:pPr>
              <w:pStyle w:val="NoSpacing"/>
              <w:numPr>
                <w:ilvl w:val="0"/>
                <w:numId w:val="39"/>
              </w:numPr>
              <w:rPr>
                <w:rFonts w:ascii="Arial" w:hAnsi="Arial" w:cs="Arial"/>
                <w:sz w:val="20"/>
                <w:szCs w:val="20"/>
              </w:rPr>
            </w:pPr>
            <w:proofErr w:type="gramStart"/>
            <w:r w:rsidRPr="00303144">
              <w:rPr>
                <w:rFonts w:ascii="Arial" w:hAnsi="Arial" w:cs="Arial"/>
                <w:sz w:val="20"/>
                <w:szCs w:val="20"/>
              </w:rPr>
              <w:t>business</w:t>
            </w:r>
            <w:proofErr w:type="gramEnd"/>
            <w:r w:rsidRPr="00303144">
              <w:rPr>
                <w:rFonts w:ascii="Arial" w:hAnsi="Arial" w:cs="Arial"/>
                <w:sz w:val="20"/>
                <w:szCs w:val="20"/>
              </w:rPr>
              <w:t xml:space="preserve"> (factories, offices, etc.) </w:t>
            </w:r>
          </w:p>
          <w:p w:rsidR="00303144" w:rsidRPr="00303144" w:rsidRDefault="00303144" w:rsidP="00DC3C5F">
            <w:pPr>
              <w:pStyle w:val="NoSpacing"/>
              <w:numPr>
                <w:ilvl w:val="0"/>
                <w:numId w:val="39"/>
              </w:numPr>
              <w:rPr>
                <w:rFonts w:ascii="Arial" w:hAnsi="Arial" w:cs="Arial"/>
                <w:sz w:val="20"/>
                <w:szCs w:val="20"/>
              </w:rPr>
            </w:pPr>
            <w:proofErr w:type="gramStart"/>
            <w:r w:rsidRPr="00303144">
              <w:rPr>
                <w:rFonts w:ascii="Arial" w:hAnsi="Arial" w:cs="Arial"/>
                <w:sz w:val="20"/>
                <w:szCs w:val="20"/>
              </w:rPr>
              <w:t>domestic</w:t>
            </w:r>
            <w:proofErr w:type="gramEnd"/>
            <w:r w:rsidRPr="00303144">
              <w:rPr>
                <w:rFonts w:ascii="Arial" w:hAnsi="Arial" w:cs="Arial"/>
                <w:sz w:val="20"/>
                <w:szCs w:val="20"/>
              </w:rPr>
              <w:t xml:space="preserve"> (household appliances, lighting, etc.) </w:t>
            </w:r>
          </w:p>
          <w:p w:rsidR="00303144" w:rsidRPr="00303144" w:rsidRDefault="00303144" w:rsidP="00DC3C5F">
            <w:pPr>
              <w:pStyle w:val="NoSpacing"/>
              <w:numPr>
                <w:ilvl w:val="0"/>
                <w:numId w:val="39"/>
              </w:numPr>
              <w:rPr>
                <w:rFonts w:ascii="Arial" w:hAnsi="Arial" w:cs="Arial"/>
                <w:sz w:val="20"/>
                <w:szCs w:val="20"/>
              </w:rPr>
            </w:pPr>
            <w:proofErr w:type="gramStart"/>
            <w:r w:rsidRPr="00303144">
              <w:rPr>
                <w:rFonts w:ascii="Arial" w:hAnsi="Arial" w:cs="Arial"/>
                <w:sz w:val="20"/>
                <w:szCs w:val="20"/>
              </w:rPr>
              <w:t>services</w:t>
            </w:r>
            <w:proofErr w:type="gramEnd"/>
            <w:r w:rsidRPr="00303144">
              <w:rPr>
                <w:rFonts w:ascii="Arial" w:hAnsi="Arial" w:cs="Arial"/>
                <w:sz w:val="20"/>
                <w:szCs w:val="20"/>
              </w:rPr>
              <w:t xml:space="preserve"> (hospitals, schools, etc.) </w:t>
            </w:r>
          </w:p>
          <w:p w:rsidR="00303144" w:rsidRPr="00303144" w:rsidRDefault="00303144" w:rsidP="00DC3C5F">
            <w:pPr>
              <w:pStyle w:val="NoSpacing"/>
              <w:numPr>
                <w:ilvl w:val="0"/>
                <w:numId w:val="39"/>
              </w:numPr>
              <w:rPr>
                <w:rFonts w:ascii="Arial" w:hAnsi="Arial" w:cs="Arial"/>
                <w:sz w:val="20"/>
                <w:szCs w:val="20"/>
              </w:rPr>
            </w:pPr>
            <w:proofErr w:type="gramStart"/>
            <w:r w:rsidRPr="00303144">
              <w:rPr>
                <w:rFonts w:ascii="Arial" w:hAnsi="Arial" w:cs="Arial"/>
                <w:sz w:val="20"/>
                <w:szCs w:val="20"/>
              </w:rPr>
              <w:t>transport</w:t>
            </w:r>
            <w:proofErr w:type="gramEnd"/>
            <w:r w:rsidRPr="00303144">
              <w:rPr>
                <w:rFonts w:ascii="Arial" w:hAnsi="Arial" w:cs="Arial"/>
                <w:sz w:val="20"/>
                <w:szCs w:val="20"/>
              </w:rPr>
              <w:t xml:space="preserve"> (cars, trains, etc.)</w:t>
            </w:r>
          </w:p>
          <w:p w:rsidR="00303144" w:rsidRPr="00303144" w:rsidRDefault="00303144" w:rsidP="00BE73CE">
            <w:pPr>
              <w:pStyle w:val="NoSpacing"/>
              <w:ind w:left="360"/>
              <w:rPr>
                <w:rFonts w:ascii="Arial" w:hAnsi="Arial" w:cs="Arial"/>
                <w:sz w:val="20"/>
                <w:szCs w:val="20"/>
              </w:rPr>
            </w:pPr>
            <w:r w:rsidRPr="00303144">
              <w:rPr>
                <w:rFonts w:ascii="Arial" w:hAnsi="Arial" w:cs="Arial"/>
                <w:sz w:val="20"/>
                <w:szCs w:val="20"/>
              </w:rPr>
              <w:t xml:space="preserve"> </w:t>
            </w:r>
          </w:p>
          <w:p w:rsidR="00303144" w:rsidRPr="00303144" w:rsidRDefault="00303144" w:rsidP="00BE73CE">
            <w:pPr>
              <w:pStyle w:val="NoSpacing"/>
              <w:rPr>
                <w:rFonts w:ascii="Arial" w:hAnsi="Arial" w:cs="Arial"/>
                <w:sz w:val="20"/>
                <w:szCs w:val="20"/>
              </w:rPr>
            </w:pPr>
            <w:r w:rsidRPr="00303144">
              <w:rPr>
                <w:rFonts w:ascii="Arial" w:hAnsi="Arial" w:cs="Arial"/>
                <w:sz w:val="20"/>
                <w:szCs w:val="20"/>
              </w:rPr>
              <w:t>State the highest and lowest priorities and give supported reasons for decisions.</w:t>
            </w:r>
          </w:p>
          <w:p w:rsidR="00303144" w:rsidRPr="00303144" w:rsidRDefault="00303144" w:rsidP="00BE73CE">
            <w:pPr>
              <w:pStyle w:val="NoSpacing"/>
              <w:rPr>
                <w:rFonts w:ascii="Arial" w:hAnsi="Arial" w:cs="Arial"/>
                <w:sz w:val="20"/>
                <w:szCs w:val="20"/>
              </w:rPr>
            </w:pPr>
          </w:p>
          <w:p w:rsidR="00303144" w:rsidRPr="00303144" w:rsidRDefault="00303144" w:rsidP="00BE73CE">
            <w:pPr>
              <w:pStyle w:val="NoSpacing"/>
              <w:rPr>
                <w:rFonts w:ascii="Arial" w:hAnsi="Arial" w:cs="Arial"/>
                <w:sz w:val="20"/>
                <w:szCs w:val="20"/>
              </w:rPr>
            </w:pPr>
            <w:r w:rsidRPr="00303144">
              <w:rPr>
                <w:rFonts w:ascii="Arial" w:hAnsi="Arial" w:cs="Arial"/>
                <w:sz w:val="20"/>
                <w:szCs w:val="20"/>
              </w:rPr>
              <w:t>Learners should work as a team but some independent research might be needed to complete this task well.</w:t>
            </w:r>
          </w:p>
          <w:p w:rsidR="00303144" w:rsidRPr="00303144" w:rsidRDefault="00303144" w:rsidP="00BE73CE">
            <w:pPr>
              <w:pStyle w:val="NoSpacing"/>
              <w:rPr>
                <w:rFonts w:ascii="Arial" w:hAnsi="Arial" w:cs="Arial"/>
                <w:sz w:val="20"/>
                <w:szCs w:val="20"/>
              </w:rPr>
            </w:pPr>
          </w:p>
          <w:p w:rsidR="00303144" w:rsidRPr="00303144" w:rsidRDefault="00303144" w:rsidP="00BE73CE">
            <w:pPr>
              <w:pStyle w:val="NoSpacing"/>
              <w:rPr>
                <w:rFonts w:ascii="Arial" w:hAnsi="Arial" w:cs="Arial"/>
                <w:sz w:val="20"/>
                <w:szCs w:val="20"/>
              </w:rPr>
            </w:pPr>
            <w:r w:rsidRPr="00303144">
              <w:rPr>
                <w:rFonts w:ascii="Arial" w:hAnsi="Arial" w:cs="Arial"/>
                <w:b/>
                <w:sz w:val="20"/>
                <w:szCs w:val="20"/>
              </w:rPr>
              <w:t>‘f’</w:t>
            </w:r>
            <w:r w:rsidRPr="00303144">
              <w:rPr>
                <w:rFonts w:ascii="Arial" w:hAnsi="Arial" w:cs="Arial"/>
                <w:sz w:val="20"/>
                <w:szCs w:val="20"/>
              </w:rPr>
              <w:t xml:space="preserve"> Peer feedback</w:t>
            </w:r>
          </w:p>
        </w:tc>
        <w:tc>
          <w:tcPr>
            <w:tcW w:w="685" w:type="pct"/>
          </w:tcPr>
          <w:p w:rsidR="00303144" w:rsidRPr="00303144" w:rsidRDefault="00303144" w:rsidP="00BE73CE">
            <w:pPr>
              <w:rPr>
                <w:rFonts w:ascii="Arial" w:hAnsi="Arial" w:cs="Arial"/>
                <w:sz w:val="20"/>
                <w:szCs w:val="20"/>
              </w:rPr>
            </w:pPr>
            <w:r w:rsidRPr="00303144">
              <w:rPr>
                <w:rFonts w:ascii="Arial" w:hAnsi="Arial" w:cs="Arial"/>
                <w:sz w:val="20"/>
                <w:szCs w:val="20"/>
              </w:rPr>
              <w:lastRenderedPageBreak/>
              <w:t>Decision-making examples relevant to learners (around four in total)</w:t>
            </w:r>
          </w:p>
        </w:tc>
        <w:tc>
          <w:tcPr>
            <w:tcW w:w="1632" w:type="pct"/>
          </w:tcPr>
          <w:p w:rsidR="00303144" w:rsidRPr="00303144" w:rsidRDefault="00303144" w:rsidP="00BE73CE">
            <w:pPr>
              <w:rPr>
                <w:rFonts w:ascii="Arial" w:hAnsi="Arial" w:cs="Arial"/>
                <w:sz w:val="20"/>
                <w:szCs w:val="20"/>
              </w:rPr>
            </w:pPr>
            <w:r w:rsidRPr="00303144">
              <w:rPr>
                <w:rFonts w:ascii="Arial" w:hAnsi="Arial" w:cs="Arial"/>
                <w:sz w:val="20"/>
                <w:szCs w:val="20"/>
              </w:rPr>
              <w:t>For example, ‘I have £1000 spare money. Should I go on holiday, decorate my house or buy a new larger TV?’</w:t>
            </w:r>
          </w:p>
          <w:p w:rsidR="00303144" w:rsidRPr="00303144" w:rsidRDefault="00303144" w:rsidP="00BE73CE">
            <w:pPr>
              <w:rPr>
                <w:rFonts w:ascii="Arial" w:hAnsi="Arial" w:cs="Arial"/>
                <w:sz w:val="20"/>
                <w:szCs w:val="20"/>
              </w:rPr>
            </w:pPr>
          </w:p>
          <w:p w:rsidR="00303144" w:rsidRPr="00303144" w:rsidRDefault="00303144" w:rsidP="00BE73CE">
            <w:pPr>
              <w:rPr>
                <w:rFonts w:ascii="Arial" w:hAnsi="Arial" w:cs="Arial"/>
                <w:sz w:val="20"/>
                <w:szCs w:val="20"/>
              </w:rPr>
            </w:pPr>
            <w:r w:rsidRPr="00303144">
              <w:rPr>
                <w:rFonts w:ascii="Arial" w:hAnsi="Arial" w:cs="Arial"/>
                <w:sz w:val="20"/>
                <w:szCs w:val="20"/>
              </w:rPr>
              <w:t xml:space="preserve">You could ask learners to come up with examples of decisions they have made and/or give them examples from the global topic areas, e.g. ‘You want to give money to charity, which charity are you going to give it to and why?’ </w:t>
            </w:r>
          </w:p>
        </w:tc>
      </w:tr>
    </w:tbl>
    <w:p w:rsidR="00303144" w:rsidRDefault="00303144" w:rsidP="004E2FD6">
      <w:pPr>
        <w:rPr>
          <w:rFonts w:ascii="Arial" w:hAnsi="Arial" w:cs="Arial"/>
          <w:sz w:val="20"/>
          <w:szCs w:val="20"/>
        </w:rPr>
      </w:pPr>
    </w:p>
    <w:p w:rsidR="00303144" w:rsidRDefault="00303144" w:rsidP="004E2FD6">
      <w:pPr>
        <w:rPr>
          <w:rFonts w:ascii="Arial" w:hAnsi="Arial" w:cs="Arial"/>
          <w:sz w:val="20"/>
          <w:szCs w:val="20"/>
        </w:rPr>
      </w:pPr>
    </w:p>
    <w:p w:rsidR="00303144" w:rsidRDefault="00303144" w:rsidP="004E2FD6">
      <w:pPr>
        <w:rPr>
          <w:rFonts w:ascii="Arial" w:hAnsi="Arial" w:cs="Arial"/>
          <w:sz w:val="20"/>
          <w:szCs w:val="20"/>
        </w:rPr>
      </w:pPr>
    </w:p>
    <w:tbl>
      <w:tblPr>
        <w:tblStyle w:val="TableGrid"/>
        <w:tblW w:w="5000" w:type="pct"/>
        <w:tblLook w:val="04A0" w:firstRow="1" w:lastRow="0" w:firstColumn="1" w:lastColumn="0" w:noHBand="0" w:noVBand="1"/>
      </w:tblPr>
      <w:tblGrid>
        <w:gridCol w:w="2487"/>
        <w:gridCol w:w="5451"/>
        <w:gridCol w:w="2026"/>
        <w:gridCol w:w="4824"/>
      </w:tblGrid>
      <w:tr w:rsidR="00303144" w:rsidRPr="00303144" w:rsidTr="00303144">
        <w:trPr>
          <w:gridAfter w:val="3"/>
          <w:wAfter w:w="4159" w:type="pct"/>
        </w:trPr>
        <w:tc>
          <w:tcPr>
            <w:tcW w:w="841" w:type="pct"/>
            <w:shd w:val="clear" w:color="auto" w:fill="E05206"/>
          </w:tcPr>
          <w:p w:rsidR="00303144" w:rsidRPr="00303144" w:rsidRDefault="00303144" w:rsidP="00BE73CE">
            <w:pPr>
              <w:rPr>
                <w:rFonts w:ascii="Arial" w:hAnsi="Arial" w:cs="Arial"/>
                <w:b/>
                <w:color w:val="FFFFFF" w:themeColor="background1"/>
                <w:sz w:val="20"/>
                <w:szCs w:val="20"/>
              </w:rPr>
            </w:pPr>
            <w:r w:rsidRPr="00303144">
              <w:rPr>
                <w:rFonts w:ascii="Arial" w:hAnsi="Arial" w:cs="Arial"/>
                <w:b/>
                <w:color w:val="FFFFFF" w:themeColor="background1"/>
                <w:sz w:val="20"/>
                <w:szCs w:val="20"/>
              </w:rPr>
              <w:lastRenderedPageBreak/>
              <w:t>Skill focus</w:t>
            </w:r>
          </w:p>
        </w:tc>
      </w:tr>
      <w:tr w:rsidR="00303144" w:rsidRPr="00303144" w:rsidTr="00BE73CE">
        <w:trPr>
          <w:gridAfter w:val="3"/>
          <w:wAfter w:w="4159" w:type="pct"/>
        </w:trPr>
        <w:tc>
          <w:tcPr>
            <w:tcW w:w="841" w:type="pct"/>
          </w:tcPr>
          <w:p w:rsidR="00303144" w:rsidRPr="00303144" w:rsidRDefault="00303144" w:rsidP="00BE73CE">
            <w:pPr>
              <w:rPr>
                <w:rFonts w:ascii="Arial" w:hAnsi="Arial" w:cs="Arial"/>
                <w:sz w:val="20"/>
                <w:szCs w:val="20"/>
              </w:rPr>
            </w:pPr>
            <w:r w:rsidRPr="00303144">
              <w:rPr>
                <w:rFonts w:ascii="Arial" w:hAnsi="Arial" w:cs="Arial"/>
                <w:sz w:val="20"/>
                <w:szCs w:val="20"/>
              </w:rPr>
              <w:t>Critical thinking – conclusions (2)</w:t>
            </w:r>
          </w:p>
        </w:tc>
      </w:tr>
      <w:tr w:rsidR="00303144" w:rsidRPr="00303144" w:rsidTr="00303144">
        <w:trPr>
          <w:trHeight w:val="503"/>
        </w:trPr>
        <w:tc>
          <w:tcPr>
            <w:tcW w:w="841" w:type="pct"/>
            <w:shd w:val="clear" w:color="auto" w:fill="E05206"/>
          </w:tcPr>
          <w:p w:rsidR="00303144" w:rsidRPr="00303144" w:rsidRDefault="00303144" w:rsidP="00BE73CE">
            <w:pPr>
              <w:rPr>
                <w:rFonts w:ascii="Arial" w:hAnsi="Arial" w:cs="Arial"/>
                <w:b/>
                <w:color w:val="FFFFFF" w:themeColor="background1"/>
                <w:sz w:val="20"/>
                <w:szCs w:val="20"/>
              </w:rPr>
            </w:pPr>
            <w:r w:rsidRPr="00303144">
              <w:rPr>
                <w:rFonts w:ascii="Arial" w:hAnsi="Arial" w:cs="Arial"/>
                <w:b/>
                <w:color w:val="FFFFFF" w:themeColor="background1"/>
                <w:sz w:val="20"/>
                <w:szCs w:val="20"/>
              </w:rPr>
              <w:t>Aim of Activity</w:t>
            </w:r>
          </w:p>
        </w:tc>
        <w:tc>
          <w:tcPr>
            <w:tcW w:w="1843" w:type="pct"/>
            <w:shd w:val="clear" w:color="auto" w:fill="E05206"/>
          </w:tcPr>
          <w:p w:rsidR="00303144" w:rsidRPr="00303144" w:rsidRDefault="00303144" w:rsidP="00BE73CE">
            <w:pPr>
              <w:rPr>
                <w:rFonts w:ascii="Arial" w:hAnsi="Arial" w:cs="Arial"/>
                <w:b/>
                <w:color w:val="FFFFFF" w:themeColor="background1"/>
                <w:sz w:val="20"/>
                <w:szCs w:val="20"/>
              </w:rPr>
            </w:pPr>
            <w:r w:rsidRPr="00303144">
              <w:rPr>
                <w:rFonts w:ascii="Arial" w:hAnsi="Arial" w:cs="Arial"/>
                <w:b/>
                <w:color w:val="FFFFFF" w:themeColor="background1"/>
                <w:sz w:val="20"/>
                <w:szCs w:val="20"/>
              </w:rPr>
              <w:t>Teaching and learning activities</w:t>
            </w:r>
          </w:p>
        </w:tc>
        <w:tc>
          <w:tcPr>
            <w:tcW w:w="685" w:type="pct"/>
            <w:shd w:val="clear" w:color="auto" w:fill="E05206"/>
          </w:tcPr>
          <w:p w:rsidR="00303144" w:rsidRPr="00303144" w:rsidRDefault="00303144" w:rsidP="00BE73CE">
            <w:pPr>
              <w:rPr>
                <w:rFonts w:ascii="Arial" w:hAnsi="Arial" w:cs="Arial"/>
                <w:b/>
                <w:color w:val="FFFFFF" w:themeColor="background1"/>
                <w:sz w:val="20"/>
                <w:szCs w:val="20"/>
              </w:rPr>
            </w:pPr>
            <w:r w:rsidRPr="00303144">
              <w:rPr>
                <w:rFonts w:ascii="Arial" w:hAnsi="Arial" w:cs="Arial"/>
                <w:b/>
                <w:color w:val="FFFFFF" w:themeColor="background1"/>
                <w:sz w:val="20"/>
                <w:szCs w:val="20"/>
              </w:rPr>
              <w:t>Learning resources</w:t>
            </w:r>
          </w:p>
        </w:tc>
        <w:tc>
          <w:tcPr>
            <w:tcW w:w="1632" w:type="pct"/>
            <w:shd w:val="clear" w:color="auto" w:fill="E05206"/>
          </w:tcPr>
          <w:p w:rsidR="00303144" w:rsidRPr="00303144" w:rsidRDefault="00303144" w:rsidP="00BE73CE">
            <w:pPr>
              <w:rPr>
                <w:color w:val="FFFFFF" w:themeColor="background1"/>
                <w:sz w:val="20"/>
                <w:szCs w:val="20"/>
              </w:rPr>
            </w:pPr>
            <w:r w:rsidRPr="00303144">
              <w:rPr>
                <w:rFonts w:ascii="Arial" w:hAnsi="Arial" w:cs="Arial"/>
                <w:b/>
                <w:color w:val="FFFFFF" w:themeColor="background1"/>
                <w:sz w:val="20"/>
                <w:szCs w:val="20"/>
              </w:rPr>
              <w:t>Notes</w:t>
            </w:r>
          </w:p>
        </w:tc>
      </w:tr>
      <w:tr w:rsidR="00303144" w:rsidRPr="00303144" w:rsidTr="00BE73CE">
        <w:trPr>
          <w:trHeight w:val="502"/>
        </w:trPr>
        <w:tc>
          <w:tcPr>
            <w:tcW w:w="841" w:type="pct"/>
          </w:tcPr>
          <w:p w:rsidR="00303144" w:rsidRPr="00303144" w:rsidRDefault="00303144" w:rsidP="00BE73CE">
            <w:pPr>
              <w:rPr>
                <w:rFonts w:ascii="Arial" w:hAnsi="Arial" w:cs="Arial"/>
                <w:sz w:val="20"/>
                <w:szCs w:val="20"/>
              </w:rPr>
            </w:pPr>
            <w:r w:rsidRPr="00303144">
              <w:rPr>
                <w:rFonts w:ascii="Arial" w:hAnsi="Arial" w:cs="Arial"/>
                <w:sz w:val="20"/>
                <w:szCs w:val="20"/>
              </w:rPr>
              <w:t>To be able to draw conclusions.</w:t>
            </w:r>
          </w:p>
        </w:tc>
        <w:tc>
          <w:tcPr>
            <w:tcW w:w="1843" w:type="pct"/>
          </w:tcPr>
          <w:p w:rsidR="00303144" w:rsidRPr="00303144" w:rsidRDefault="00303144" w:rsidP="00BE73CE">
            <w:pPr>
              <w:pStyle w:val="NoSpacing"/>
              <w:rPr>
                <w:rFonts w:ascii="Arial" w:hAnsi="Arial" w:cs="Arial"/>
                <w:sz w:val="20"/>
                <w:szCs w:val="20"/>
              </w:rPr>
            </w:pPr>
            <w:r w:rsidRPr="00303144">
              <w:rPr>
                <w:rFonts w:ascii="Arial" w:hAnsi="Arial" w:cs="Arial"/>
                <w:sz w:val="20"/>
                <w:szCs w:val="20"/>
              </w:rPr>
              <w:t xml:space="preserve">Tell the class that you will be describing the contents of someone’s bag, as well as what the bag looks like. Explain that it will be their job to draw conclusions about the person based on what you say is in the person’s bag, basing their conclusions on the evidence given. Give them several examples. Learners note down their answers and the evidence they used, and share conclusions and reasoning as a class. </w:t>
            </w:r>
          </w:p>
          <w:p w:rsidR="00303144" w:rsidRPr="00303144" w:rsidRDefault="00303144" w:rsidP="00BE73CE">
            <w:pPr>
              <w:pStyle w:val="NoSpacing"/>
              <w:rPr>
                <w:rFonts w:ascii="Arial" w:hAnsi="Arial" w:cs="Arial"/>
                <w:sz w:val="20"/>
                <w:szCs w:val="20"/>
              </w:rPr>
            </w:pPr>
          </w:p>
          <w:p w:rsidR="00303144" w:rsidRPr="00303144" w:rsidRDefault="00303144" w:rsidP="00BE73CE">
            <w:pPr>
              <w:pStyle w:val="NoSpacing"/>
              <w:rPr>
                <w:rFonts w:ascii="Arial" w:hAnsi="Arial" w:cs="Arial"/>
                <w:sz w:val="20"/>
                <w:szCs w:val="20"/>
              </w:rPr>
            </w:pPr>
            <w:r w:rsidRPr="00303144">
              <w:rPr>
                <w:rFonts w:ascii="Arial" w:hAnsi="Arial" w:cs="Arial"/>
                <w:sz w:val="20"/>
                <w:szCs w:val="20"/>
              </w:rPr>
              <w:t xml:space="preserve">Then let learners break into groups and come up with their own descriptions of bags. Encourage learners to swap their descriptions with other groups and see whether the other group draws the same conclusions that the first group had in mind. </w:t>
            </w:r>
          </w:p>
          <w:p w:rsidR="00303144" w:rsidRPr="00303144" w:rsidRDefault="00303144" w:rsidP="00BE73CE">
            <w:pPr>
              <w:pStyle w:val="NoSpacing"/>
              <w:rPr>
                <w:rFonts w:ascii="Arial" w:hAnsi="Arial" w:cs="Arial"/>
                <w:sz w:val="20"/>
                <w:szCs w:val="20"/>
              </w:rPr>
            </w:pPr>
          </w:p>
          <w:p w:rsidR="00303144" w:rsidRPr="00303144" w:rsidRDefault="00303144" w:rsidP="00BE73CE">
            <w:pPr>
              <w:pStyle w:val="NoSpacing"/>
              <w:rPr>
                <w:rFonts w:ascii="Arial" w:hAnsi="Arial" w:cs="Arial"/>
                <w:sz w:val="20"/>
                <w:szCs w:val="20"/>
              </w:rPr>
            </w:pPr>
            <w:r w:rsidRPr="00303144">
              <w:rPr>
                <w:rFonts w:ascii="Arial" w:hAnsi="Arial" w:cs="Arial"/>
                <w:sz w:val="20"/>
                <w:szCs w:val="20"/>
              </w:rPr>
              <w:t>Discuss as a class whether any of their conclusions lacked enough support to be probable. Draw attention to the fact that we all draw conclusions based on the evidence we have.</w:t>
            </w:r>
          </w:p>
          <w:p w:rsidR="00303144" w:rsidRPr="00303144" w:rsidRDefault="00303144" w:rsidP="00BE73CE">
            <w:pPr>
              <w:pStyle w:val="NoSpacing"/>
              <w:rPr>
                <w:rFonts w:ascii="Arial" w:hAnsi="Arial" w:cs="Arial"/>
                <w:sz w:val="20"/>
                <w:szCs w:val="20"/>
              </w:rPr>
            </w:pPr>
          </w:p>
          <w:p w:rsidR="00303144" w:rsidRPr="00303144" w:rsidRDefault="00303144" w:rsidP="00BE73CE">
            <w:pPr>
              <w:pStyle w:val="NoSpacing"/>
              <w:rPr>
                <w:rFonts w:ascii="Arial" w:hAnsi="Arial" w:cs="Arial"/>
                <w:color w:val="000000"/>
                <w:sz w:val="20"/>
                <w:szCs w:val="20"/>
              </w:rPr>
            </w:pPr>
            <w:r w:rsidRPr="00303144">
              <w:rPr>
                <w:rFonts w:ascii="Arial" w:hAnsi="Arial" w:cs="Arial"/>
                <w:sz w:val="20"/>
                <w:szCs w:val="20"/>
              </w:rPr>
              <w:t xml:space="preserve">Divide the class into groups and give each group an index card with an emotion written on it. Instruct each group to come up with several ‘hints’ that would describe a person who is feeling that emotion. For example, the group that has the emotion ‘angry’ might list ‘red-faced’ and ‘fists clenched’ as two of the hints. </w:t>
            </w:r>
            <w:r w:rsidRPr="00303144">
              <w:rPr>
                <w:rFonts w:ascii="Arial" w:hAnsi="Arial" w:cs="Arial"/>
                <w:color w:val="000000"/>
                <w:sz w:val="20"/>
                <w:szCs w:val="20"/>
              </w:rPr>
              <w:t>Next, have groups pair up and swap hints to see whether they can draw conclusions about how the person feels based on the given hints.</w:t>
            </w:r>
          </w:p>
          <w:p w:rsidR="00303144" w:rsidRPr="00303144" w:rsidRDefault="00303144" w:rsidP="00BE73CE">
            <w:pPr>
              <w:pStyle w:val="NoSpacing"/>
              <w:rPr>
                <w:rFonts w:ascii="Arial" w:hAnsi="Arial" w:cs="Arial"/>
                <w:color w:val="000000"/>
                <w:sz w:val="20"/>
                <w:szCs w:val="20"/>
              </w:rPr>
            </w:pPr>
            <w:r w:rsidRPr="00303144">
              <w:rPr>
                <w:rFonts w:ascii="Arial" w:hAnsi="Arial" w:cs="Arial"/>
                <w:color w:val="000000"/>
                <w:sz w:val="20"/>
                <w:szCs w:val="20"/>
              </w:rPr>
              <w:t xml:space="preserve"> </w:t>
            </w:r>
          </w:p>
          <w:p w:rsidR="00303144" w:rsidRPr="00303144" w:rsidRDefault="00303144" w:rsidP="00BE73CE">
            <w:pPr>
              <w:pStyle w:val="NoSpacing"/>
              <w:rPr>
                <w:rFonts w:ascii="Arial" w:hAnsi="Arial" w:cs="Arial"/>
                <w:color w:val="000000"/>
                <w:sz w:val="20"/>
                <w:szCs w:val="20"/>
              </w:rPr>
            </w:pPr>
            <w:r w:rsidRPr="00303144">
              <w:rPr>
                <w:rFonts w:ascii="Arial" w:hAnsi="Arial" w:cs="Arial"/>
                <w:color w:val="000000"/>
                <w:sz w:val="20"/>
                <w:szCs w:val="20"/>
              </w:rPr>
              <w:t>Give learners short texts about global issues and ask them to draw a conclusion from each text. Each group swaps their text and conclusion with another group for peer assessing. Each group presents to the class, highlighting where their conclusions agree or disagree with the original group which studied the text. They discuss why this might be.</w:t>
            </w:r>
          </w:p>
          <w:p w:rsidR="00303144" w:rsidRPr="00303144" w:rsidRDefault="00303144" w:rsidP="00BE73CE">
            <w:pPr>
              <w:pStyle w:val="NoSpacing"/>
              <w:rPr>
                <w:rFonts w:ascii="Arial" w:hAnsi="Arial" w:cs="Arial"/>
                <w:color w:val="000000"/>
                <w:sz w:val="20"/>
                <w:szCs w:val="20"/>
              </w:rPr>
            </w:pPr>
            <w:r w:rsidRPr="00303144">
              <w:rPr>
                <w:rFonts w:ascii="Arial" w:hAnsi="Arial" w:cs="Arial"/>
                <w:color w:val="000000"/>
                <w:sz w:val="20"/>
                <w:szCs w:val="20"/>
              </w:rPr>
              <w:lastRenderedPageBreak/>
              <w:t xml:space="preserve">  </w:t>
            </w:r>
          </w:p>
          <w:p w:rsidR="00303144" w:rsidRPr="00303144" w:rsidRDefault="00303144" w:rsidP="00BE73CE">
            <w:pPr>
              <w:pStyle w:val="NoSpacing"/>
              <w:rPr>
                <w:rFonts w:ascii="Arial" w:hAnsi="Arial" w:cs="Arial"/>
                <w:color w:val="000000"/>
                <w:sz w:val="20"/>
                <w:szCs w:val="20"/>
              </w:rPr>
            </w:pPr>
            <w:r w:rsidRPr="00303144">
              <w:rPr>
                <w:rFonts w:ascii="Arial" w:hAnsi="Arial" w:cs="Arial"/>
                <w:b/>
                <w:color w:val="000000"/>
                <w:sz w:val="20"/>
                <w:szCs w:val="20"/>
              </w:rPr>
              <w:t>‘f’</w:t>
            </w:r>
            <w:r w:rsidRPr="00303144">
              <w:rPr>
                <w:rFonts w:ascii="Arial" w:hAnsi="Arial" w:cs="Arial"/>
                <w:color w:val="000000"/>
                <w:sz w:val="20"/>
                <w:szCs w:val="20"/>
              </w:rPr>
              <w:t xml:space="preserve"> Peer assessment</w:t>
            </w:r>
          </w:p>
        </w:tc>
        <w:tc>
          <w:tcPr>
            <w:tcW w:w="685" w:type="pct"/>
          </w:tcPr>
          <w:p w:rsidR="00303144" w:rsidRPr="00303144" w:rsidRDefault="00303144" w:rsidP="00BE73CE">
            <w:pPr>
              <w:rPr>
                <w:rFonts w:ascii="Arial" w:hAnsi="Arial" w:cs="Arial"/>
                <w:sz w:val="20"/>
                <w:szCs w:val="20"/>
              </w:rPr>
            </w:pPr>
            <w:r w:rsidRPr="00303144">
              <w:rPr>
                <w:rFonts w:ascii="Arial" w:hAnsi="Arial" w:cs="Arial"/>
                <w:sz w:val="20"/>
                <w:szCs w:val="20"/>
              </w:rPr>
              <w:lastRenderedPageBreak/>
              <w:t>Index cards with emotions written on them (one set per group)</w:t>
            </w:r>
          </w:p>
          <w:p w:rsidR="00303144" w:rsidRPr="00303144" w:rsidRDefault="00303144" w:rsidP="00BE73CE">
            <w:pPr>
              <w:rPr>
                <w:rFonts w:ascii="Arial" w:hAnsi="Arial" w:cs="Arial"/>
                <w:sz w:val="20"/>
                <w:szCs w:val="20"/>
              </w:rPr>
            </w:pPr>
          </w:p>
          <w:p w:rsidR="00303144" w:rsidRPr="00303144" w:rsidRDefault="00303144" w:rsidP="00BE73CE">
            <w:pPr>
              <w:rPr>
                <w:rFonts w:ascii="Arial" w:hAnsi="Arial" w:cs="Arial"/>
                <w:sz w:val="20"/>
                <w:szCs w:val="20"/>
              </w:rPr>
            </w:pPr>
            <w:r w:rsidRPr="00303144">
              <w:rPr>
                <w:rFonts w:ascii="Arial" w:hAnsi="Arial" w:cs="Arial"/>
                <w:sz w:val="20"/>
                <w:szCs w:val="20"/>
              </w:rPr>
              <w:t>Short texts about global issues (from which to draw conclusions)</w:t>
            </w:r>
          </w:p>
        </w:tc>
        <w:tc>
          <w:tcPr>
            <w:tcW w:w="1632" w:type="pct"/>
          </w:tcPr>
          <w:p w:rsidR="00303144" w:rsidRPr="00303144" w:rsidRDefault="00303144" w:rsidP="00BE73CE">
            <w:pPr>
              <w:pStyle w:val="NoSpacing"/>
              <w:rPr>
                <w:rFonts w:ascii="Arial" w:hAnsi="Arial" w:cs="Arial"/>
                <w:sz w:val="20"/>
                <w:szCs w:val="20"/>
              </w:rPr>
            </w:pPr>
            <w:r w:rsidRPr="00303144">
              <w:rPr>
                <w:rFonts w:ascii="Arial" w:hAnsi="Arial" w:cs="Arial"/>
                <w:sz w:val="20"/>
                <w:szCs w:val="20"/>
              </w:rPr>
              <w:t>These activities relate drawing conclusions to real-life experiences so that learners can see more easily how they might draw conclusions from what they read, watch and listen to.</w:t>
            </w:r>
          </w:p>
          <w:p w:rsidR="00303144" w:rsidRPr="00303144" w:rsidRDefault="00303144" w:rsidP="00BE73CE">
            <w:pPr>
              <w:pStyle w:val="NoSpacing"/>
              <w:rPr>
                <w:rFonts w:ascii="Arial" w:hAnsi="Arial" w:cs="Arial"/>
                <w:sz w:val="20"/>
                <w:szCs w:val="20"/>
              </w:rPr>
            </w:pPr>
          </w:p>
          <w:p w:rsidR="00303144" w:rsidRPr="00303144" w:rsidRDefault="00303144" w:rsidP="00BE73CE">
            <w:pPr>
              <w:pStyle w:val="NoSpacing"/>
              <w:rPr>
                <w:rFonts w:ascii="Arial" w:hAnsi="Arial" w:cs="Arial"/>
                <w:sz w:val="20"/>
                <w:szCs w:val="20"/>
              </w:rPr>
            </w:pPr>
            <w:r w:rsidRPr="00303144">
              <w:rPr>
                <w:rFonts w:ascii="Arial" w:hAnsi="Arial" w:cs="Arial"/>
                <w:sz w:val="20"/>
                <w:szCs w:val="20"/>
              </w:rPr>
              <w:t>Examples of bags:</w:t>
            </w:r>
          </w:p>
          <w:p w:rsidR="00303144" w:rsidRPr="00303144" w:rsidRDefault="00303144" w:rsidP="00DC3C5F">
            <w:pPr>
              <w:pStyle w:val="NoSpacing"/>
              <w:numPr>
                <w:ilvl w:val="0"/>
                <w:numId w:val="40"/>
              </w:numPr>
              <w:rPr>
                <w:rFonts w:ascii="Arial" w:hAnsi="Arial" w:cs="Arial"/>
                <w:sz w:val="20"/>
                <w:szCs w:val="20"/>
              </w:rPr>
            </w:pPr>
            <w:r w:rsidRPr="00303144">
              <w:rPr>
                <w:rFonts w:ascii="Arial" w:hAnsi="Arial" w:cs="Arial"/>
                <w:sz w:val="20"/>
                <w:szCs w:val="20"/>
              </w:rPr>
              <w:t>a tiny pink purse lined with sequins and feathers with a tube of lipstick and a hand mirror in it</w:t>
            </w:r>
          </w:p>
          <w:p w:rsidR="00303144" w:rsidRPr="00303144" w:rsidRDefault="00303144" w:rsidP="00DC3C5F">
            <w:pPr>
              <w:pStyle w:val="NoSpacing"/>
              <w:numPr>
                <w:ilvl w:val="0"/>
                <w:numId w:val="40"/>
              </w:numPr>
              <w:rPr>
                <w:rFonts w:ascii="Arial" w:hAnsi="Arial" w:cs="Arial"/>
                <w:sz w:val="20"/>
                <w:szCs w:val="20"/>
              </w:rPr>
            </w:pPr>
            <w:r w:rsidRPr="00303144">
              <w:rPr>
                <w:rFonts w:ascii="Arial" w:hAnsi="Arial" w:cs="Arial"/>
                <w:sz w:val="20"/>
                <w:szCs w:val="20"/>
              </w:rPr>
              <w:t>a bulky gym bag with a sweatband and a set of hand weights</w:t>
            </w:r>
          </w:p>
          <w:p w:rsidR="00303144" w:rsidRPr="00303144" w:rsidRDefault="00303144" w:rsidP="00DC3C5F">
            <w:pPr>
              <w:pStyle w:val="NoSpacing"/>
              <w:numPr>
                <w:ilvl w:val="0"/>
                <w:numId w:val="40"/>
              </w:numPr>
              <w:rPr>
                <w:rFonts w:ascii="Arial" w:hAnsi="Arial" w:cs="Arial"/>
                <w:sz w:val="20"/>
                <w:szCs w:val="20"/>
              </w:rPr>
            </w:pPr>
            <w:proofErr w:type="gramStart"/>
            <w:r w:rsidRPr="00303144">
              <w:rPr>
                <w:rFonts w:ascii="Arial" w:hAnsi="Arial" w:cs="Arial"/>
                <w:sz w:val="20"/>
                <w:szCs w:val="20"/>
              </w:rPr>
              <w:t>a</w:t>
            </w:r>
            <w:proofErr w:type="gramEnd"/>
            <w:r w:rsidRPr="00303144">
              <w:rPr>
                <w:rFonts w:ascii="Arial" w:hAnsi="Arial" w:cs="Arial"/>
                <w:sz w:val="20"/>
                <w:szCs w:val="20"/>
              </w:rPr>
              <w:t xml:space="preserve"> rucksack filled with library books about Barack Obama.</w:t>
            </w:r>
          </w:p>
          <w:p w:rsidR="00303144" w:rsidRPr="00303144" w:rsidRDefault="00303144" w:rsidP="00BE73CE">
            <w:pPr>
              <w:pStyle w:val="NoSpacing"/>
              <w:ind w:left="720"/>
              <w:rPr>
                <w:rFonts w:ascii="Arial" w:hAnsi="Arial" w:cs="Arial"/>
                <w:sz w:val="20"/>
                <w:szCs w:val="20"/>
              </w:rPr>
            </w:pPr>
          </w:p>
          <w:p w:rsidR="00303144" w:rsidRPr="00303144" w:rsidRDefault="00303144" w:rsidP="00BE73CE">
            <w:pPr>
              <w:pStyle w:val="NoSpacing"/>
              <w:rPr>
                <w:rFonts w:ascii="Arial" w:hAnsi="Arial" w:cs="Arial"/>
                <w:color w:val="000000"/>
                <w:sz w:val="20"/>
                <w:szCs w:val="20"/>
              </w:rPr>
            </w:pPr>
            <w:r w:rsidRPr="00303144">
              <w:rPr>
                <w:rFonts w:ascii="Arial" w:hAnsi="Arial" w:cs="Arial"/>
                <w:sz w:val="20"/>
                <w:szCs w:val="20"/>
              </w:rPr>
              <w:t xml:space="preserve">Teacher might give a short text and a series of conclusions to choose from to start with as in the given example, or might give short texts and ask learners to draw their own conclusions, or a mixture of both depending on the groups. </w:t>
            </w:r>
            <w:r w:rsidRPr="00303144">
              <w:rPr>
                <w:rFonts w:ascii="Arial" w:hAnsi="Arial" w:cs="Arial"/>
                <w:color w:val="000000"/>
                <w:sz w:val="20"/>
                <w:szCs w:val="20"/>
              </w:rPr>
              <w:t>Groups could also find short texts for use in this activity and write their own multiple-choice questions to go with it and then swap their text and questions with another group.</w:t>
            </w:r>
          </w:p>
          <w:p w:rsidR="00303144" w:rsidRPr="00303144" w:rsidRDefault="00303144" w:rsidP="00BE73CE">
            <w:pPr>
              <w:pStyle w:val="NoSpacing"/>
              <w:rPr>
                <w:rFonts w:ascii="Arial" w:hAnsi="Arial" w:cs="Arial"/>
                <w:sz w:val="20"/>
                <w:szCs w:val="20"/>
              </w:rPr>
            </w:pPr>
          </w:p>
          <w:p w:rsidR="00303144" w:rsidRPr="00303144" w:rsidRDefault="00303144" w:rsidP="00BE73CE">
            <w:pPr>
              <w:pStyle w:val="NoSpacing"/>
              <w:rPr>
                <w:rFonts w:ascii="Arial" w:hAnsi="Arial" w:cs="Arial"/>
                <w:i/>
                <w:sz w:val="20"/>
                <w:szCs w:val="20"/>
              </w:rPr>
            </w:pPr>
            <w:r w:rsidRPr="00303144">
              <w:rPr>
                <w:rFonts w:ascii="Arial" w:hAnsi="Arial" w:cs="Arial"/>
                <w:sz w:val="20"/>
                <w:szCs w:val="20"/>
              </w:rPr>
              <w:t>Example text for drawing conclusions</w:t>
            </w:r>
            <w:r w:rsidRPr="00303144">
              <w:rPr>
                <w:rFonts w:ascii="Arial" w:hAnsi="Arial" w:cs="Arial"/>
                <w:i/>
                <w:sz w:val="20"/>
                <w:szCs w:val="20"/>
              </w:rPr>
              <w:t>:</w:t>
            </w:r>
          </w:p>
          <w:p w:rsidR="00303144" w:rsidRPr="00303144" w:rsidRDefault="00303144" w:rsidP="00BE73CE">
            <w:pPr>
              <w:pStyle w:val="NoSpacing"/>
              <w:rPr>
                <w:rFonts w:ascii="Arial" w:hAnsi="Arial" w:cs="Arial"/>
                <w:i/>
                <w:sz w:val="20"/>
                <w:szCs w:val="20"/>
              </w:rPr>
            </w:pPr>
          </w:p>
          <w:p w:rsidR="00303144" w:rsidRPr="00303144" w:rsidRDefault="00303144" w:rsidP="00BE73CE">
            <w:pPr>
              <w:pStyle w:val="NoSpacing"/>
              <w:rPr>
                <w:rFonts w:ascii="Arial" w:hAnsi="Arial" w:cs="Arial"/>
                <w:sz w:val="20"/>
                <w:szCs w:val="20"/>
                <w:lang w:eastAsia="en-GB"/>
              </w:rPr>
            </w:pPr>
            <w:r w:rsidRPr="00303144">
              <w:rPr>
                <w:rFonts w:ascii="Arial" w:hAnsi="Arial" w:cs="Arial"/>
                <w:sz w:val="20"/>
                <w:szCs w:val="20"/>
                <w:shd w:val="clear" w:color="auto" w:fill="FFFFFF"/>
                <w:lang w:eastAsia="en-GB"/>
              </w:rPr>
              <w:t>He had always wanted to serve his country, but this seemed like madness. He was supposed to fight a war in a foreign land, helping to protect people whom he didn't even know. John had a strong sense of patriotism, but he was worried about the bombs, death, and carnage that could await him in Iraq. He pondered whether he would ever see his family again.</w:t>
            </w:r>
            <w:r w:rsidRPr="00303144">
              <w:rPr>
                <w:rFonts w:ascii="Arial" w:hAnsi="Arial" w:cs="Arial"/>
                <w:sz w:val="20"/>
                <w:szCs w:val="20"/>
                <w:lang w:eastAsia="en-GB"/>
              </w:rPr>
              <w:br/>
            </w:r>
            <w:r w:rsidRPr="00303144">
              <w:rPr>
                <w:rFonts w:ascii="Arial" w:hAnsi="Arial" w:cs="Arial"/>
                <w:sz w:val="20"/>
                <w:szCs w:val="20"/>
                <w:lang w:eastAsia="en-GB"/>
              </w:rPr>
              <w:br/>
            </w:r>
            <w:r w:rsidRPr="00303144">
              <w:rPr>
                <w:rFonts w:ascii="Arial" w:hAnsi="Arial" w:cs="Arial"/>
                <w:sz w:val="20"/>
                <w:szCs w:val="20"/>
                <w:shd w:val="clear" w:color="auto" w:fill="FFFFFF"/>
                <w:lang w:eastAsia="en-GB"/>
              </w:rPr>
              <w:t>What conclusions can you draw about how John is feeling about going to war?</w:t>
            </w:r>
          </w:p>
          <w:p w:rsidR="00303144" w:rsidRPr="00303144" w:rsidRDefault="00303144" w:rsidP="00DC3C5F">
            <w:pPr>
              <w:pStyle w:val="NoSpacing"/>
              <w:numPr>
                <w:ilvl w:val="0"/>
                <w:numId w:val="41"/>
              </w:numPr>
              <w:rPr>
                <w:rFonts w:ascii="Arial" w:hAnsi="Arial" w:cs="Arial"/>
                <w:sz w:val="20"/>
                <w:szCs w:val="20"/>
                <w:lang w:eastAsia="en-GB"/>
              </w:rPr>
            </w:pPr>
            <w:r w:rsidRPr="00303144">
              <w:rPr>
                <w:rFonts w:ascii="Arial" w:hAnsi="Arial" w:cs="Arial"/>
                <w:sz w:val="20"/>
                <w:szCs w:val="20"/>
                <w:lang w:eastAsia="en-GB"/>
              </w:rPr>
              <w:lastRenderedPageBreak/>
              <w:t>He feels proud of his country.</w:t>
            </w:r>
          </w:p>
          <w:p w:rsidR="00303144" w:rsidRPr="00303144" w:rsidRDefault="00303144" w:rsidP="00DC3C5F">
            <w:pPr>
              <w:pStyle w:val="NoSpacing"/>
              <w:numPr>
                <w:ilvl w:val="0"/>
                <w:numId w:val="41"/>
              </w:numPr>
              <w:rPr>
                <w:rFonts w:ascii="Arial" w:hAnsi="Arial" w:cs="Arial"/>
                <w:sz w:val="20"/>
                <w:szCs w:val="20"/>
                <w:lang w:eastAsia="en-GB"/>
              </w:rPr>
            </w:pPr>
            <w:r w:rsidRPr="00303144">
              <w:rPr>
                <w:rFonts w:ascii="Arial" w:hAnsi="Arial" w:cs="Arial"/>
                <w:sz w:val="20"/>
                <w:szCs w:val="20"/>
                <w:lang w:eastAsia="en-GB"/>
              </w:rPr>
              <w:t>He is looking forward to the challenge of being in the military.</w:t>
            </w:r>
          </w:p>
          <w:p w:rsidR="00303144" w:rsidRPr="00303144" w:rsidRDefault="00303144" w:rsidP="00DC3C5F">
            <w:pPr>
              <w:pStyle w:val="NoSpacing"/>
              <w:numPr>
                <w:ilvl w:val="0"/>
                <w:numId w:val="41"/>
              </w:numPr>
              <w:rPr>
                <w:rFonts w:ascii="Arial" w:hAnsi="Arial" w:cs="Arial"/>
                <w:sz w:val="20"/>
                <w:szCs w:val="20"/>
                <w:lang w:eastAsia="en-GB"/>
              </w:rPr>
            </w:pPr>
            <w:r w:rsidRPr="00303144">
              <w:rPr>
                <w:rFonts w:ascii="Arial" w:hAnsi="Arial" w:cs="Arial"/>
                <w:sz w:val="20"/>
                <w:szCs w:val="20"/>
                <w:lang w:eastAsia="en-GB"/>
              </w:rPr>
              <w:t>He is afraid of going into battle.</w:t>
            </w:r>
          </w:p>
          <w:p w:rsidR="00303144" w:rsidRPr="00303144" w:rsidRDefault="00303144" w:rsidP="00DC3C5F">
            <w:pPr>
              <w:pStyle w:val="NoSpacing"/>
              <w:numPr>
                <w:ilvl w:val="0"/>
                <w:numId w:val="41"/>
              </w:numPr>
              <w:rPr>
                <w:rFonts w:ascii="Arial" w:hAnsi="Arial" w:cs="Arial"/>
                <w:sz w:val="20"/>
                <w:szCs w:val="20"/>
              </w:rPr>
            </w:pPr>
            <w:r w:rsidRPr="00303144">
              <w:rPr>
                <w:rFonts w:ascii="Arial" w:hAnsi="Arial" w:cs="Arial"/>
                <w:sz w:val="20"/>
                <w:szCs w:val="20"/>
                <w:lang w:eastAsia="en-GB"/>
              </w:rPr>
              <w:t>He regrets joining the military.</w:t>
            </w:r>
          </w:p>
        </w:tc>
      </w:tr>
    </w:tbl>
    <w:p w:rsidR="00303144" w:rsidRDefault="00303144" w:rsidP="004E2FD6">
      <w:pPr>
        <w:rPr>
          <w:rFonts w:ascii="Arial" w:hAnsi="Arial" w:cs="Arial"/>
          <w:sz w:val="20"/>
          <w:szCs w:val="20"/>
        </w:rPr>
      </w:pPr>
    </w:p>
    <w:tbl>
      <w:tblPr>
        <w:tblStyle w:val="TableGrid"/>
        <w:tblW w:w="5000" w:type="pct"/>
        <w:tblLook w:val="04A0" w:firstRow="1" w:lastRow="0" w:firstColumn="1" w:lastColumn="0" w:noHBand="0" w:noVBand="1"/>
      </w:tblPr>
      <w:tblGrid>
        <w:gridCol w:w="2487"/>
        <w:gridCol w:w="5451"/>
        <w:gridCol w:w="2026"/>
        <w:gridCol w:w="4824"/>
      </w:tblGrid>
      <w:tr w:rsidR="00303144" w:rsidRPr="00303144" w:rsidTr="00303144">
        <w:trPr>
          <w:gridAfter w:val="3"/>
          <w:wAfter w:w="4159" w:type="pct"/>
        </w:trPr>
        <w:tc>
          <w:tcPr>
            <w:tcW w:w="841" w:type="pct"/>
            <w:shd w:val="clear" w:color="auto" w:fill="E05206"/>
          </w:tcPr>
          <w:p w:rsidR="00303144" w:rsidRPr="00303144" w:rsidRDefault="00303144" w:rsidP="00BE73CE">
            <w:pPr>
              <w:rPr>
                <w:rFonts w:ascii="Arial" w:hAnsi="Arial" w:cs="Arial"/>
                <w:b/>
                <w:color w:val="FFFFFF" w:themeColor="background1"/>
                <w:sz w:val="20"/>
                <w:szCs w:val="20"/>
              </w:rPr>
            </w:pPr>
            <w:r w:rsidRPr="00303144">
              <w:rPr>
                <w:rFonts w:ascii="Arial" w:hAnsi="Arial" w:cs="Arial"/>
                <w:b/>
                <w:color w:val="FFFFFF" w:themeColor="background1"/>
                <w:sz w:val="20"/>
                <w:szCs w:val="20"/>
              </w:rPr>
              <w:t>Skill focus</w:t>
            </w:r>
          </w:p>
        </w:tc>
      </w:tr>
      <w:tr w:rsidR="00303144" w:rsidRPr="00303144" w:rsidTr="00BE73CE">
        <w:trPr>
          <w:gridAfter w:val="3"/>
          <w:wAfter w:w="4159" w:type="pct"/>
        </w:trPr>
        <w:tc>
          <w:tcPr>
            <w:tcW w:w="841" w:type="pct"/>
          </w:tcPr>
          <w:p w:rsidR="00303144" w:rsidRPr="00303144" w:rsidRDefault="00303144" w:rsidP="00BE73CE">
            <w:pPr>
              <w:rPr>
                <w:rFonts w:ascii="Arial" w:hAnsi="Arial" w:cs="Arial"/>
                <w:sz w:val="20"/>
                <w:szCs w:val="20"/>
              </w:rPr>
            </w:pPr>
            <w:r w:rsidRPr="00303144">
              <w:rPr>
                <w:rFonts w:ascii="Arial" w:hAnsi="Arial" w:cs="Arial"/>
                <w:sz w:val="20"/>
                <w:szCs w:val="20"/>
              </w:rPr>
              <w:t>Critical thinking – evaluating arguments/data (2)</w:t>
            </w:r>
          </w:p>
        </w:tc>
      </w:tr>
      <w:tr w:rsidR="00303144" w:rsidRPr="00303144" w:rsidTr="00303144">
        <w:trPr>
          <w:trHeight w:val="503"/>
        </w:trPr>
        <w:tc>
          <w:tcPr>
            <w:tcW w:w="841" w:type="pct"/>
            <w:shd w:val="clear" w:color="auto" w:fill="E05206"/>
          </w:tcPr>
          <w:p w:rsidR="00303144" w:rsidRPr="00303144" w:rsidRDefault="00303144" w:rsidP="00BE73CE">
            <w:pPr>
              <w:rPr>
                <w:rFonts w:ascii="Arial" w:hAnsi="Arial" w:cs="Arial"/>
                <w:b/>
                <w:color w:val="FFFFFF" w:themeColor="background1"/>
                <w:sz w:val="20"/>
                <w:szCs w:val="20"/>
              </w:rPr>
            </w:pPr>
            <w:r w:rsidRPr="00303144">
              <w:rPr>
                <w:rFonts w:ascii="Arial" w:hAnsi="Arial" w:cs="Arial"/>
                <w:b/>
                <w:color w:val="FFFFFF" w:themeColor="background1"/>
                <w:sz w:val="20"/>
                <w:szCs w:val="20"/>
              </w:rPr>
              <w:t>Aim of Activity</w:t>
            </w:r>
          </w:p>
        </w:tc>
        <w:tc>
          <w:tcPr>
            <w:tcW w:w="1843" w:type="pct"/>
            <w:shd w:val="clear" w:color="auto" w:fill="E05206"/>
          </w:tcPr>
          <w:p w:rsidR="00303144" w:rsidRPr="00303144" w:rsidRDefault="00303144" w:rsidP="00BE73CE">
            <w:pPr>
              <w:rPr>
                <w:rFonts w:ascii="Arial" w:hAnsi="Arial" w:cs="Arial"/>
                <w:b/>
                <w:color w:val="FFFFFF" w:themeColor="background1"/>
                <w:sz w:val="20"/>
                <w:szCs w:val="20"/>
              </w:rPr>
            </w:pPr>
            <w:r w:rsidRPr="00303144">
              <w:rPr>
                <w:rFonts w:ascii="Arial" w:hAnsi="Arial" w:cs="Arial"/>
                <w:b/>
                <w:color w:val="FFFFFF" w:themeColor="background1"/>
                <w:sz w:val="20"/>
                <w:szCs w:val="20"/>
              </w:rPr>
              <w:t>Teaching and learning activities</w:t>
            </w:r>
          </w:p>
        </w:tc>
        <w:tc>
          <w:tcPr>
            <w:tcW w:w="685" w:type="pct"/>
            <w:shd w:val="clear" w:color="auto" w:fill="E05206"/>
          </w:tcPr>
          <w:p w:rsidR="00303144" w:rsidRPr="00303144" w:rsidRDefault="00303144" w:rsidP="00BE73CE">
            <w:pPr>
              <w:rPr>
                <w:rFonts w:ascii="Arial" w:hAnsi="Arial" w:cs="Arial"/>
                <w:b/>
                <w:color w:val="FFFFFF" w:themeColor="background1"/>
                <w:sz w:val="20"/>
                <w:szCs w:val="20"/>
              </w:rPr>
            </w:pPr>
            <w:r w:rsidRPr="00303144">
              <w:rPr>
                <w:rFonts w:ascii="Arial" w:hAnsi="Arial" w:cs="Arial"/>
                <w:b/>
                <w:color w:val="FFFFFF" w:themeColor="background1"/>
                <w:sz w:val="20"/>
                <w:szCs w:val="20"/>
              </w:rPr>
              <w:t>Learning resources</w:t>
            </w:r>
          </w:p>
        </w:tc>
        <w:tc>
          <w:tcPr>
            <w:tcW w:w="1632" w:type="pct"/>
            <w:shd w:val="clear" w:color="auto" w:fill="E05206"/>
          </w:tcPr>
          <w:p w:rsidR="00303144" w:rsidRPr="00303144" w:rsidRDefault="00303144" w:rsidP="00BE73CE">
            <w:pPr>
              <w:rPr>
                <w:color w:val="FFFFFF" w:themeColor="background1"/>
                <w:sz w:val="20"/>
                <w:szCs w:val="20"/>
              </w:rPr>
            </w:pPr>
            <w:r w:rsidRPr="00303144">
              <w:rPr>
                <w:rFonts w:ascii="Arial" w:hAnsi="Arial" w:cs="Arial"/>
                <w:b/>
                <w:color w:val="FFFFFF" w:themeColor="background1"/>
                <w:sz w:val="20"/>
                <w:szCs w:val="20"/>
              </w:rPr>
              <w:t>Notes</w:t>
            </w:r>
          </w:p>
        </w:tc>
      </w:tr>
      <w:tr w:rsidR="00303144" w:rsidRPr="00303144" w:rsidTr="00BE73CE">
        <w:trPr>
          <w:trHeight w:val="502"/>
        </w:trPr>
        <w:tc>
          <w:tcPr>
            <w:tcW w:w="841" w:type="pct"/>
          </w:tcPr>
          <w:p w:rsidR="00303144" w:rsidRPr="00303144" w:rsidRDefault="00303144" w:rsidP="00BE73CE">
            <w:pPr>
              <w:rPr>
                <w:rFonts w:ascii="Arial" w:hAnsi="Arial" w:cs="Arial"/>
                <w:sz w:val="20"/>
                <w:szCs w:val="20"/>
              </w:rPr>
            </w:pPr>
            <w:r w:rsidRPr="00303144">
              <w:rPr>
                <w:rFonts w:ascii="Arial" w:hAnsi="Arial" w:cs="Arial"/>
                <w:sz w:val="20"/>
                <w:szCs w:val="20"/>
              </w:rPr>
              <w:t>To be able to analyse data given in different forms of representation.</w:t>
            </w:r>
          </w:p>
        </w:tc>
        <w:tc>
          <w:tcPr>
            <w:tcW w:w="1843" w:type="pct"/>
          </w:tcPr>
          <w:p w:rsidR="00303144" w:rsidRPr="00303144" w:rsidRDefault="00303144" w:rsidP="00BE73CE">
            <w:pPr>
              <w:rPr>
                <w:rFonts w:ascii="Arial" w:hAnsi="Arial" w:cs="Arial"/>
                <w:sz w:val="20"/>
                <w:szCs w:val="20"/>
              </w:rPr>
            </w:pPr>
            <w:r w:rsidRPr="00303144">
              <w:rPr>
                <w:rFonts w:ascii="Arial" w:hAnsi="Arial" w:cs="Arial"/>
                <w:sz w:val="20"/>
                <w:szCs w:val="20"/>
              </w:rPr>
              <w:t>Discuss as a class the different types of representation of statistics and whether some are more suitable than others and the types of question that can be asked to elicit information from a chart, etc. Work through an example as a class.</w:t>
            </w:r>
          </w:p>
          <w:p w:rsidR="00303144" w:rsidRPr="00303144" w:rsidRDefault="00303144" w:rsidP="00BE73CE">
            <w:pPr>
              <w:rPr>
                <w:rFonts w:ascii="Arial" w:hAnsi="Arial" w:cs="Arial"/>
                <w:sz w:val="20"/>
                <w:szCs w:val="20"/>
              </w:rPr>
            </w:pPr>
          </w:p>
          <w:p w:rsidR="00303144" w:rsidRPr="00303144" w:rsidRDefault="00303144" w:rsidP="00BE73CE">
            <w:pPr>
              <w:rPr>
                <w:rFonts w:ascii="Arial" w:hAnsi="Arial" w:cs="Arial"/>
                <w:sz w:val="20"/>
                <w:szCs w:val="20"/>
              </w:rPr>
            </w:pPr>
            <w:r w:rsidRPr="00303144">
              <w:rPr>
                <w:rFonts w:ascii="Arial" w:hAnsi="Arial" w:cs="Arial"/>
                <w:sz w:val="20"/>
                <w:szCs w:val="20"/>
              </w:rPr>
              <w:t>Give learners some data and ask them to present it using technology in different ways (bar graph, table, line chart, pie chart, etc.) The data can come from any global topic area, for example, statistics about unemployment/ employment in a particular country. Learners work in pairs to present this data using three different methods.  Once they have their charts, they write at least one question to elicit information from each chart.</w:t>
            </w:r>
          </w:p>
          <w:p w:rsidR="00303144" w:rsidRPr="00303144" w:rsidRDefault="00303144" w:rsidP="00BE73CE">
            <w:pPr>
              <w:ind w:left="360"/>
              <w:rPr>
                <w:rFonts w:ascii="Arial" w:hAnsi="Arial" w:cs="Arial"/>
                <w:sz w:val="20"/>
                <w:szCs w:val="20"/>
              </w:rPr>
            </w:pPr>
            <w:r w:rsidRPr="00303144">
              <w:rPr>
                <w:rFonts w:ascii="Arial" w:hAnsi="Arial" w:cs="Arial"/>
                <w:sz w:val="20"/>
                <w:szCs w:val="20"/>
              </w:rPr>
              <w:t xml:space="preserve">  </w:t>
            </w:r>
          </w:p>
          <w:p w:rsidR="00303144" w:rsidRPr="00303144" w:rsidRDefault="00303144" w:rsidP="00BE73CE">
            <w:pPr>
              <w:rPr>
                <w:rFonts w:ascii="Arial" w:hAnsi="Arial" w:cs="Arial"/>
                <w:sz w:val="20"/>
                <w:szCs w:val="20"/>
              </w:rPr>
            </w:pPr>
            <w:r w:rsidRPr="00303144">
              <w:rPr>
                <w:rFonts w:ascii="Arial" w:hAnsi="Arial" w:cs="Arial"/>
                <w:sz w:val="20"/>
                <w:szCs w:val="20"/>
              </w:rPr>
              <w:t>Learners pass their charts and questions to another pair. This pair answers the three questions and discusses whether the charts are an effective way of presenting the data used. They then continue to pass their charts to different pairs for further feedback.</w:t>
            </w:r>
          </w:p>
          <w:p w:rsidR="00303144" w:rsidRPr="00303144" w:rsidRDefault="00303144" w:rsidP="00BE73CE">
            <w:pPr>
              <w:rPr>
                <w:rFonts w:ascii="Arial" w:hAnsi="Arial" w:cs="Arial"/>
                <w:sz w:val="20"/>
                <w:szCs w:val="20"/>
              </w:rPr>
            </w:pPr>
          </w:p>
          <w:p w:rsidR="00303144" w:rsidRPr="00303144" w:rsidRDefault="00303144" w:rsidP="00BE73CE">
            <w:pPr>
              <w:rPr>
                <w:rFonts w:ascii="Arial" w:hAnsi="Arial" w:cs="Arial"/>
                <w:sz w:val="20"/>
                <w:szCs w:val="20"/>
              </w:rPr>
            </w:pPr>
            <w:r w:rsidRPr="00303144">
              <w:rPr>
                <w:rFonts w:ascii="Arial" w:hAnsi="Arial" w:cs="Arial"/>
                <w:b/>
                <w:sz w:val="20"/>
                <w:szCs w:val="20"/>
              </w:rPr>
              <w:t xml:space="preserve">‘f’ </w:t>
            </w:r>
            <w:r w:rsidRPr="00303144">
              <w:rPr>
                <w:rFonts w:ascii="Arial" w:hAnsi="Arial" w:cs="Arial"/>
                <w:sz w:val="20"/>
                <w:szCs w:val="20"/>
              </w:rPr>
              <w:t>Peer feedback</w:t>
            </w:r>
          </w:p>
        </w:tc>
        <w:tc>
          <w:tcPr>
            <w:tcW w:w="685" w:type="pct"/>
          </w:tcPr>
          <w:p w:rsidR="00303144" w:rsidRPr="00303144" w:rsidRDefault="00303144" w:rsidP="00BE73CE">
            <w:pPr>
              <w:rPr>
                <w:rFonts w:ascii="Arial" w:hAnsi="Arial" w:cs="Arial"/>
                <w:sz w:val="20"/>
                <w:szCs w:val="20"/>
              </w:rPr>
            </w:pPr>
            <w:r w:rsidRPr="00303144">
              <w:rPr>
                <w:rFonts w:ascii="Arial" w:hAnsi="Arial" w:cs="Arial"/>
                <w:sz w:val="20"/>
                <w:szCs w:val="20"/>
              </w:rPr>
              <w:t>See resource list for websites for data</w:t>
            </w:r>
          </w:p>
        </w:tc>
        <w:tc>
          <w:tcPr>
            <w:tcW w:w="1632" w:type="pct"/>
          </w:tcPr>
          <w:p w:rsidR="00303144" w:rsidRPr="00303144" w:rsidRDefault="00303144" w:rsidP="00BE73CE">
            <w:pPr>
              <w:rPr>
                <w:rFonts w:ascii="Arial" w:hAnsi="Arial" w:cs="Arial"/>
                <w:sz w:val="20"/>
                <w:szCs w:val="20"/>
              </w:rPr>
            </w:pPr>
            <w:r w:rsidRPr="00303144">
              <w:rPr>
                <w:rFonts w:ascii="Arial" w:hAnsi="Arial" w:cs="Arial"/>
                <w:sz w:val="20"/>
                <w:szCs w:val="20"/>
              </w:rPr>
              <w:t>Data can be used from primary research already conducted by learners.</w:t>
            </w:r>
          </w:p>
          <w:p w:rsidR="00303144" w:rsidRPr="00303144" w:rsidRDefault="00303144" w:rsidP="00BE73CE">
            <w:pPr>
              <w:rPr>
                <w:rFonts w:ascii="Arial" w:hAnsi="Arial" w:cs="Arial"/>
                <w:sz w:val="20"/>
                <w:szCs w:val="20"/>
              </w:rPr>
            </w:pPr>
          </w:p>
          <w:p w:rsidR="00303144" w:rsidRPr="00303144" w:rsidRDefault="00303144" w:rsidP="00BE73CE">
            <w:pPr>
              <w:rPr>
                <w:rFonts w:ascii="Arial" w:hAnsi="Arial" w:cs="Arial"/>
                <w:sz w:val="20"/>
                <w:szCs w:val="20"/>
              </w:rPr>
            </w:pPr>
          </w:p>
        </w:tc>
      </w:tr>
    </w:tbl>
    <w:p w:rsidR="00303144" w:rsidRDefault="00303144" w:rsidP="004E2FD6">
      <w:pPr>
        <w:rPr>
          <w:rFonts w:ascii="Arial" w:hAnsi="Arial" w:cs="Arial"/>
          <w:sz w:val="20"/>
          <w:szCs w:val="20"/>
        </w:rPr>
      </w:pPr>
    </w:p>
    <w:p w:rsidR="00303144" w:rsidRDefault="00303144" w:rsidP="004E2FD6">
      <w:pPr>
        <w:rPr>
          <w:rFonts w:ascii="Arial" w:hAnsi="Arial" w:cs="Arial"/>
          <w:sz w:val="20"/>
          <w:szCs w:val="20"/>
        </w:rPr>
      </w:pPr>
    </w:p>
    <w:p w:rsidR="00303144" w:rsidRDefault="00303144" w:rsidP="004E2FD6">
      <w:pPr>
        <w:rPr>
          <w:rFonts w:ascii="Arial" w:hAnsi="Arial" w:cs="Arial"/>
          <w:sz w:val="20"/>
          <w:szCs w:val="20"/>
        </w:rPr>
      </w:pPr>
    </w:p>
    <w:p w:rsidR="00303144" w:rsidRDefault="00303144" w:rsidP="004E2FD6">
      <w:pPr>
        <w:rPr>
          <w:rFonts w:ascii="Arial" w:hAnsi="Arial" w:cs="Arial"/>
          <w:sz w:val="20"/>
          <w:szCs w:val="20"/>
        </w:rPr>
      </w:pPr>
    </w:p>
    <w:p w:rsidR="00303144" w:rsidRDefault="00303144" w:rsidP="004E2FD6">
      <w:pPr>
        <w:rPr>
          <w:rFonts w:ascii="Arial" w:hAnsi="Arial" w:cs="Arial"/>
          <w:sz w:val="20"/>
          <w:szCs w:val="20"/>
        </w:rPr>
      </w:pPr>
    </w:p>
    <w:p w:rsidR="00303144" w:rsidRDefault="00303144" w:rsidP="004E2FD6">
      <w:pPr>
        <w:rPr>
          <w:rFonts w:ascii="Arial" w:hAnsi="Arial" w:cs="Arial"/>
          <w:sz w:val="20"/>
          <w:szCs w:val="20"/>
        </w:rPr>
      </w:pPr>
    </w:p>
    <w:p w:rsidR="00303144" w:rsidRDefault="00303144" w:rsidP="004E2FD6">
      <w:pPr>
        <w:rPr>
          <w:rFonts w:ascii="Arial" w:hAnsi="Arial" w:cs="Arial"/>
          <w:sz w:val="20"/>
          <w:szCs w:val="20"/>
        </w:rPr>
      </w:pPr>
    </w:p>
    <w:tbl>
      <w:tblPr>
        <w:tblStyle w:val="TableGrid"/>
        <w:tblW w:w="5000" w:type="pct"/>
        <w:tblLook w:val="04A0" w:firstRow="1" w:lastRow="0" w:firstColumn="1" w:lastColumn="0" w:noHBand="0" w:noVBand="1"/>
      </w:tblPr>
      <w:tblGrid>
        <w:gridCol w:w="2487"/>
        <w:gridCol w:w="5451"/>
        <w:gridCol w:w="2026"/>
        <w:gridCol w:w="4824"/>
      </w:tblGrid>
      <w:tr w:rsidR="00303144" w:rsidRPr="00303144" w:rsidTr="00303144">
        <w:trPr>
          <w:gridAfter w:val="3"/>
          <w:wAfter w:w="4159" w:type="pct"/>
        </w:trPr>
        <w:tc>
          <w:tcPr>
            <w:tcW w:w="841" w:type="pct"/>
            <w:shd w:val="clear" w:color="auto" w:fill="E05206"/>
          </w:tcPr>
          <w:p w:rsidR="00303144" w:rsidRPr="00303144" w:rsidRDefault="00303144" w:rsidP="00BE73CE">
            <w:pPr>
              <w:rPr>
                <w:rFonts w:ascii="Arial" w:hAnsi="Arial" w:cs="Arial"/>
                <w:b/>
                <w:color w:val="FFFFFF" w:themeColor="background1"/>
                <w:sz w:val="20"/>
                <w:szCs w:val="20"/>
              </w:rPr>
            </w:pPr>
            <w:r w:rsidRPr="00303144">
              <w:rPr>
                <w:rFonts w:ascii="Arial" w:hAnsi="Arial" w:cs="Arial"/>
                <w:b/>
                <w:color w:val="FFFFFF" w:themeColor="background1"/>
                <w:sz w:val="20"/>
                <w:szCs w:val="20"/>
              </w:rPr>
              <w:lastRenderedPageBreak/>
              <w:t>Skill focus</w:t>
            </w:r>
          </w:p>
        </w:tc>
      </w:tr>
      <w:tr w:rsidR="00303144" w:rsidRPr="00303144" w:rsidTr="00BE73CE">
        <w:trPr>
          <w:gridAfter w:val="3"/>
          <w:wAfter w:w="4159" w:type="pct"/>
        </w:trPr>
        <w:tc>
          <w:tcPr>
            <w:tcW w:w="841" w:type="pct"/>
          </w:tcPr>
          <w:p w:rsidR="00303144" w:rsidRPr="00303144" w:rsidRDefault="00303144" w:rsidP="00BE73CE">
            <w:pPr>
              <w:rPr>
                <w:rFonts w:ascii="Arial" w:hAnsi="Arial" w:cs="Arial"/>
                <w:sz w:val="20"/>
                <w:szCs w:val="20"/>
              </w:rPr>
            </w:pPr>
            <w:r w:rsidRPr="00303144">
              <w:rPr>
                <w:rFonts w:ascii="Arial" w:hAnsi="Arial" w:cs="Arial"/>
                <w:sz w:val="20"/>
                <w:szCs w:val="20"/>
              </w:rPr>
              <w:t>Information skills –synthesis (2)</w:t>
            </w:r>
          </w:p>
        </w:tc>
      </w:tr>
      <w:tr w:rsidR="00303144" w:rsidRPr="00303144" w:rsidTr="00303144">
        <w:trPr>
          <w:trHeight w:val="503"/>
        </w:trPr>
        <w:tc>
          <w:tcPr>
            <w:tcW w:w="841" w:type="pct"/>
            <w:shd w:val="clear" w:color="auto" w:fill="E05206"/>
          </w:tcPr>
          <w:p w:rsidR="00303144" w:rsidRPr="00303144" w:rsidRDefault="00303144" w:rsidP="00BE73CE">
            <w:pPr>
              <w:rPr>
                <w:rFonts w:ascii="Arial" w:hAnsi="Arial" w:cs="Arial"/>
                <w:b/>
                <w:color w:val="FFFFFF" w:themeColor="background1"/>
                <w:sz w:val="20"/>
                <w:szCs w:val="20"/>
              </w:rPr>
            </w:pPr>
            <w:r w:rsidRPr="00303144">
              <w:rPr>
                <w:rFonts w:ascii="Arial" w:hAnsi="Arial" w:cs="Arial"/>
                <w:b/>
                <w:color w:val="FFFFFF" w:themeColor="background1"/>
                <w:sz w:val="20"/>
                <w:szCs w:val="20"/>
              </w:rPr>
              <w:t>Aim of Activity</w:t>
            </w:r>
          </w:p>
        </w:tc>
        <w:tc>
          <w:tcPr>
            <w:tcW w:w="1843" w:type="pct"/>
            <w:shd w:val="clear" w:color="auto" w:fill="E05206"/>
          </w:tcPr>
          <w:p w:rsidR="00303144" w:rsidRPr="00303144" w:rsidRDefault="00303144" w:rsidP="00BE73CE">
            <w:pPr>
              <w:rPr>
                <w:rFonts w:ascii="Arial" w:hAnsi="Arial" w:cs="Arial"/>
                <w:b/>
                <w:color w:val="FFFFFF" w:themeColor="background1"/>
                <w:sz w:val="20"/>
                <w:szCs w:val="20"/>
              </w:rPr>
            </w:pPr>
            <w:r w:rsidRPr="00303144">
              <w:rPr>
                <w:rFonts w:ascii="Arial" w:hAnsi="Arial" w:cs="Arial"/>
                <w:b/>
                <w:color w:val="FFFFFF" w:themeColor="background1"/>
                <w:sz w:val="20"/>
                <w:szCs w:val="20"/>
              </w:rPr>
              <w:t>Teaching and learning activities</w:t>
            </w:r>
          </w:p>
        </w:tc>
        <w:tc>
          <w:tcPr>
            <w:tcW w:w="685" w:type="pct"/>
            <w:shd w:val="clear" w:color="auto" w:fill="E05206"/>
          </w:tcPr>
          <w:p w:rsidR="00303144" w:rsidRPr="00303144" w:rsidRDefault="00303144" w:rsidP="00BE73CE">
            <w:pPr>
              <w:rPr>
                <w:rFonts w:ascii="Arial" w:hAnsi="Arial" w:cs="Arial"/>
                <w:b/>
                <w:color w:val="FFFFFF" w:themeColor="background1"/>
                <w:sz w:val="20"/>
                <w:szCs w:val="20"/>
              </w:rPr>
            </w:pPr>
            <w:r w:rsidRPr="00303144">
              <w:rPr>
                <w:rFonts w:ascii="Arial" w:hAnsi="Arial" w:cs="Arial"/>
                <w:b/>
                <w:color w:val="FFFFFF" w:themeColor="background1"/>
                <w:sz w:val="20"/>
                <w:szCs w:val="20"/>
              </w:rPr>
              <w:t>Learning resources</w:t>
            </w:r>
          </w:p>
        </w:tc>
        <w:tc>
          <w:tcPr>
            <w:tcW w:w="1632" w:type="pct"/>
            <w:shd w:val="clear" w:color="auto" w:fill="E05206"/>
          </w:tcPr>
          <w:p w:rsidR="00303144" w:rsidRPr="00303144" w:rsidRDefault="00303144" w:rsidP="00BE73CE">
            <w:pPr>
              <w:rPr>
                <w:color w:val="FFFFFF" w:themeColor="background1"/>
                <w:sz w:val="20"/>
                <w:szCs w:val="20"/>
              </w:rPr>
            </w:pPr>
            <w:r w:rsidRPr="00303144">
              <w:rPr>
                <w:rFonts w:ascii="Arial" w:hAnsi="Arial" w:cs="Arial"/>
                <w:b/>
                <w:color w:val="FFFFFF" w:themeColor="background1"/>
                <w:sz w:val="20"/>
                <w:szCs w:val="20"/>
              </w:rPr>
              <w:t>Notes</w:t>
            </w:r>
          </w:p>
        </w:tc>
      </w:tr>
      <w:tr w:rsidR="00303144" w:rsidRPr="00303144" w:rsidTr="00BE73CE">
        <w:trPr>
          <w:trHeight w:val="416"/>
        </w:trPr>
        <w:tc>
          <w:tcPr>
            <w:tcW w:w="841" w:type="pct"/>
          </w:tcPr>
          <w:p w:rsidR="00303144" w:rsidRPr="00303144" w:rsidRDefault="00303144" w:rsidP="00BE73CE">
            <w:pPr>
              <w:rPr>
                <w:rFonts w:ascii="Arial" w:hAnsi="Arial" w:cs="Arial"/>
                <w:sz w:val="20"/>
                <w:szCs w:val="20"/>
              </w:rPr>
            </w:pPr>
            <w:r w:rsidRPr="00303144">
              <w:rPr>
                <w:rFonts w:ascii="Arial" w:hAnsi="Arial" w:cs="Arial"/>
                <w:sz w:val="20"/>
                <w:szCs w:val="20"/>
              </w:rPr>
              <w:t>To be able to synthesise information for a purpose.</w:t>
            </w:r>
          </w:p>
        </w:tc>
        <w:tc>
          <w:tcPr>
            <w:tcW w:w="1843" w:type="pct"/>
          </w:tcPr>
          <w:p w:rsidR="00303144" w:rsidRPr="00303144" w:rsidRDefault="00303144" w:rsidP="00BE73CE">
            <w:pPr>
              <w:rPr>
                <w:rFonts w:ascii="Arial" w:hAnsi="Arial" w:cs="Arial"/>
                <w:sz w:val="20"/>
                <w:szCs w:val="20"/>
              </w:rPr>
            </w:pPr>
            <w:r w:rsidRPr="00303144">
              <w:rPr>
                <w:rFonts w:ascii="Arial" w:hAnsi="Arial" w:cs="Arial"/>
                <w:sz w:val="20"/>
                <w:szCs w:val="20"/>
              </w:rPr>
              <w:t>Choose one of the global topics and select some short video clips about the topic, for example, Education for all. Before watching the clips, learners complete the ‘Thinking’ part of their T-chart about what they already know about education globally and any questions/observations they have. They might already have been given a text or some pictures related to the video clips/topic. While watching the clips, learners complete the ‘Notes’ part of their T-chart.</w:t>
            </w:r>
          </w:p>
          <w:p w:rsidR="00303144" w:rsidRPr="00303144" w:rsidRDefault="00303144" w:rsidP="00BE73CE">
            <w:pPr>
              <w:rPr>
                <w:rFonts w:ascii="Arial" w:hAnsi="Arial" w:cs="Arial"/>
                <w:sz w:val="20"/>
                <w:szCs w:val="20"/>
              </w:rPr>
            </w:pPr>
            <w:r w:rsidRPr="00303144">
              <w:rPr>
                <w:rFonts w:ascii="Arial" w:hAnsi="Arial" w:cs="Arial"/>
                <w:sz w:val="20"/>
                <w:szCs w:val="20"/>
              </w:rPr>
              <w:t xml:space="preserve"> </w:t>
            </w:r>
          </w:p>
          <w:p w:rsidR="00303144" w:rsidRPr="00303144" w:rsidRDefault="00303144" w:rsidP="00BE73CE">
            <w:pPr>
              <w:rPr>
                <w:rFonts w:ascii="Arial" w:hAnsi="Arial" w:cs="Arial"/>
                <w:sz w:val="20"/>
                <w:szCs w:val="20"/>
              </w:rPr>
            </w:pPr>
            <w:r w:rsidRPr="00303144">
              <w:rPr>
                <w:rFonts w:ascii="Arial" w:hAnsi="Arial" w:cs="Arial"/>
                <w:sz w:val="20"/>
                <w:szCs w:val="20"/>
              </w:rPr>
              <w:t xml:space="preserve">After watching the clips, learners reflect individually on what they have written and what questions they still have and want to know. They share their findings with their partner to gain further information and feedback. </w:t>
            </w:r>
          </w:p>
          <w:p w:rsidR="00303144" w:rsidRPr="00303144" w:rsidRDefault="00303144" w:rsidP="00BE73CE">
            <w:pPr>
              <w:rPr>
                <w:rFonts w:ascii="Arial" w:hAnsi="Arial" w:cs="Arial"/>
                <w:sz w:val="20"/>
                <w:szCs w:val="20"/>
              </w:rPr>
            </w:pPr>
          </w:p>
          <w:p w:rsidR="00303144" w:rsidRPr="00303144" w:rsidRDefault="00303144" w:rsidP="00BE73CE">
            <w:pPr>
              <w:rPr>
                <w:rFonts w:ascii="Arial" w:hAnsi="Arial" w:cs="Arial"/>
                <w:sz w:val="20"/>
                <w:szCs w:val="20"/>
              </w:rPr>
            </w:pPr>
            <w:r w:rsidRPr="00303144">
              <w:rPr>
                <w:rFonts w:ascii="Arial" w:hAnsi="Arial" w:cs="Arial"/>
                <w:sz w:val="20"/>
                <w:szCs w:val="20"/>
              </w:rPr>
              <w:t>As a follow-up activity, learners can research any remaining questions, or any new questions they have after watching the video clips.</w:t>
            </w:r>
          </w:p>
          <w:p w:rsidR="00303144" w:rsidRPr="00303144" w:rsidRDefault="00303144" w:rsidP="00BE73CE">
            <w:pPr>
              <w:rPr>
                <w:rFonts w:ascii="Arial" w:hAnsi="Arial" w:cs="Arial"/>
                <w:sz w:val="20"/>
                <w:szCs w:val="20"/>
              </w:rPr>
            </w:pPr>
          </w:p>
          <w:p w:rsidR="00303144" w:rsidRPr="00303144" w:rsidRDefault="00303144" w:rsidP="00BE73CE">
            <w:pPr>
              <w:rPr>
                <w:rFonts w:ascii="Arial" w:hAnsi="Arial" w:cs="Arial"/>
                <w:sz w:val="20"/>
                <w:szCs w:val="20"/>
              </w:rPr>
            </w:pPr>
            <w:r w:rsidRPr="00303144">
              <w:rPr>
                <w:rFonts w:ascii="Arial" w:hAnsi="Arial" w:cs="Arial"/>
                <w:b/>
                <w:sz w:val="20"/>
                <w:szCs w:val="20"/>
              </w:rPr>
              <w:t xml:space="preserve">‘f’ </w:t>
            </w:r>
            <w:r w:rsidRPr="00303144">
              <w:rPr>
                <w:rFonts w:ascii="Arial" w:hAnsi="Arial" w:cs="Arial"/>
                <w:sz w:val="20"/>
                <w:szCs w:val="20"/>
              </w:rPr>
              <w:t>Peer feedback</w:t>
            </w:r>
          </w:p>
        </w:tc>
        <w:tc>
          <w:tcPr>
            <w:tcW w:w="685" w:type="pct"/>
          </w:tcPr>
          <w:p w:rsidR="00303144" w:rsidRPr="00303144" w:rsidRDefault="00303144" w:rsidP="00BE73CE">
            <w:pPr>
              <w:rPr>
                <w:rFonts w:ascii="Arial" w:hAnsi="Arial" w:cs="Arial"/>
                <w:sz w:val="20"/>
                <w:szCs w:val="20"/>
              </w:rPr>
            </w:pPr>
            <w:r w:rsidRPr="00303144">
              <w:rPr>
                <w:rFonts w:ascii="Arial" w:hAnsi="Arial" w:cs="Arial"/>
                <w:sz w:val="20"/>
                <w:szCs w:val="20"/>
              </w:rPr>
              <w:t>See resource list for video clips</w:t>
            </w:r>
          </w:p>
          <w:p w:rsidR="00303144" w:rsidRPr="00303144" w:rsidRDefault="00303144" w:rsidP="00BE73CE">
            <w:pPr>
              <w:rPr>
                <w:rFonts w:ascii="Arial" w:hAnsi="Arial" w:cs="Arial"/>
                <w:sz w:val="20"/>
                <w:szCs w:val="20"/>
              </w:rPr>
            </w:pPr>
          </w:p>
          <w:p w:rsidR="00303144" w:rsidRPr="00303144" w:rsidRDefault="00303144" w:rsidP="00BE73CE">
            <w:pPr>
              <w:rPr>
                <w:rFonts w:ascii="Arial" w:hAnsi="Arial" w:cs="Arial"/>
                <w:sz w:val="20"/>
                <w:szCs w:val="20"/>
              </w:rPr>
            </w:pPr>
            <w:r w:rsidRPr="00303144">
              <w:rPr>
                <w:rFonts w:ascii="Arial" w:hAnsi="Arial" w:cs="Arial"/>
                <w:sz w:val="20"/>
                <w:szCs w:val="20"/>
              </w:rPr>
              <w:t>T-chart template (see synthesis (1) activity)</w:t>
            </w:r>
          </w:p>
        </w:tc>
        <w:tc>
          <w:tcPr>
            <w:tcW w:w="1632" w:type="pct"/>
          </w:tcPr>
          <w:p w:rsidR="00303144" w:rsidRPr="00303144" w:rsidRDefault="00303144" w:rsidP="00BE73CE">
            <w:pPr>
              <w:rPr>
                <w:rFonts w:ascii="Arial" w:hAnsi="Arial" w:cs="Arial"/>
                <w:sz w:val="20"/>
                <w:szCs w:val="20"/>
              </w:rPr>
            </w:pPr>
            <w:r w:rsidRPr="00303144">
              <w:rPr>
                <w:rFonts w:ascii="Arial" w:hAnsi="Arial" w:cs="Arial"/>
                <w:sz w:val="20"/>
                <w:szCs w:val="20"/>
              </w:rPr>
              <w:t>Teacher might use this activity after learners have already looked at a text or done other work on the topic area and therefore have some prior knowledge.</w:t>
            </w:r>
          </w:p>
          <w:p w:rsidR="00303144" w:rsidRPr="00303144" w:rsidRDefault="00303144" w:rsidP="00BE73CE">
            <w:pPr>
              <w:rPr>
                <w:rFonts w:ascii="Arial" w:hAnsi="Arial" w:cs="Arial"/>
                <w:sz w:val="20"/>
                <w:szCs w:val="20"/>
              </w:rPr>
            </w:pPr>
          </w:p>
          <w:p w:rsidR="00303144" w:rsidRPr="00303144" w:rsidRDefault="00303144" w:rsidP="00BE73CE">
            <w:pPr>
              <w:rPr>
                <w:rFonts w:ascii="Arial" w:hAnsi="Arial" w:cs="Arial"/>
                <w:sz w:val="20"/>
                <w:szCs w:val="20"/>
              </w:rPr>
            </w:pPr>
            <w:r w:rsidRPr="00303144">
              <w:rPr>
                <w:rFonts w:ascii="Arial" w:hAnsi="Arial" w:cs="Arial"/>
                <w:sz w:val="20"/>
                <w:szCs w:val="20"/>
              </w:rPr>
              <w:t>When the activity is over and learners have completed their T-charts, the teacher could collect them to see what questions learners still have to inform their planning of further activities.</w:t>
            </w:r>
          </w:p>
          <w:p w:rsidR="00303144" w:rsidRPr="00303144" w:rsidRDefault="00303144" w:rsidP="00BE73CE">
            <w:pPr>
              <w:rPr>
                <w:rFonts w:ascii="Arial" w:hAnsi="Arial" w:cs="Arial"/>
                <w:sz w:val="20"/>
                <w:szCs w:val="20"/>
              </w:rPr>
            </w:pPr>
          </w:p>
          <w:p w:rsidR="00303144" w:rsidRPr="00303144" w:rsidRDefault="00303144" w:rsidP="00BE73CE">
            <w:pPr>
              <w:rPr>
                <w:rFonts w:ascii="Arial" w:hAnsi="Arial" w:cs="Arial"/>
                <w:sz w:val="20"/>
                <w:szCs w:val="20"/>
              </w:rPr>
            </w:pPr>
            <w:r w:rsidRPr="00303144">
              <w:rPr>
                <w:rFonts w:ascii="Arial" w:hAnsi="Arial" w:cs="Arial"/>
                <w:sz w:val="20"/>
                <w:szCs w:val="20"/>
              </w:rPr>
              <w:t>A further activity might be to ask learners to work in groups to produce a poster/leaflet/advertisement to inform others about the situation globally and persuade them to do something to help, for example to donate money.</w:t>
            </w:r>
          </w:p>
          <w:p w:rsidR="00303144" w:rsidRPr="00303144" w:rsidRDefault="00303144" w:rsidP="00BE73CE">
            <w:pPr>
              <w:rPr>
                <w:rFonts w:ascii="Arial" w:hAnsi="Arial" w:cs="Arial"/>
                <w:sz w:val="20"/>
                <w:szCs w:val="20"/>
              </w:rPr>
            </w:pPr>
            <w:r w:rsidRPr="00303144">
              <w:rPr>
                <w:rFonts w:ascii="Arial" w:hAnsi="Arial" w:cs="Arial"/>
                <w:sz w:val="20"/>
                <w:szCs w:val="20"/>
              </w:rPr>
              <w:t>Learners will then have synthesised information and come up with their own action.</w:t>
            </w:r>
          </w:p>
        </w:tc>
      </w:tr>
    </w:tbl>
    <w:p w:rsidR="00303144" w:rsidRDefault="00303144" w:rsidP="004E2FD6">
      <w:pPr>
        <w:rPr>
          <w:rFonts w:ascii="Arial" w:hAnsi="Arial" w:cs="Arial"/>
          <w:sz w:val="20"/>
          <w:szCs w:val="20"/>
        </w:rPr>
      </w:pPr>
    </w:p>
    <w:p w:rsidR="009B3DA9" w:rsidRDefault="009B3DA9" w:rsidP="00C92F05">
      <w:pPr>
        <w:rPr>
          <w:rFonts w:ascii="Arial" w:hAnsi="Arial"/>
          <w:b/>
          <w:bCs/>
          <w:color w:val="E05206"/>
          <w:sz w:val="28"/>
          <w:szCs w:val="28"/>
        </w:rPr>
        <w:sectPr w:rsidR="009B3DA9" w:rsidSect="009B3DA9">
          <w:pgSz w:w="16840" w:h="11900" w:orient="landscape" w:code="9"/>
          <w:pgMar w:top="1134" w:right="1134" w:bottom="1134" w:left="1134" w:header="0" w:footer="454" w:gutter="0"/>
          <w:cols w:space="708"/>
          <w:titlePg/>
          <w:docGrid w:linePitch="326"/>
        </w:sectPr>
      </w:pPr>
    </w:p>
    <w:p w:rsidR="00B82E0A" w:rsidRDefault="00B82E0A" w:rsidP="00B82E0A">
      <w:pPr>
        <w:rPr>
          <w:rFonts w:ascii="Arial" w:hAnsi="Arial" w:cs="Arial"/>
          <w:b/>
          <w:sz w:val="20"/>
          <w:szCs w:val="20"/>
        </w:rPr>
      </w:pPr>
    </w:p>
    <w:p w:rsidR="00B82E0A" w:rsidRDefault="00B82E0A" w:rsidP="00B82E0A">
      <w:pPr>
        <w:rPr>
          <w:rFonts w:ascii="Arial" w:hAnsi="Arial" w:cs="Arial"/>
          <w:b/>
          <w:sz w:val="20"/>
          <w:szCs w:val="20"/>
        </w:rPr>
      </w:pPr>
    </w:p>
    <w:p w:rsidR="00B82E0A" w:rsidRDefault="00B82E0A" w:rsidP="00B82E0A">
      <w:pPr>
        <w:rPr>
          <w:rFonts w:ascii="Arial" w:hAnsi="Arial" w:cs="Arial"/>
          <w:b/>
          <w:sz w:val="20"/>
          <w:szCs w:val="20"/>
        </w:rPr>
      </w:pPr>
    </w:p>
    <w:p w:rsidR="00B82E0A" w:rsidRDefault="00B82E0A" w:rsidP="00B82E0A">
      <w:pPr>
        <w:rPr>
          <w:rFonts w:ascii="Arial" w:hAnsi="Arial" w:cs="Arial"/>
          <w:b/>
          <w:sz w:val="20"/>
          <w:szCs w:val="20"/>
        </w:rPr>
      </w:pPr>
    </w:p>
    <w:p w:rsidR="00B82E0A" w:rsidRDefault="00B82E0A" w:rsidP="00B82E0A">
      <w:pPr>
        <w:rPr>
          <w:rFonts w:ascii="Arial" w:hAnsi="Arial" w:cs="Arial"/>
          <w:b/>
          <w:sz w:val="20"/>
          <w:szCs w:val="20"/>
        </w:rPr>
      </w:pPr>
    </w:p>
    <w:p w:rsidR="00B82E0A" w:rsidRDefault="00B82E0A" w:rsidP="00B82E0A">
      <w:pPr>
        <w:rPr>
          <w:rFonts w:ascii="Arial" w:hAnsi="Arial" w:cs="Arial"/>
          <w:b/>
          <w:sz w:val="20"/>
          <w:szCs w:val="20"/>
        </w:rPr>
      </w:pPr>
    </w:p>
    <w:p w:rsidR="00B82E0A" w:rsidRDefault="00B82E0A" w:rsidP="00B82E0A">
      <w:pPr>
        <w:rPr>
          <w:rFonts w:ascii="Arial" w:hAnsi="Arial" w:cs="Arial"/>
          <w:b/>
          <w:sz w:val="20"/>
          <w:szCs w:val="20"/>
        </w:rPr>
      </w:pPr>
    </w:p>
    <w:p w:rsidR="00B82E0A" w:rsidRDefault="00B82E0A" w:rsidP="00B82E0A">
      <w:pPr>
        <w:rPr>
          <w:rFonts w:ascii="Arial" w:hAnsi="Arial" w:cs="Arial"/>
          <w:b/>
          <w:sz w:val="20"/>
          <w:szCs w:val="20"/>
        </w:rPr>
      </w:pPr>
    </w:p>
    <w:p w:rsidR="00B82E0A" w:rsidRDefault="00B82E0A" w:rsidP="00B82E0A">
      <w:pPr>
        <w:rPr>
          <w:rFonts w:ascii="Arial" w:hAnsi="Arial" w:cs="Arial"/>
          <w:b/>
          <w:sz w:val="20"/>
          <w:szCs w:val="20"/>
        </w:rPr>
      </w:pPr>
    </w:p>
    <w:p w:rsidR="00B82E0A" w:rsidRDefault="00B82E0A" w:rsidP="00B82E0A">
      <w:pPr>
        <w:rPr>
          <w:rFonts w:ascii="Arial" w:hAnsi="Arial" w:cs="Arial"/>
          <w:b/>
          <w:sz w:val="20"/>
          <w:szCs w:val="20"/>
        </w:rPr>
      </w:pPr>
    </w:p>
    <w:p w:rsidR="00B82E0A" w:rsidRDefault="00B82E0A" w:rsidP="00B82E0A">
      <w:pPr>
        <w:rPr>
          <w:rFonts w:ascii="Arial" w:hAnsi="Arial" w:cs="Arial"/>
          <w:b/>
          <w:sz w:val="20"/>
          <w:szCs w:val="20"/>
        </w:rPr>
      </w:pPr>
    </w:p>
    <w:p w:rsidR="00B82E0A" w:rsidRDefault="00B82E0A" w:rsidP="00B82E0A">
      <w:pPr>
        <w:rPr>
          <w:rFonts w:ascii="Arial" w:hAnsi="Arial" w:cs="Arial"/>
          <w:b/>
          <w:sz w:val="20"/>
          <w:szCs w:val="20"/>
        </w:rPr>
      </w:pPr>
    </w:p>
    <w:p w:rsidR="00B82E0A" w:rsidRDefault="00B82E0A" w:rsidP="00B82E0A">
      <w:pPr>
        <w:rPr>
          <w:rFonts w:ascii="Arial" w:hAnsi="Arial" w:cs="Arial"/>
          <w:b/>
          <w:sz w:val="20"/>
          <w:szCs w:val="20"/>
        </w:rPr>
      </w:pPr>
    </w:p>
    <w:p w:rsidR="00B82E0A" w:rsidRDefault="00B82E0A" w:rsidP="00B82E0A">
      <w:pPr>
        <w:rPr>
          <w:rFonts w:ascii="Arial" w:hAnsi="Arial" w:cs="Arial"/>
          <w:b/>
          <w:sz w:val="20"/>
          <w:szCs w:val="20"/>
        </w:rPr>
      </w:pPr>
    </w:p>
    <w:p w:rsidR="00B82E0A" w:rsidRDefault="00B82E0A" w:rsidP="00B82E0A">
      <w:pPr>
        <w:rPr>
          <w:rFonts w:ascii="Arial" w:hAnsi="Arial" w:cs="Arial"/>
          <w:b/>
          <w:sz w:val="20"/>
          <w:szCs w:val="20"/>
        </w:rPr>
      </w:pPr>
    </w:p>
    <w:p w:rsidR="00B82E0A" w:rsidRDefault="00B82E0A" w:rsidP="00B82E0A">
      <w:pPr>
        <w:rPr>
          <w:rFonts w:ascii="Arial" w:hAnsi="Arial" w:cs="Arial"/>
          <w:b/>
          <w:sz w:val="20"/>
          <w:szCs w:val="20"/>
        </w:rPr>
      </w:pPr>
    </w:p>
    <w:p w:rsidR="00B82E0A" w:rsidRDefault="00B82E0A" w:rsidP="00B82E0A">
      <w:pPr>
        <w:rPr>
          <w:rFonts w:ascii="Arial" w:hAnsi="Arial" w:cs="Arial"/>
          <w:b/>
          <w:sz w:val="20"/>
          <w:szCs w:val="20"/>
        </w:rPr>
      </w:pPr>
    </w:p>
    <w:p w:rsidR="00B82E0A" w:rsidRDefault="00B82E0A" w:rsidP="00B82E0A">
      <w:pPr>
        <w:rPr>
          <w:rFonts w:ascii="Arial" w:hAnsi="Arial" w:cs="Arial"/>
          <w:b/>
          <w:sz w:val="20"/>
          <w:szCs w:val="20"/>
        </w:rPr>
      </w:pPr>
    </w:p>
    <w:p w:rsidR="00B82E0A" w:rsidRDefault="00B82E0A" w:rsidP="00B82E0A">
      <w:pPr>
        <w:rPr>
          <w:rFonts w:ascii="Arial" w:hAnsi="Arial" w:cs="Arial"/>
          <w:b/>
          <w:sz w:val="20"/>
          <w:szCs w:val="20"/>
        </w:rPr>
      </w:pPr>
    </w:p>
    <w:p w:rsidR="00B82E0A" w:rsidRDefault="00B82E0A" w:rsidP="00B82E0A">
      <w:pPr>
        <w:rPr>
          <w:rFonts w:ascii="Arial" w:hAnsi="Arial" w:cs="Arial"/>
          <w:b/>
          <w:sz w:val="20"/>
          <w:szCs w:val="20"/>
        </w:rPr>
      </w:pPr>
    </w:p>
    <w:p w:rsidR="00B82E0A" w:rsidRDefault="00B82E0A" w:rsidP="00B82E0A">
      <w:pPr>
        <w:rPr>
          <w:rFonts w:ascii="Arial" w:hAnsi="Arial" w:cs="Arial"/>
          <w:b/>
          <w:sz w:val="20"/>
          <w:szCs w:val="20"/>
        </w:rPr>
      </w:pPr>
    </w:p>
    <w:p w:rsidR="00B82E0A" w:rsidRDefault="00B82E0A" w:rsidP="00B82E0A">
      <w:pPr>
        <w:rPr>
          <w:rFonts w:ascii="Arial" w:hAnsi="Arial" w:cs="Arial"/>
          <w:b/>
          <w:sz w:val="20"/>
          <w:szCs w:val="20"/>
        </w:rPr>
      </w:pPr>
    </w:p>
    <w:p w:rsidR="00B82E0A" w:rsidRDefault="00B82E0A" w:rsidP="00B82E0A">
      <w:pPr>
        <w:rPr>
          <w:rFonts w:ascii="Arial" w:hAnsi="Arial" w:cs="Arial"/>
          <w:b/>
          <w:sz w:val="20"/>
          <w:szCs w:val="20"/>
        </w:rPr>
      </w:pPr>
    </w:p>
    <w:p w:rsidR="00B82E0A" w:rsidRDefault="00B82E0A" w:rsidP="00B82E0A">
      <w:pPr>
        <w:rPr>
          <w:rFonts w:ascii="Arial" w:hAnsi="Arial" w:cs="Arial"/>
          <w:b/>
          <w:sz w:val="20"/>
          <w:szCs w:val="20"/>
        </w:rPr>
      </w:pPr>
    </w:p>
    <w:p w:rsidR="00303144" w:rsidRDefault="00303144" w:rsidP="00B82E0A">
      <w:pPr>
        <w:rPr>
          <w:rFonts w:ascii="Arial" w:hAnsi="Arial" w:cs="Arial"/>
          <w:b/>
          <w:sz w:val="20"/>
          <w:szCs w:val="20"/>
        </w:rPr>
      </w:pPr>
    </w:p>
    <w:p w:rsidR="00303144" w:rsidRDefault="00303144" w:rsidP="00B82E0A">
      <w:pPr>
        <w:rPr>
          <w:rFonts w:ascii="Arial" w:hAnsi="Arial" w:cs="Arial"/>
          <w:b/>
          <w:sz w:val="20"/>
          <w:szCs w:val="20"/>
        </w:rPr>
      </w:pPr>
    </w:p>
    <w:p w:rsidR="00B82E0A" w:rsidRDefault="00B82E0A" w:rsidP="00B82E0A">
      <w:pPr>
        <w:rPr>
          <w:rFonts w:ascii="Arial" w:hAnsi="Arial" w:cs="Arial"/>
          <w:b/>
          <w:sz w:val="20"/>
          <w:szCs w:val="20"/>
        </w:rPr>
      </w:pPr>
    </w:p>
    <w:p w:rsidR="00B82E0A" w:rsidRDefault="00B82E0A" w:rsidP="00B82E0A">
      <w:pPr>
        <w:rPr>
          <w:rFonts w:ascii="Arial" w:hAnsi="Arial" w:cs="Arial"/>
          <w:b/>
          <w:sz w:val="20"/>
          <w:szCs w:val="20"/>
        </w:rPr>
      </w:pPr>
    </w:p>
    <w:p w:rsidR="00B82E0A" w:rsidRDefault="00B82E0A" w:rsidP="00B82E0A">
      <w:pPr>
        <w:rPr>
          <w:rFonts w:ascii="Arial" w:hAnsi="Arial" w:cs="Arial"/>
          <w:b/>
          <w:sz w:val="20"/>
          <w:szCs w:val="20"/>
        </w:rPr>
      </w:pPr>
    </w:p>
    <w:p w:rsidR="00B82E0A" w:rsidRDefault="00B82E0A" w:rsidP="00B82E0A">
      <w:pPr>
        <w:rPr>
          <w:rFonts w:ascii="Arial" w:hAnsi="Arial" w:cs="Arial"/>
          <w:b/>
          <w:sz w:val="20"/>
          <w:szCs w:val="20"/>
        </w:rPr>
      </w:pPr>
    </w:p>
    <w:p w:rsidR="00B82E0A" w:rsidRDefault="00B82E0A" w:rsidP="00B82E0A">
      <w:pPr>
        <w:rPr>
          <w:rFonts w:ascii="Arial" w:hAnsi="Arial" w:cs="Arial"/>
          <w:b/>
          <w:sz w:val="20"/>
          <w:szCs w:val="20"/>
        </w:rPr>
      </w:pPr>
    </w:p>
    <w:p w:rsidR="00B82E0A" w:rsidRPr="004A4E17" w:rsidRDefault="00B82E0A" w:rsidP="00B82E0A">
      <w:pPr>
        <w:rPr>
          <w:rFonts w:ascii="Arial" w:hAnsi="Arial" w:cs="Arial"/>
          <w:sz w:val="20"/>
          <w:szCs w:val="20"/>
        </w:rPr>
      </w:pPr>
      <w:r w:rsidRPr="004A4E17">
        <w:rPr>
          <w:rFonts w:ascii="Arial" w:hAnsi="Arial" w:cs="Arial"/>
          <w:b/>
          <w:sz w:val="20"/>
          <w:szCs w:val="20"/>
        </w:rPr>
        <w:t xml:space="preserve">® </w:t>
      </w:r>
      <w:r w:rsidRPr="004A4E17">
        <w:rPr>
          <w:rFonts w:ascii="Arial" w:hAnsi="Arial" w:cs="Arial"/>
          <w:sz w:val="20"/>
          <w:szCs w:val="20"/>
        </w:rPr>
        <w:t>IGCSE is the registered trademark of Cambridge International Examinations.</w:t>
      </w:r>
      <w:r>
        <w:rPr>
          <w:rFonts w:ascii="Arial" w:hAnsi="Arial" w:cs="Arial"/>
          <w:sz w:val="20"/>
          <w:szCs w:val="20"/>
        </w:rPr>
        <w:t xml:space="preserve"> </w:t>
      </w:r>
    </w:p>
    <w:p w:rsidR="00B82E0A" w:rsidRDefault="00B82E0A" w:rsidP="00B82E0A">
      <w:pPr>
        <w:ind w:left="-567" w:firstLine="567"/>
        <w:rPr>
          <w:rFonts w:ascii="Arial" w:hAnsi="Arial" w:cs="Arial"/>
          <w:sz w:val="20"/>
          <w:szCs w:val="20"/>
        </w:rPr>
      </w:pPr>
      <w:r w:rsidRPr="004A4E17">
        <w:rPr>
          <w:rFonts w:ascii="Arial" w:hAnsi="Arial" w:cs="Arial"/>
          <w:sz w:val="20"/>
          <w:szCs w:val="20"/>
        </w:rPr>
        <w:t>© Cambridge International Examinations 20</w:t>
      </w:r>
      <w:r w:rsidR="00303144">
        <w:rPr>
          <w:rFonts w:ascii="Arial" w:hAnsi="Arial" w:cs="Arial"/>
          <w:sz w:val="20"/>
          <w:szCs w:val="20"/>
        </w:rPr>
        <w:t>15</w:t>
      </w:r>
    </w:p>
    <w:p w:rsidR="00303144" w:rsidRDefault="00303144" w:rsidP="00B82E0A">
      <w:pPr>
        <w:ind w:left="-567" w:firstLine="567"/>
        <w:rPr>
          <w:rFonts w:ascii="Arial" w:hAnsi="Arial" w:cs="Arial"/>
          <w:sz w:val="20"/>
          <w:szCs w:val="20"/>
        </w:rPr>
      </w:pPr>
      <w:r>
        <w:rPr>
          <w:rFonts w:ascii="Arial" w:hAnsi="Arial" w:cs="Arial"/>
          <w:sz w:val="20"/>
          <w:szCs w:val="20"/>
        </w:rPr>
        <w:t>Version 3.0</w:t>
      </w:r>
    </w:p>
    <w:p w:rsidR="00303144" w:rsidRDefault="00303144" w:rsidP="00B82E0A">
      <w:pPr>
        <w:ind w:left="-567" w:firstLine="567"/>
        <w:rPr>
          <w:rFonts w:ascii="Arial" w:hAnsi="Arial" w:cs="Arial"/>
          <w:sz w:val="20"/>
          <w:szCs w:val="20"/>
        </w:rPr>
      </w:pPr>
      <w:r>
        <w:rPr>
          <w:rFonts w:ascii="Arial" w:hAnsi="Arial" w:cs="Arial"/>
          <w:sz w:val="20"/>
          <w:szCs w:val="20"/>
        </w:rPr>
        <w:t>Updated: 24.03.16</w:t>
      </w:r>
    </w:p>
    <w:p w:rsidR="00B82E0A" w:rsidRDefault="00B82E0A" w:rsidP="00B82E0A">
      <w:pPr>
        <w:pStyle w:val="DSBasic"/>
        <w:rPr>
          <w:rFonts w:eastAsia="Times New Roman" w:cs="Arial"/>
          <w:sz w:val="20"/>
          <w:szCs w:val="20"/>
        </w:rPr>
      </w:pPr>
    </w:p>
    <w:p w:rsidR="00B82E0A" w:rsidRDefault="00B82E0A" w:rsidP="00B82E0A">
      <w:pPr>
        <w:pStyle w:val="DSBasic"/>
        <w:rPr>
          <w:rFonts w:eastAsia="Times New Roman" w:cs="Arial"/>
          <w:sz w:val="20"/>
          <w:szCs w:val="20"/>
        </w:rPr>
      </w:pPr>
    </w:p>
    <w:p w:rsidR="00C92F05" w:rsidRPr="00B82E0A" w:rsidRDefault="00B82E0A" w:rsidP="00B82E0A">
      <w:pPr>
        <w:pStyle w:val="DSBasic"/>
        <w:rPr>
          <w:sz w:val="20"/>
          <w:szCs w:val="20"/>
        </w:rPr>
      </w:pPr>
      <w:r>
        <w:rPr>
          <w:rFonts w:cs="Arial"/>
          <w:noProof/>
          <w:sz w:val="20"/>
          <w:szCs w:val="20"/>
          <w:lang w:eastAsia="en-GB"/>
        </w:rPr>
        <w:drawing>
          <wp:anchor distT="0" distB="0" distL="114300" distR="114300" simplePos="0" relativeHeight="251661312" behindDoc="0" locked="0" layoutInCell="1" allowOverlap="1" wp14:anchorId="5EC50264" wp14:editId="46F9AC31">
            <wp:simplePos x="0" y="0"/>
            <wp:positionH relativeFrom="column">
              <wp:posOffset>8013307</wp:posOffset>
            </wp:positionH>
            <wp:positionV relativeFrom="paragraph">
              <wp:posOffset>155575</wp:posOffset>
            </wp:positionV>
            <wp:extent cx="1383030" cy="440690"/>
            <wp:effectExtent l="0" t="0" r="762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BS_A DIV OF FINAL BLK.ep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83030" cy="440690"/>
                    </a:xfrm>
                    <a:prstGeom prst="rect">
                      <a:avLst/>
                    </a:prstGeom>
                  </pic:spPr>
                </pic:pic>
              </a:graphicData>
            </a:graphic>
            <wp14:sizeRelH relativeFrom="page">
              <wp14:pctWidth>0</wp14:pctWidth>
            </wp14:sizeRelH>
            <wp14:sizeRelV relativeFrom="page">
              <wp14:pctHeight>0</wp14:pctHeight>
            </wp14:sizeRelV>
          </wp:anchor>
        </w:drawing>
      </w:r>
      <w:r w:rsidRPr="00986205">
        <w:rPr>
          <w:rFonts w:eastAsia="Times New Roman" w:cs="Arial"/>
          <w:sz w:val="20"/>
          <w:szCs w:val="20"/>
        </w:rPr>
        <w:t>Cambridge International Examinations</w:t>
      </w:r>
      <w:r w:rsidRPr="00986205">
        <w:rPr>
          <w:rFonts w:eastAsia="Times New Roman" w:cs="Arial"/>
          <w:sz w:val="20"/>
          <w:szCs w:val="20"/>
        </w:rPr>
        <w:br/>
        <w:t>1 Hills Road, Cambridge, CB1 2EU, United Kingdom</w:t>
      </w:r>
      <w:r w:rsidRPr="00986205">
        <w:rPr>
          <w:rFonts w:eastAsia="Times New Roman" w:cs="Arial"/>
          <w:sz w:val="20"/>
          <w:szCs w:val="20"/>
        </w:rPr>
        <w:br/>
      </w:r>
      <w:proofErr w:type="spellStart"/>
      <w:r w:rsidRPr="00986205">
        <w:rPr>
          <w:rFonts w:eastAsia="Times New Roman" w:cs="Arial"/>
          <w:sz w:val="20"/>
          <w:szCs w:val="20"/>
        </w:rPr>
        <w:t>tel</w:t>
      </w:r>
      <w:proofErr w:type="spellEnd"/>
      <w:r w:rsidRPr="00986205">
        <w:rPr>
          <w:rFonts w:eastAsia="Times New Roman" w:cs="Arial"/>
          <w:sz w:val="20"/>
          <w:szCs w:val="20"/>
        </w:rPr>
        <w:t>: +44 1223 553554    fax: +44 1223 553558</w:t>
      </w:r>
      <w:r w:rsidRPr="00986205">
        <w:rPr>
          <w:rFonts w:eastAsia="Times New Roman" w:cs="Arial"/>
          <w:sz w:val="20"/>
          <w:szCs w:val="20"/>
        </w:rPr>
        <w:br/>
        <w:t xml:space="preserve">email: </w:t>
      </w:r>
      <w:hyperlink r:id="rId20" w:history="1">
        <w:r w:rsidRPr="00986205">
          <w:rPr>
            <w:rStyle w:val="Hyperlink"/>
            <w:rFonts w:eastAsia="Times New Roman"/>
            <w:sz w:val="20"/>
            <w:szCs w:val="20"/>
          </w:rPr>
          <w:t>info@cie.org.uk</w:t>
        </w:r>
      </w:hyperlink>
      <w:r w:rsidRPr="00986205">
        <w:rPr>
          <w:rFonts w:eastAsia="Times New Roman" w:cs="Arial"/>
          <w:sz w:val="20"/>
          <w:szCs w:val="20"/>
        </w:rPr>
        <w:t xml:space="preserve">    </w:t>
      </w:r>
      <w:hyperlink r:id="rId21" w:history="1">
        <w:r w:rsidRPr="00986205">
          <w:rPr>
            <w:rStyle w:val="Hyperlink"/>
            <w:rFonts w:eastAsia="Times New Roman"/>
            <w:sz w:val="20"/>
            <w:szCs w:val="20"/>
          </w:rPr>
          <w:t>www.cie.org.uk</w:t>
        </w:r>
      </w:hyperlink>
    </w:p>
    <w:sectPr w:rsidR="00C92F05" w:rsidRPr="00B82E0A" w:rsidSect="00430A2C">
      <w:headerReference w:type="even" r:id="rId22"/>
      <w:headerReference w:type="default" r:id="rId23"/>
      <w:footerReference w:type="even" r:id="rId24"/>
      <w:footerReference w:type="default" r:id="rId25"/>
      <w:pgSz w:w="16838" w:h="11906" w:orient="landscape"/>
      <w:pgMar w:top="1134" w:right="1134" w:bottom="1134" w:left="1134" w:header="709"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78AF" w:rsidRDefault="004078AF" w:rsidP="00BD38B4">
      <w:r>
        <w:separator/>
      </w:r>
    </w:p>
  </w:endnote>
  <w:endnote w:type="continuationSeparator" w:id="0">
    <w:p w:rsidR="004078AF" w:rsidRDefault="004078AF"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Arial Unicode MS"/>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Univers 65 Bold">
    <w:charset w:val="00"/>
    <w:family w:val="auto"/>
    <w:pitch w:val="variable"/>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Univers-Bold">
    <w:altName w:val="Univers 65 Bold"/>
    <w:panose1 w:val="00000000000000000000"/>
    <w:charset w:val="00"/>
    <w:family w:val="swiss"/>
    <w:notTrueType/>
    <w:pitch w:val="default"/>
    <w:sig w:usb0="00000003" w:usb1="00000000" w:usb2="00000000" w:usb3="00000000" w:csb0="00000001" w:csb1="00000000"/>
  </w:font>
  <w:font w:name="Univers-Light">
    <w:panose1 w:val="00000000000000000000"/>
    <w:charset w:val="00"/>
    <w:family w:val="swiss"/>
    <w:notTrueType/>
    <w:pitch w:val="default"/>
    <w:sig w:usb0="00000003" w:usb1="00000000" w:usb2="00000000" w:usb3="00000000" w:csb0="00000001" w:csb1="00000000"/>
  </w:font>
  <w:font w:name="Lucida Grande">
    <w:altName w:val="Courier New"/>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0599" w:rsidRPr="004146F4" w:rsidRDefault="00F60599" w:rsidP="009D0A07">
    <w:pPr>
      <w:pStyle w:val="Footer"/>
      <w:tabs>
        <w:tab w:val="clear" w:pos="4320"/>
        <w:tab w:val="clear" w:pos="8640"/>
        <w:tab w:val="center" w:pos="7088"/>
        <w:tab w:val="right" w:pos="14601"/>
      </w:tabs>
      <w:rPr>
        <w:rFonts w:ascii="Arial" w:hAnsi="Arial" w:cs="Arial"/>
        <w:sz w:val="20"/>
        <w:szCs w:val="20"/>
      </w:rPr>
    </w:pPr>
    <w:proofErr w:type="gramStart"/>
    <w:r w:rsidRPr="004146F4">
      <w:rPr>
        <w:rFonts w:ascii="Arial" w:hAnsi="Arial" w:cs="Arial"/>
        <w:sz w:val="20"/>
        <w:szCs w:val="20"/>
      </w:rPr>
      <w:t>V</w:t>
    </w:r>
    <w:r>
      <w:rPr>
        <w:rFonts w:ascii="Arial" w:hAnsi="Arial" w:cs="Arial"/>
        <w:sz w:val="20"/>
        <w:szCs w:val="20"/>
      </w:rPr>
      <w:t>3.0  5Y08</w:t>
    </w:r>
    <w:proofErr w:type="gramEnd"/>
    <w:r w:rsidRPr="004146F4">
      <w:rPr>
        <w:rFonts w:ascii="Arial" w:hAnsi="Arial" w:cs="Arial"/>
        <w:sz w:val="20"/>
        <w:szCs w:val="20"/>
      </w:rPr>
      <w:t xml:space="preserve">  </w:t>
    </w:r>
    <w:r w:rsidRPr="004146F4">
      <w:rPr>
        <w:rFonts w:ascii="Arial" w:hAnsi="Arial" w:cs="Arial"/>
        <w:sz w:val="20"/>
        <w:szCs w:val="20"/>
      </w:rPr>
      <w:tab/>
    </w:r>
    <w:r w:rsidRPr="004146F4">
      <w:rPr>
        <w:rFonts w:ascii="Arial" w:hAnsi="Arial" w:cs="Arial"/>
        <w:sz w:val="20"/>
        <w:szCs w:val="20"/>
      </w:rPr>
      <w:tab/>
    </w:r>
    <w:r w:rsidRPr="004146F4">
      <w:rPr>
        <w:rStyle w:val="PageNumber"/>
      </w:rPr>
      <w:fldChar w:fldCharType="begin"/>
    </w:r>
    <w:r w:rsidRPr="004146F4">
      <w:rPr>
        <w:rStyle w:val="PageNumber"/>
      </w:rPr>
      <w:instrText xml:space="preserve"> PAGE </w:instrText>
    </w:r>
    <w:r w:rsidRPr="004146F4">
      <w:rPr>
        <w:rStyle w:val="PageNumber"/>
      </w:rPr>
      <w:fldChar w:fldCharType="separate"/>
    </w:r>
    <w:r w:rsidR="00A01EBF">
      <w:rPr>
        <w:rStyle w:val="PageNumber"/>
        <w:noProof/>
      </w:rPr>
      <w:t>50</w:t>
    </w:r>
    <w:r w:rsidRPr="004146F4">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0599" w:rsidRPr="004146F4" w:rsidRDefault="00F60599" w:rsidP="004146F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0599" w:rsidRPr="00430A2C" w:rsidRDefault="00F60599" w:rsidP="00430A2C">
    <w:pPr>
      <w:pStyle w:val="Footer"/>
      <w:tabs>
        <w:tab w:val="clear" w:pos="4320"/>
        <w:tab w:val="clear" w:pos="8640"/>
        <w:tab w:val="center" w:pos="7088"/>
        <w:tab w:val="right" w:pos="14601"/>
      </w:tabs>
      <w:rPr>
        <w:rFonts w:ascii="Arial" w:hAnsi="Arial" w:cs="Arial"/>
        <w:sz w:val="20"/>
        <w:szCs w:val="20"/>
      </w:rPr>
    </w:pPr>
    <w:proofErr w:type="gramStart"/>
    <w:r w:rsidRPr="004146F4">
      <w:rPr>
        <w:rFonts w:ascii="Arial" w:hAnsi="Arial" w:cs="Arial"/>
        <w:sz w:val="20"/>
        <w:szCs w:val="20"/>
      </w:rPr>
      <w:t>V</w:t>
    </w:r>
    <w:r>
      <w:rPr>
        <w:rFonts w:ascii="Arial" w:hAnsi="Arial" w:cs="Arial"/>
        <w:sz w:val="20"/>
        <w:szCs w:val="20"/>
      </w:rPr>
      <w:t>3.0  5Y08</w:t>
    </w:r>
    <w:proofErr w:type="gramEnd"/>
    <w:r w:rsidRPr="004146F4">
      <w:rPr>
        <w:rFonts w:ascii="Arial" w:hAnsi="Arial" w:cs="Arial"/>
        <w:sz w:val="20"/>
        <w:szCs w:val="20"/>
      </w:rPr>
      <w:t xml:space="preserve">  </w:t>
    </w:r>
    <w:r w:rsidRPr="004146F4">
      <w:rPr>
        <w:rFonts w:ascii="Arial" w:hAnsi="Arial" w:cs="Arial"/>
        <w:sz w:val="20"/>
        <w:szCs w:val="20"/>
      </w:rPr>
      <w:tab/>
    </w:r>
    <w:r w:rsidRPr="004146F4">
      <w:rPr>
        <w:rFonts w:ascii="Arial" w:hAnsi="Arial" w:cs="Arial"/>
        <w:sz w:val="20"/>
        <w:szCs w:val="20"/>
      </w:rPr>
      <w:tab/>
    </w:r>
    <w:r w:rsidRPr="004146F4">
      <w:rPr>
        <w:rStyle w:val="PageNumber"/>
      </w:rPr>
      <w:fldChar w:fldCharType="begin"/>
    </w:r>
    <w:r w:rsidRPr="004146F4">
      <w:rPr>
        <w:rStyle w:val="PageNumber"/>
      </w:rPr>
      <w:instrText xml:space="preserve"> PAGE </w:instrText>
    </w:r>
    <w:r w:rsidRPr="004146F4">
      <w:rPr>
        <w:rStyle w:val="PageNumber"/>
      </w:rPr>
      <w:fldChar w:fldCharType="separate"/>
    </w:r>
    <w:r w:rsidR="00A01EBF">
      <w:rPr>
        <w:rStyle w:val="PageNumber"/>
        <w:noProof/>
      </w:rPr>
      <w:t>43</w:t>
    </w:r>
    <w:r w:rsidRPr="004146F4">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0599" w:rsidRPr="008E4090" w:rsidRDefault="00F60599">
    <w:pPr>
      <w:pStyle w:val="Footer"/>
      <w:rPr>
        <w:rFonts w:ascii="Arial" w:hAnsi="Arial" w:cs="Arial"/>
        <w:color w:val="C30045"/>
      </w:rPr>
    </w:pPr>
  </w:p>
  <w:p w:rsidR="00F60599" w:rsidRDefault="00F6059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0599" w:rsidRPr="008E4090" w:rsidRDefault="00F60599">
    <w:pPr>
      <w:pStyle w:val="Footer"/>
      <w:jc w:val="right"/>
      <w:rPr>
        <w:rFonts w:ascii="Arial" w:hAnsi="Arial" w:cs="Arial"/>
        <w:color w:val="C30045"/>
      </w:rPr>
    </w:pPr>
    <w:r w:rsidRPr="008E4090">
      <w:rPr>
        <w:rFonts w:ascii="Arial" w:hAnsi="Arial" w:cs="Arial"/>
        <w:color w:val="C30045"/>
      </w:rPr>
      <w:tab/>
    </w:r>
  </w:p>
  <w:p w:rsidR="00F60599" w:rsidRDefault="00F605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78AF" w:rsidRDefault="004078AF" w:rsidP="00BD38B4">
      <w:r>
        <w:separator/>
      </w:r>
    </w:p>
  </w:footnote>
  <w:footnote w:type="continuationSeparator" w:id="0">
    <w:p w:rsidR="004078AF" w:rsidRDefault="004078AF" w:rsidP="00BD38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0599" w:rsidRDefault="00F60599" w:rsidP="00316C61">
    <w:pPr>
      <w:pStyle w:val="Header"/>
      <w:ind w:left="-141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0599" w:rsidRDefault="00F60599" w:rsidP="0093529B">
    <w:pPr>
      <w:tabs>
        <w:tab w:val="left" w:pos="9795"/>
      </w:tabs>
      <w:rPr>
        <w:rFonts w:ascii="Arial" w:hAnsi="Arial"/>
        <w:b/>
        <w:bCs/>
        <w:color w:val="FFFFFF"/>
        <w:sz w:val="32"/>
        <w:szCs w:val="32"/>
      </w:rPr>
    </w:pPr>
  </w:p>
  <w:p w:rsidR="00F60599" w:rsidRDefault="00F60599" w:rsidP="0093529B">
    <w:pPr>
      <w:tabs>
        <w:tab w:val="left" w:pos="9795"/>
      </w:tabs>
      <w:rPr>
        <w:rFonts w:ascii="Arial" w:hAnsi="Arial"/>
        <w:b/>
        <w:bCs/>
        <w:color w:val="FFFFFF"/>
        <w:sz w:val="32"/>
        <w:szCs w:val="32"/>
      </w:rPr>
    </w:pPr>
  </w:p>
  <w:p w:rsidR="00F60599" w:rsidRDefault="00F60599" w:rsidP="0093529B">
    <w:pPr>
      <w:tabs>
        <w:tab w:val="left" w:pos="9795"/>
      </w:tabs>
      <w:rPr>
        <w:rFonts w:ascii="Arial" w:hAnsi="Arial"/>
        <w:b/>
        <w:bCs/>
        <w:color w:val="FFFFFF"/>
        <w:sz w:val="32"/>
        <w:szCs w:val="32"/>
      </w:rPr>
    </w:pPr>
  </w:p>
  <w:p w:rsidR="00F60599" w:rsidRPr="00F116EA" w:rsidRDefault="00F60599">
    <w:pPr>
      <w:rPr>
        <w:color w:val="FFFFFF" w:themeColor="background1"/>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0599" w:rsidRDefault="00F60599" w:rsidP="004146F4">
    <w:pPr>
      <w:pStyle w:val="Header"/>
      <w:rPr>
        <w:rFonts w:ascii="Arial" w:hAnsi="Arial" w:cs="Arial"/>
        <w:color w:val="F79646" w:themeColor="accent6"/>
        <w:sz w:val="22"/>
        <w:szCs w:val="22"/>
      </w:rPr>
    </w:pPr>
  </w:p>
  <w:p w:rsidR="00F60599" w:rsidRDefault="00F60599" w:rsidP="004146F4">
    <w:pPr>
      <w:pStyle w:val="Header"/>
      <w:rPr>
        <w:rFonts w:ascii="Arial" w:hAnsi="Arial" w:cs="Arial"/>
        <w:color w:val="F79646" w:themeColor="accent6"/>
        <w:sz w:val="22"/>
        <w:szCs w:val="22"/>
      </w:rPr>
    </w:pPr>
  </w:p>
  <w:p w:rsidR="00F60599" w:rsidRPr="00651A27" w:rsidRDefault="00F60599" w:rsidP="004146F4">
    <w:pPr>
      <w:pStyle w:val="Header"/>
      <w:tabs>
        <w:tab w:val="clear" w:pos="8640"/>
        <w:tab w:val="right" w:pos="14459"/>
      </w:tabs>
      <w:rPr>
        <w:color w:val="E05206"/>
      </w:rPr>
    </w:pPr>
    <w:r>
      <w:rPr>
        <w:rFonts w:ascii="Arial" w:hAnsi="Arial" w:cs="Arial"/>
        <w:color w:val="E05206"/>
        <w:sz w:val="22"/>
        <w:szCs w:val="22"/>
      </w:rPr>
      <w:t>Cambridge O Level Global Perspectives (2069)</w:t>
    </w:r>
    <w:r w:rsidRPr="00651A27">
      <w:rPr>
        <w:rFonts w:ascii="Arial" w:hAnsi="Arial" w:cs="Arial"/>
        <w:color w:val="E05206"/>
        <w:sz w:val="22"/>
        <w:szCs w:val="22"/>
      </w:rPr>
      <w:t xml:space="preserve"> – from 20</w:t>
    </w:r>
    <w:r>
      <w:rPr>
        <w:rFonts w:ascii="Arial" w:hAnsi="Arial" w:cs="Arial"/>
        <w:color w:val="E05206"/>
        <w:sz w:val="22"/>
        <w:szCs w:val="22"/>
      </w:rPr>
      <w:t>18</w:t>
    </w:r>
    <w:r w:rsidRPr="00651A27">
      <w:rPr>
        <w:rFonts w:ascii="Arial" w:hAnsi="Arial" w:cs="Arial"/>
        <w:color w:val="E05206"/>
        <w:sz w:val="22"/>
        <w:szCs w:val="22"/>
      </w:rPr>
      <w:tab/>
      <w:t>Scheme of Work</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0599" w:rsidRDefault="00F60599" w:rsidP="009B3DA9">
    <w:pPr>
      <w:pStyle w:val="Header"/>
    </w:pPr>
  </w:p>
  <w:p w:rsidR="00F60599" w:rsidRDefault="00F60599" w:rsidP="009B3DA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0599" w:rsidRDefault="00F60599" w:rsidP="00B82E0A">
    <w:pPr>
      <w:pStyle w:val="Header"/>
      <w:tabs>
        <w:tab w:val="clear" w:pos="8640"/>
        <w:tab w:val="right" w:pos="14459"/>
      </w:tabs>
      <w:rPr>
        <w:rFonts w:ascii="Arial" w:hAnsi="Arial" w:cs="Arial"/>
        <w:color w:val="E05206"/>
        <w:sz w:val="22"/>
        <w:szCs w:val="22"/>
      </w:rPr>
    </w:pPr>
  </w:p>
  <w:p w:rsidR="00F60599" w:rsidRDefault="00F60599" w:rsidP="00B82E0A">
    <w:pPr>
      <w:pStyle w:val="Header"/>
      <w:tabs>
        <w:tab w:val="clear" w:pos="8640"/>
        <w:tab w:val="right" w:pos="14459"/>
      </w:tabs>
      <w:rPr>
        <w:rFonts w:ascii="Arial" w:hAnsi="Arial" w:cs="Arial"/>
        <w:color w:val="E05206"/>
        <w:sz w:val="22"/>
        <w:szCs w:val="22"/>
      </w:rPr>
    </w:pPr>
  </w:p>
  <w:p w:rsidR="00F60599" w:rsidRPr="00B82E0A" w:rsidRDefault="00F60599" w:rsidP="00B82E0A">
    <w:pPr>
      <w:pStyle w:val="Header"/>
      <w:tabs>
        <w:tab w:val="clear" w:pos="8640"/>
        <w:tab w:val="right" w:pos="14459"/>
      </w:tabs>
      <w:rPr>
        <w:rFonts w:ascii="Arial" w:hAnsi="Arial" w:cs="Arial"/>
        <w:color w:val="F79646" w:themeColor="accent6"/>
        <w:sz w:val="22"/>
        <w:szCs w:val="22"/>
      </w:rPr>
    </w:pPr>
    <w:r>
      <w:rPr>
        <w:rFonts w:ascii="Arial" w:hAnsi="Arial" w:cs="Arial"/>
        <w:color w:val="E05206"/>
        <w:sz w:val="22"/>
        <w:szCs w:val="22"/>
      </w:rPr>
      <w:t>Cambridge O Level Global Perspectives (2069)</w:t>
    </w:r>
    <w:r w:rsidRPr="00651A27">
      <w:rPr>
        <w:rFonts w:ascii="Arial" w:hAnsi="Arial" w:cs="Arial"/>
        <w:color w:val="E05206"/>
        <w:sz w:val="22"/>
        <w:szCs w:val="22"/>
      </w:rPr>
      <w:t xml:space="preserve"> – from 20</w:t>
    </w:r>
    <w:r>
      <w:rPr>
        <w:rFonts w:ascii="Arial" w:hAnsi="Arial" w:cs="Arial"/>
        <w:color w:val="E05206"/>
        <w:sz w:val="22"/>
        <w:szCs w:val="22"/>
      </w:rPr>
      <w:t>18</w:t>
    </w:r>
    <w:r w:rsidRPr="00651A27">
      <w:rPr>
        <w:rFonts w:ascii="Arial" w:hAnsi="Arial" w:cs="Arial"/>
        <w:color w:val="E05206"/>
        <w:sz w:val="22"/>
        <w:szCs w:val="22"/>
      </w:rPr>
      <w:tab/>
      <w:t>Scheme of Work</w:t>
    </w:r>
    <w:r>
      <w:rPr>
        <w:rFonts w:ascii="Arial" w:hAnsi="Arial" w:cs="Arial"/>
        <w:color w:val="F79646" w:themeColor="accent6"/>
        <w:sz w:val="22"/>
        <w:szCs w:val="22"/>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0599" w:rsidRPr="00DA164D" w:rsidRDefault="00F60599" w:rsidP="00430A2C">
    <w:pPr>
      <w:pStyle w:val="Header"/>
      <w:rPr>
        <w:rFonts w:ascii="Arial" w:hAnsi="Arial" w:cs="Arial"/>
        <w:color w:val="C30045"/>
        <w:sz w:val="20"/>
        <w:szCs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0599" w:rsidRPr="00AC74C7" w:rsidRDefault="00F60599" w:rsidP="00430A2C">
    <w:pPr>
      <w:pStyle w:val="Header"/>
      <w:tabs>
        <w:tab w:val="right" w:pos="9498"/>
      </w:tabs>
      <w:rPr>
        <w:rFonts w:ascii="Arial" w:hAnsi="Arial" w:cs="Arial"/>
        <w:color w:val="C30045"/>
        <w:sz w:val="20"/>
        <w:szCs w:val="20"/>
      </w:rPr>
    </w:pPr>
    <w:r>
      <w:tab/>
    </w:r>
    <w:r>
      <w:tab/>
    </w:r>
    <w:r w:rsidRPr="00AC74C7">
      <w:rPr>
        <w:rFonts w:ascii="Arial" w:hAnsi="Arial" w:cs="Arial"/>
        <w:color w:val="C30045"/>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721AD"/>
    <w:multiLevelType w:val="hybridMultilevel"/>
    <w:tmpl w:val="26BC40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62B511D"/>
    <w:multiLevelType w:val="hybridMultilevel"/>
    <w:tmpl w:val="14D6A9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D4375CA"/>
    <w:multiLevelType w:val="hybridMultilevel"/>
    <w:tmpl w:val="2E4A2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2D36821"/>
    <w:multiLevelType w:val="multilevel"/>
    <w:tmpl w:val="EEE8E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3BE213A"/>
    <w:multiLevelType w:val="hybridMultilevel"/>
    <w:tmpl w:val="A96E8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6B55DE5"/>
    <w:multiLevelType w:val="hybridMultilevel"/>
    <w:tmpl w:val="D7D83B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A014AF8"/>
    <w:multiLevelType w:val="multilevel"/>
    <w:tmpl w:val="942851F4"/>
    <w:lvl w:ilvl="0">
      <w:start w:val="1"/>
      <w:numFmt w:val="bullet"/>
      <w:lvlText w:val=""/>
      <w:lvlJc w:val="left"/>
      <w:pPr>
        <w:tabs>
          <w:tab w:val="num" w:pos="720"/>
        </w:tabs>
        <w:ind w:left="720" w:hanging="360"/>
      </w:pPr>
      <w:rPr>
        <w:rFonts w:ascii="Symbol" w:hAnsi="Symbol" w:hint="default"/>
        <w:b w:val="0"/>
        <w:i w:val="0"/>
        <w:sz w:val="16"/>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2246AA3"/>
    <w:multiLevelType w:val="multilevel"/>
    <w:tmpl w:val="8AAA0A40"/>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3FE1260"/>
    <w:multiLevelType w:val="hybridMultilevel"/>
    <w:tmpl w:val="4788BA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26694BBC"/>
    <w:multiLevelType w:val="hybridMultilevel"/>
    <w:tmpl w:val="3ECED9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270C269A"/>
    <w:multiLevelType w:val="multilevel"/>
    <w:tmpl w:val="44106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F405586"/>
    <w:multiLevelType w:val="multilevel"/>
    <w:tmpl w:val="7CC40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F4B7C2E"/>
    <w:multiLevelType w:val="multilevel"/>
    <w:tmpl w:val="44106EB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3">
    <w:nsid w:val="3099134D"/>
    <w:multiLevelType w:val="hybridMultilevel"/>
    <w:tmpl w:val="2ABCC6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29F3CED"/>
    <w:multiLevelType w:val="hybridMultilevel"/>
    <w:tmpl w:val="148EDF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38281072"/>
    <w:multiLevelType w:val="hybridMultilevel"/>
    <w:tmpl w:val="49606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A465BB5"/>
    <w:multiLevelType w:val="multilevel"/>
    <w:tmpl w:val="44106EB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7">
    <w:nsid w:val="3BD21C2A"/>
    <w:multiLevelType w:val="hybridMultilevel"/>
    <w:tmpl w:val="0E16C7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3F7F19A1"/>
    <w:multiLevelType w:val="hybridMultilevel"/>
    <w:tmpl w:val="D30E363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10B1301"/>
    <w:multiLevelType w:val="hybridMultilevel"/>
    <w:tmpl w:val="8D00B7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458D007C"/>
    <w:multiLevelType w:val="hybridMultilevel"/>
    <w:tmpl w:val="720C9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6A0189C"/>
    <w:multiLevelType w:val="multilevel"/>
    <w:tmpl w:val="B4F24DE0"/>
    <w:lvl w:ilvl="0">
      <w:start w:val="1"/>
      <w:numFmt w:val="bullet"/>
      <w:lvlText w:val=""/>
      <w:lvlJc w:val="left"/>
      <w:pPr>
        <w:tabs>
          <w:tab w:val="num" w:pos="720"/>
        </w:tabs>
        <w:ind w:left="720" w:hanging="360"/>
      </w:pPr>
      <w:rPr>
        <w:rFonts w:ascii="Symbol" w:hAnsi="Symbol" w:hint="default"/>
        <w:b w:val="0"/>
        <w:i w:val="0"/>
        <w:sz w:val="16"/>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98E1461"/>
    <w:multiLevelType w:val="multilevel"/>
    <w:tmpl w:val="8AAA0A40"/>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51730226"/>
    <w:multiLevelType w:val="hybridMultilevel"/>
    <w:tmpl w:val="45C05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7785582"/>
    <w:multiLevelType w:val="hybridMultilevel"/>
    <w:tmpl w:val="556C7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C416D5C"/>
    <w:multiLevelType w:val="hybridMultilevel"/>
    <w:tmpl w:val="7B9450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5D555BB9"/>
    <w:multiLevelType w:val="multilevel"/>
    <w:tmpl w:val="094CF430"/>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7">
    <w:nsid w:val="5E4E2567"/>
    <w:multiLevelType w:val="hybridMultilevel"/>
    <w:tmpl w:val="84089F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5FEA66DA"/>
    <w:multiLevelType w:val="hybridMultilevel"/>
    <w:tmpl w:val="E80E0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470596A"/>
    <w:multiLevelType w:val="hybridMultilevel"/>
    <w:tmpl w:val="DE5ABA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64A01B53"/>
    <w:multiLevelType w:val="hybridMultilevel"/>
    <w:tmpl w:val="06F67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4B656DD"/>
    <w:multiLevelType w:val="multilevel"/>
    <w:tmpl w:val="3DAC577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C457315"/>
    <w:multiLevelType w:val="multilevel"/>
    <w:tmpl w:val="5740A59C"/>
    <w:lvl w:ilvl="0">
      <w:start w:val="1"/>
      <w:numFmt w:val="bullet"/>
      <w:lvlText w:val=""/>
      <w:lvlJc w:val="left"/>
      <w:pPr>
        <w:tabs>
          <w:tab w:val="num" w:pos="720"/>
        </w:tabs>
        <w:ind w:left="720" w:hanging="360"/>
      </w:pPr>
      <w:rPr>
        <w:rFonts w:ascii="Symbol" w:hAnsi="Symbol" w:hint="default"/>
        <w:b w:val="0"/>
        <w:i w:val="0"/>
        <w:sz w:val="16"/>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6F2228B4"/>
    <w:multiLevelType w:val="multilevel"/>
    <w:tmpl w:val="44106EBC"/>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4">
    <w:nsid w:val="6FB420EC"/>
    <w:multiLevelType w:val="hybridMultilevel"/>
    <w:tmpl w:val="91F60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2016408"/>
    <w:multiLevelType w:val="hybridMultilevel"/>
    <w:tmpl w:val="8F1832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72AA39D1"/>
    <w:multiLevelType w:val="hybridMultilevel"/>
    <w:tmpl w:val="0C848D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nsid w:val="744B24CF"/>
    <w:multiLevelType w:val="hybridMultilevel"/>
    <w:tmpl w:val="9D58BB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nsid w:val="76085BB6"/>
    <w:multiLevelType w:val="multilevel"/>
    <w:tmpl w:val="4F362CEC"/>
    <w:lvl w:ilvl="0">
      <w:start w:val="1"/>
      <w:numFmt w:val="bullet"/>
      <w:lvlText w:val=""/>
      <w:lvlJc w:val="left"/>
      <w:pPr>
        <w:tabs>
          <w:tab w:val="num" w:pos="720"/>
        </w:tabs>
        <w:ind w:left="720" w:hanging="360"/>
      </w:pPr>
      <w:rPr>
        <w:rFonts w:ascii="Symbol" w:hAnsi="Symbol" w:hint="default"/>
        <w:b w:val="0"/>
        <w:i w:val="0"/>
        <w:sz w:val="16"/>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77496FB4"/>
    <w:multiLevelType w:val="hybridMultilevel"/>
    <w:tmpl w:val="A22CF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7C17B2D"/>
    <w:multiLevelType w:val="hybridMultilevel"/>
    <w:tmpl w:val="6D1AFB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8"/>
  </w:num>
  <w:num w:numId="2">
    <w:abstractNumId w:val="29"/>
  </w:num>
  <w:num w:numId="3">
    <w:abstractNumId w:val="13"/>
  </w:num>
  <w:num w:numId="4">
    <w:abstractNumId w:val="40"/>
  </w:num>
  <w:num w:numId="5">
    <w:abstractNumId w:val="14"/>
  </w:num>
  <w:num w:numId="6">
    <w:abstractNumId w:val="10"/>
  </w:num>
  <w:num w:numId="7">
    <w:abstractNumId w:val="18"/>
  </w:num>
  <w:num w:numId="8">
    <w:abstractNumId w:val="16"/>
  </w:num>
  <w:num w:numId="9">
    <w:abstractNumId w:val="12"/>
  </w:num>
  <w:num w:numId="10">
    <w:abstractNumId w:val="11"/>
  </w:num>
  <w:num w:numId="11">
    <w:abstractNumId w:val="15"/>
  </w:num>
  <w:num w:numId="12">
    <w:abstractNumId w:val="33"/>
  </w:num>
  <w:num w:numId="13">
    <w:abstractNumId w:val="32"/>
  </w:num>
  <w:num w:numId="14">
    <w:abstractNumId w:val="38"/>
  </w:num>
  <w:num w:numId="15">
    <w:abstractNumId w:val="6"/>
  </w:num>
  <w:num w:numId="16">
    <w:abstractNumId w:val="21"/>
  </w:num>
  <w:num w:numId="17">
    <w:abstractNumId w:val="0"/>
  </w:num>
  <w:num w:numId="18">
    <w:abstractNumId w:val="22"/>
  </w:num>
  <w:num w:numId="19">
    <w:abstractNumId w:val="28"/>
  </w:num>
  <w:num w:numId="20">
    <w:abstractNumId w:val="17"/>
  </w:num>
  <w:num w:numId="21">
    <w:abstractNumId w:val="36"/>
  </w:num>
  <w:num w:numId="22">
    <w:abstractNumId w:val="35"/>
  </w:num>
  <w:num w:numId="23">
    <w:abstractNumId w:val="25"/>
  </w:num>
  <w:num w:numId="24">
    <w:abstractNumId w:val="3"/>
  </w:num>
  <w:num w:numId="25">
    <w:abstractNumId w:val="9"/>
  </w:num>
  <w:num w:numId="26">
    <w:abstractNumId w:val="20"/>
  </w:num>
  <w:num w:numId="27">
    <w:abstractNumId w:val="2"/>
  </w:num>
  <w:num w:numId="28">
    <w:abstractNumId w:val="31"/>
  </w:num>
  <w:num w:numId="29">
    <w:abstractNumId w:val="26"/>
  </w:num>
  <w:num w:numId="30">
    <w:abstractNumId w:val="30"/>
  </w:num>
  <w:num w:numId="31">
    <w:abstractNumId w:val="34"/>
  </w:num>
  <w:num w:numId="32">
    <w:abstractNumId w:val="37"/>
  </w:num>
  <w:num w:numId="33">
    <w:abstractNumId w:val="27"/>
  </w:num>
  <w:num w:numId="34">
    <w:abstractNumId w:val="7"/>
  </w:num>
  <w:num w:numId="35">
    <w:abstractNumId w:val="4"/>
  </w:num>
  <w:num w:numId="36">
    <w:abstractNumId w:val="19"/>
  </w:num>
  <w:num w:numId="37">
    <w:abstractNumId w:val="23"/>
  </w:num>
  <w:num w:numId="38">
    <w:abstractNumId w:val="39"/>
  </w:num>
  <w:num w:numId="39">
    <w:abstractNumId w:val="5"/>
  </w:num>
  <w:num w:numId="40">
    <w:abstractNumId w:val="24"/>
  </w:num>
  <w:num w:numId="41">
    <w:abstractNumId w:val="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1"/>
  <w:removePersonalInformation/>
  <w:removeDateAndTime/>
  <w:displayBackgroundShape/>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0FF2"/>
    <w:rsid w:val="000017C0"/>
    <w:rsid w:val="00012CDC"/>
    <w:rsid w:val="00015EE1"/>
    <w:rsid w:val="00027BD9"/>
    <w:rsid w:val="00031FAE"/>
    <w:rsid w:val="00037383"/>
    <w:rsid w:val="00044CC2"/>
    <w:rsid w:val="0005232A"/>
    <w:rsid w:val="00061DB1"/>
    <w:rsid w:val="000731A9"/>
    <w:rsid w:val="00075E57"/>
    <w:rsid w:val="000801DA"/>
    <w:rsid w:val="000820EC"/>
    <w:rsid w:val="00084B7F"/>
    <w:rsid w:val="00087E8E"/>
    <w:rsid w:val="00091E0C"/>
    <w:rsid w:val="00093A0A"/>
    <w:rsid w:val="000962AF"/>
    <w:rsid w:val="000A6C57"/>
    <w:rsid w:val="000B3AAB"/>
    <w:rsid w:val="000C1C95"/>
    <w:rsid w:val="000C76AF"/>
    <w:rsid w:val="000D19D6"/>
    <w:rsid w:val="000D71C5"/>
    <w:rsid w:val="000E0BEE"/>
    <w:rsid w:val="000E6656"/>
    <w:rsid w:val="000F3E5F"/>
    <w:rsid w:val="000F54D2"/>
    <w:rsid w:val="00105770"/>
    <w:rsid w:val="00107AF9"/>
    <w:rsid w:val="00114B72"/>
    <w:rsid w:val="00163231"/>
    <w:rsid w:val="00163A23"/>
    <w:rsid w:val="00171DCB"/>
    <w:rsid w:val="00172D4F"/>
    <w:rsid w:val="001803D8"/>
    <w:rsid w:val="0018072E"/>
    <w:rsid w:val="00182AF9"/>
    <w:rsid w:val="001856FB"/>
    <w:rsid w:val="001979CE"/>
    <w:rsid w:val="001A22BC"/>
    <w:rsid w:val="001A51F5"/>
    <w:rsid w:val="001A54F8"/>
    <w:rsid w:val="001C6EC8"/>
    <w:rsid w:val="001D0F38"/>
    <w:rsid w:val="001D7776"/>
    <w:rsid w:val="001D7D9B"/>
    <w:rsid w:val="001E164A"/>
    <w:rsid w:val="001F33D1"/>
    <w:rsid w:val="001F4CBF"/>
    <w:rsid w:val="00211D99"/>
    <w:rsid w:val="002161B4"/>
    <w:rsid w:val="0023056C"/>
    <w:rsid w:val="00234B61"/>
    <w:rsid w:val="002356AD"/>
    <w:rsid w:val="00237D39"/>
    <w:rsid w:val="00244C59"/>
    <w:rsid w:val="00251374"/>
    <w:rsid w:val="002545A5"/>
    <w:rsid w:val="00254F3D"/>
    <w:rsid w:val="002814CA"/>
    <w:rsid w:val="002833F2"/>
    <w:rsid w:val="00287FE8"/>
    <w:rsid w:val="00293D86"/>
    <w:rsid w:val="002A15AB"/>
    <w:rsid w:val="002A19A5"/>
    <w:rsid w:val="002A5420"/>
    <w:rsid w:val="002A7685"/>
    <w:rsid w:val="002B0DFE"/>
    <w:rsid w:val="002B2FDA"/>
    <w:rsid w:val="002B3C9D"/>
    <w:rsid w:val="002C5034"/>
    <w:rsid w:val="002C7E77"/>
    <w:rsid w:val="002D1124"/>
    <w:rsid w:val="002E65EB"/>
    <w:rsid w:val="002F3FCD"/>
    <w:rsid w:val="002F436C"/>
    <w:rsid w:val="00303144"/>
    <w:rsid w:val="003046A7"/>
    <w:rsid w:val="00316C61"/>
    <w:rsid w:val="00320030"/>
    <w:rsid w:val="00322DC7"/>
    <w:rsid w:val="00324976"/>
    <w:rsid w:val="00324C96"/>
    <w:rsid w:val="00327D94"/>
    <w:rsid w:val="00332006"/>
    <w:rsid w:val="00333C84"/>
    <w:rsid w:val="00340637"/>
    <w:rsid w:val="00351CF5"/>
    <w:rsid w:val="003536A1"/>
    <w:rsid w:val="003631E6"/>
    <w:rsid w:val="003679BF"/>
    <w:rsid w:val="003722E3"/>
    <w:rsid w:val="0037469F"/>
    <w:rsid w:val="003831B0"/>
    <w:rsid w:val="003970D8"/>
    <w:rsid w:val="003A232C"/>
    <w:rsid w:val="003B579B"/>
    <w:rsid w:val="003C0C6A"/>
    <w:rsid w:val="003C0F14"/>
    <w:rsid w:val="003C7828"/>
    <w:rsid w:val="003D2B2A"/>
    <w:rsid w:val="003D4BA0"/>
    <w:rsid w:val="003D5469"/>
    <w:rsid w:val="003E2B93"/>
    <w:rsid w:val="003E2C47"/>
    <w:rsid w:val="003F1664"/>
    <w:rsid w:val="003F6BD3"/>
    <w:rsid w:val="003F7370"/>
    <w:rsid w:val="003F7727"/>
    <w:rsid w:val="004078AF"/>
    <w:rsid w:val="004146F4"/>
    <w:rsid w:val="00414711"/>
    <w:rsid w:val="00430A2C"/>
    <w:rsid w:val="004359ED"/>
    <w:rsid w:val="004401CA"/>
    <w:rsid w:val="00441E0B"/>
    <w:rsid w:val="00444BDF"/>
    <w:rsid w:val="00456C20"/>
    <w:rsid w:val="00460FEC"/>
    <w:rsid w:val="00463D65"/>
    <w:rsid w:val="0046425E"/>
    <w:rsid w:val="004669D0"/>
    <w:rsid w:val="00470135"/>
    <w:rsid w:val="00471325"/>
    <w:rsid w:val="00483CB0"/>
    <w:rsid w:val="004928B8"/>
    <w:rsid w:val="004976D3"/>
    <w:rsid w:val="004A4E17"/>
    <w:rsid w:val="004A4EBC"/>
    <w:rsid w:val="004A5820"/>
    <w:rsid w:val="004A711F"/>
    <w:rsid w:val="004C39FB"/>
    <w:rsid w:val="004C438E"/>
    <w:rsid w:val="004C7D48"/>
    <w:rsid w:val="004D2BDF"/>
    <w:rsid w:val="004D6139"/>
    <w:rsid w:val="004E2C7C"/>
    <w:rsid w:val="004E2FD6"/>
    <w:rsid w:val="004E2FED"/>
    <w:rsid w:val="004E3EFE"/>
    <w:rsid w:val="004E77FB"/>
    <w:rsid w:val="004F7B2B"/>
    <w:rsid w:val="005149E8"/>
    <w:rsid w:val="005169AB"/>
    <w:rsid w:val="005212BF"/>
    <w:rsid w:val="00526D5A"/>
    <w:rsid w:val="005314A0"/>
    <w:rsid w:val="00531DEE"/>
    <w:rsid w:val="00541BDC"/>
    <w:rsid w:val="00546CFA"/>
    <w:rsid w:val="005565E6"/>
    <w:rsid w:val="00564474"/>
    <w:rsid w:val="0056494E"/>
    <w:rsid w:val="00567A53"/>
    <w:rsid w:val="00571301"/>
    <w:rsid w:val="00573871"/>
    <w:rsid w:val="00575DE3"/>
    <w:rsid w:val="005858F1"/>
    <w:rsid w:val="00595446"/>
    <w:rsid w:val="00595E85"/>
    <w:rsid w:val="005B140D"/>
    <w:rsid w:val="005B1B4C"/>
    <w:rsid w:val="005B6D99"/>
    <w:rsid w:val="005C6A8B"/>
    <w:rsid w:val="005D44DF"/>
    <w:rsid w:val="005E32E9"/>
    <w:rsid w:val="005E374E"/>
    <w:rsid w:val="005E7BA6"/>
    <w:rsid w:val="0060080C"/>
    <w:rsid w:val="00614887"/>
    <w:rsid w:val="00620AE0"/>
    <w:rsid w:val="0062112D"/>
    <w:rsid w:val="0062372A"/>
    <w:rsid w:val="00630F93"/>
    <w:rsid w:val="00640A89"/>
    <w:rsid w:val="0064256C"/>
    <w:rsid w:val="00643D1C"/>
    <w:rsid w:val="00646BC8"/>
    <w:rsid w:val="00646C76"/>
    <w:rsid w:val="00647F29"/>
    <w:rsid w:val="00651A27"/>
    <w:rsid w:val="00651E89"/>
    <w:rsid w:val="00655965"/>
    <w:rsid w:val="00660BBC"/>
    <w:rsid w:val="006614A2"/>
    <w:rsid w:val="00663E13"/>
    <w:rsid w:val="0066672D"/>
    <w:rsid w:val="0067457E"/>
    <w:rsid w:val="00684032"/>
    <w:rsid w:val="006870FB"/>
    <w:rsid w:val="0068760D"/>
    <w:rsid w:val="00687BF7"/>
    <w:rsid w:val="0069105C"/>
    <w:rsid w:val="006A2FE7"/>
    <w:rsid w:val="006C0459"/>
    <w:rsid w:val="006C340F"/>
    <w:rsid w:val="006D0BDC"/>
    <w:rsid w:val="006D580E"/>
    <w:rsid w:val="006E71EB"/>
    <w:rsid w:val="006F2ED3"/>
    <w:rsid w:val="00700D29"/>
    <w:rsid w:val="007030B7"/>
    <w:rsid w:val="00703949"/>
    <w:rsid w:val="007131A1"/>
    <w:rsid w:val="00716068"/>
    <w:rsid w:val="007170B3"/>
    <w:rsid w:val="00722711"/>
    <w:rsid w:val="007228AE"/>
    <w:rsid w:val="007317BA"/>
    <w:rsid w:val="00735219"/>
    <w:rsid w:val="007434A5"/>
    <w:rsid w:val="007456EC"/>
    <w:rsid w:val="00746B24"/>
    <w:rsid w:val="00753A30"/>
    <w:rsid w:val="0075747A"/>
    <w:rsid w:val="00760A69"/>
    <w:rsid w:val="00760C04"/>
    <w:rsid w:val="00764EA3"/>
    <w:rsid w:val="00765B88"/>
    <w:rsid w:val="00775D4B"/>
    <w:rsid w:val="007819B8"/>
    <w:rsid w:val="00782626"/>
    <w:rsid w:val="00792609"/>
    <w:rsid w:val="0079461C"/>
    <w:rsid w:val="00794FF1"/>
    <w:rsid w:val="007A1810"/>
    <w:rsid w:val="007A4F07"/>
    <w:rsid w:val="007B2E19"/>
    <w:rsid w:val="007B6045"/>
    <w:rsid w:val="007C5368"/>
    <w:rsid w:val="007D5941"/>
    <w:rsid w:val="007D67D5"/>
    <w:rsid w:val="007E1BF7"/>
    <w:rsid w:val="007F7180"/>
    <w:rsid w:val="008001C1"/>
    <w:rsid w:val="00813AFC"/>
    <w:rsid w:val="00837DB4"/>
    <w:rsid w:val="00840FD1"/>
    <w:rsid w:val="0084129D"/>
    <w:rsid w:val="00863F1D"/>
    <w:rsid w:val="00871C11"/>
    <w:rsid w:val="00874AC5"/>
    <w:rsid w:val="008900D9"/>
    <w:rsid w:val="00891244"/>
    <w:rsid w:val="008938EA"/>
    <w:rsid w:val="008A4C65"/>
    <w:rsid w:val="008A7665"/>
    <w:rsid w:val="008B1C6D"/>
    <w:rsid w:val="008C27E2"/>
    <w:rsid w:val="008E42D3"/>
    <w:rsid w:val="008E4CA8"/>
    <w:rsid w:val="008E5308"/>
    <w:rsid w:val="008F3845"/>
    <w:rsid w:val="008F57ED"/>
    <w:rsid w:val="008F7312"/>
    <w:rsid w:val="00905234"/>
    <w:rsid w:val="00910E37"/>
    <w:rsid w:val="00914E06"/>
    <w:rsid w:val="00927BA9"/>
    <w:rsid w:val="009335B8"/>
    <w:rsid w:val="0093529B"/>
    <w:rsid w:val="009469B0"/>
    <w:rsid w:val="00950D00"/>
    <w:rsid w:val="009565FF"/>
    <w:rsid w:val="00972914"/>
    <w:rsid w:val="009749DD"/>
    <w:rsid w:val="00974CDF"/>
    <w:rsid w:val="009861C8"/>
    <w:rsid w:val="00986C69"/>
    <w:rsid w:val="009872C6"/>
    <w:rsid w:val="009B30B9"/>
    <w:rsid w:val="009B3DA9"/>
    <w:rsid w:val="009B7B44"/>
    <w:rsid w:val="009D0A07"/>
    <w:rsid w:val="009E7BD3"/>
    <w:rsid w:val="009F76CA"/>
    <w:rsid w:val="00A01EBF"/>
    <w:rsid w:val="00A134CD"/>
    <w:rsid w:val="00A2135B"/>
    <w:rsid w:val="00A22FB6"/>
    <w:rsid w:val="00A24C94"/>
    <w:rsid w:val="00A33EB6"/>
    <w:rsid w:val="00A3511C"/>
    <w:rsid w:val="00A54C5F"/>
    <w:rsid w:val="00A5534B"/>
    <w:rsid w:val="00A55768"/>
    <w:rsid w:val="00A63653"/>
    <w:rsid w:val="00A654CE"/>
    <w:rsid w:val="00A70183"/>
    <w:rsid w:val="00A73CC3"/>
    <w:rsid w:val="00A74BDF"/>
    <w:rsid w:val="00A866C9"/>
    <w:rsid w:val="00A92B7A"/>
    <w:rsid w:val="00A978E1"/>
    <w:rsid w:val="00AA33F5"/>
    <w:rsid w:val="00AA44C1"/>
    <w:rsid w:val="00AB26F9"/>
    <w:rsid w:val="00AB316A"/>
    <w:rsid w:val="00AB3E51"/>
    <w:rsid w:val="00AB7D65"/>
    <w:rsid w:val="00AD39A8"/>
    <w:rsid w:val="00AE3446"/>
    <w:rsid w:val="00AE3961"/>
    <w:rsid w:val="00AF027D"/>
    <w:rsid w:val="00AF2806"/>
    <w:rsid w:val="00AF2E1D"/>
    <w:rsid w:val="00AF3126"/>
    <w:rsid w:val="00AF4E55"/>
    <w:rsid w:val="00B017A6"/>
    <w:rsid w:val="00B01FF3"/>
    <w:rsid w:val="00B04BB8"/>
    <w:rsid w:val="00B16E4C"/>
    <w:rsid w:val="00B30144"/>
    <w:rsid w:val="00B314C6"/>
    <w:rsid w:val="00B3209A"/>
    <w:rsid w:val="00B35A42"/>
    <w:rsid w:val="00B42B98"/>
    <w:rsid w:val="00B43E42"/>
    <w:rsid w:val="00B44551"/>
    <w:rsid w:val="00B457A9"/>
    <w:rsid w:val="00B47E8B"/>
    <w:rsid w:val="00B55FA6"/>
    <w:rsid w:val="00B616C9"/>
    <w:rsid w:val="00B71AEB"/>
    <w:rsid w:val="00B72362"/>
    <w:rsid w:val="00B82E0A"/>
    <w:rsid w:val="00B92A02"/>
    <w:rsid w:val="00B93476"/>
    <w:rsid w:val="00B9585D"/>
    <w:rsid w:val="00B97139"/>
    <w:rsid w:val="00BA0A83"/>
    <w:rsid w:val="00BA7952"/>
    <w:rsid w:val="00BB0252"/>
    <w:rsid w:val="00BB4631"/>
    <w:rsid w:val="00BB5AFB"/>
    <w:rsid w:val="00BB67A8"/>
    <w:rsid w:val="00BB6CF1"/>
    <w:rsid w:val="00BC174D"/>
    <w:rsid w:val="00BC4301"/>
    <w:rsid w:val="00BC78DE"/>
    <w:rsid w:val="00BD38B4"/>
    <w:rsid w:val="00BE4F11"/>
    <w:rsid w:val="00BE68BE"/>
    <w:rsid w:val="00BE70CC"/>
    <w:rsid w:val="00C011E0"/>
    <w:rsid w:val="00C02889"/>
    <w:rsid w:val="00C0496A"/>
    <w:rsid w:val="00C13066"/>
    <w:rsid w:val="00C14445"/>
    <w:rsid w:val="00C1660E"/>
    <w:rsid w:val="00C275F0"/>
    <w:rsid w:val="00C328E3"/>
    <w:rsid w:val="00C350BB"/>
    <w:rsid w:val="00C3562B"/>
    <w:rsid w:val="00C364FD"/>
    <w:rsid w:val="00C3660B"/>
    <w:rsid w:val="00C50C94"/>
    <w:rsid w:val="00C63480"/>
    <w:rsid w:val="00C64EBC"/>
    <w:rsid w:val="00C7708E"/>
    <w:rsid w:val="00C8260A"/>
    <w:rsid w:val="00C92F05"/>
    <w:rsid w:val="00C93633"/>
    <w:rsid w:val="00C93D38"/>
    <w:rsid w:val="00CA588F"/>
    <w:rsid w:val="00CA74C8"/>
    <w:rsid w:val="00CB4E6C"/>
    <w:rsid w:val="00CD369B"/>
    <w:rsid w:val="00CD79EC"/>
    <w:rsid w:val="00CE0133"/>
    <w:rsid w:val="00CE25F5"/>
    <w:rsid w:val="00CE2C74"/>
    <w:rsid w:val="00CE7D00"/>
    <w:rsid w:val="00CF6AB6"/>
    <w:rsid w:val="00D01595"/>
    <w:rsid w:val="00D024FA"/>
    <w:rsid w:val="00D03822"/>
    <w:rsid w:val="00D10FF2"/>
    <w:rsid w:val="00D16D4D"/>
    <w:rsid w:val="00D1718C"/>
    <w:rsid w:val="00D27688"/>
    <w:rsid w:val="00D3360D"/>
    <w:rsid w:val="00D40AD1"/>
    <w:rsid w:val="00D42916"/>
    <w:rsid w:val="00D429D1"/>
    <w:rsid w:val="00D50FFE"/>
    <w:rsid w:val="00D62B39"/>
    <w:rsid w:val="00D94F40"/>
    <w:rsid w:val="00D96923"/>
    <w:rsid w:val="00DA1992"/>
    <w:rsid w:val="00DA665E"/>
    <w:rsid w:val="00DA7B98"/>
    <w:rsid w:val="00DB2129"/>
    <w:rsid w:val="00DB4B5D"/>
    <w:rsid w:val="00DB5857"/>
    <w:rsid w:val="00DC3C5F"/>
    <w:rsid w:val="00DC4F8C"/>
    <w:rsid w:val="00DC59C5"/>
    <w:rsid w:val="00DD5065"/>
    <w:rsid w:val="00DF2AEF"/>
    <w:rsid w:val="00DF3EF8"/>
    <w:rsid w:val="00DF72ED"/>
    <w:rsid w:val="00E0289F"/>
    <w:rsid w:val="00E056A2"/>
    <w:rsid w:val="00E13BF3"/>
    <w:rsid w:val="00E33324"/>
    <w:rsid w:val="00E35DDB"/>
    <w:rsid w:val="00E54957"/>
    <w:rsid w:val="00E54BE8"/>
    <w:rsid w:val="00E6418C"/>
    <w:rsid w:val="00E85B71"/>
    <w:rsid w:val="00E95B79"/>
    <w:rsid w:val="00EA4A62"/>
    <w:rsid w:val="00EB3BA4"/>
    <w:rsid w:val="00EB4DF0"/>
    <w:rsid w:val="00EC5B08"/>
    <w:rsid w:val="00ED53A2"/>
    <w:rsid w:val="00EE3494"/>
    <w:rsid w:val="00EE41FC"/>
    <w:rsid w:val="00EE42E3"/>
    <w:rsid w:val="00EF150F"/>
    <w:rsid w:val="00EF300A"/>
    <w:rsid w:val="00EF745C"/>
    <w:rsid w:val="00F00491"/>
    <w:rsid w:val="00F0062F"/>
    <w:rsid w:val="00F035B1"/>
    <w:rsid w:val="00F04623"/>
    <w:rsid w:val="00F10F1B"/>
    <w:rsid w:val="00F116EA"/>
    <w:rsid w:val="00F129C9"/>
    <w:rsid w:val="00F138D6"/>
    <w:rsid w:val="00F17E6F"/>
    <w:rsid w:val="00F2036A"/>
    <w:rsid w:val="00F20C5B"/>
    <w:rsid w:val="00F25C43"/>
    <w:rsid w:val="00F35E97"/>
    <w:rsid w:val="00F41D8D"/>
    <w:rsid w:val="00F45C53"/>
    <w:rsid w:val="00F472D1"/>
    <w:rsid w:val="00F51D73"/>
    <w:rsid w:val="00F55AEE"/>
    <w:rsid w:val="00F60599"/>
    <w:rsid w:val="00F60EF7"/>
    <w:rsid w:val="00F6164D"/>
    <w:rsid w:val="00F75C79"/>
    <w:rsid w:val="00F7725A"/>
    <w:rsid w:val="00F8704F"/>
    <w:rsid w:val="00F91A35"/>
    <w:rsid w:val="00F922F6"/>
    <w:rsid w:val="00F93962"/>
    <w:rsid w:val="00F97ECC"/>
    <w:rsid w:val="00FA0BE5"/>
    <w:rsid w:val="00FA25D6"/>
    <w:rsid w:val="00FA58E2"/>
    <w:rsid w:val="00FB251D"/>
    <w:rsid w:val="00FB2A77"/>
    <w:rsid w:val="00FB2E1E"/>
    <w:rsid w:val="00FD0638"/>
    <w:rsid w:val="00FE039A"/>
    <w:rsid w:val="00FE0B1D"/>
    <w:rsid w:val="00FE26F7"/>
    <w:rsid w:val="00FF459E"/>
    <w:rsid w:val="00FF62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3476"/>
    <w:rPr>
      <w:sz w:val="24"/>
      <w:szCs w:val="24"/>
      <w:lang w:eastAsia="en-US"/>
    </w:rPr>
  </w:style>
  <w:style w:type="paragraph" w:styleId="Heading1">
    <w:name w:val="heading 1"/>
    <w:basedOn w:val="Normal"/>
    <w:next w:val="Normal"/>
    <w:link w:val="Heading1Char"/>
    <w:uiPriority w:val="99"/>
    <w:qFormat/>
    <w:locked/>
    <w:rsid w:val="004359ED"/>
    <w:pPr>
      <w:pBdr>
        <w:top w:val="single" w:sz="8" w:space="4" w:color="E05206"/>
        <w:bottom w:val="single" w:sz="8" w:space="4" w:color="E05206"/>
      </w:pBdr>
      <w:spacing w:before="240" w:after="60"/>
      <w:outlineLvl w:val="0"/>
    </w:pPr>
    <w:rPr>
      <w:rFonts w:ascii="Arial" w:hAnsi="Arial"/>
      <w:b/>
      <w:bCs/>
      <w:color w:val="E05206"/>
      <w:sz w:val="28"/>
      <w:szCs w:val="28"/>
    </w:rPr>
  </w:style>
  <w:style w:type="paragraph" w:styleId="Heading2">
    <w:name w:val="heading 2"/>
    <w:basedOn w:val="Normal"/>
    <w:next w:val="Normal"/>
    <w:link w:val="Heading2Char"/>
    <w:uiPriority w:val="99"/>
    <w:qFormat/>
    <w:locked/>
    <w:rsid w:val="00430A2C"/>
    <w:pPr>
      <w:spacing w:line="259" w:lineRule="auto"/>
      <w:outlineLvl w:val="1"/>
    </w:pPr>
    <w:rPr>
      <w:rFonts w:ascii="Arial" w:eastAsia="Calibri" w:hAnsi="Arial"/>
      <w:b/>
      <w:bCs/>
      <w:color w:val="E05206"/>
      <w:sz w:val="20"/>
      <w:szCs w:val="20"/>
    </w:rPr>
  </w:style>
  <w:style w:type="paragraph" w:styleId="Heading3">
    <w:name w:val="heading 3"/>
    <w:basedOn w:val="Normal"/>
    <w:next w:val="Normal"/>
    <w:link w:val="Heading3Char"/>
    <w:uiPriority w:val="99"/>
    <w:qFormat/>
    <w:locked/>
    <w:rsid w:val="000E6656"/>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359ED"/>
    <w:rPr>
      <w:rFonts w:ascii="Arial" w:hAnsi="Arial"/>
      <w:b/>
      <w:bCs/>
      <w:color w:val="E05206"/>
      <w:sz w:val="28"/>
      <w:szCs w:val="28"/>
      <w:lang w:eastAsia="en-US"/>
    </w:rPr>
  </w:style>
  <w:style w:type="character" w:customStyle="1" w:styleId="Heading2Char">
    <w:name w:val="Heading 2 Char"/>
    <w:basedOn w:val="DefaultParagraphFont"/>
    <w:link w:val="Heading2"/>
    <w:uiPriority w:val="99"/>
    <w:locked/>
    <w:rsid w:val="00430A2C"/>
    <w:rPr>
      <w:rFonts w:ascii="Arial" w:eastAsia="Calibri" w:hAnsi="Arial"/>
      <w:b/>
      <w:bCs/>
      <w:color w:val="E05206"/>
      <w:sz w:val="20"/>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rsid w:val="00651E89"/>
    <w:rPr>
      <w:rFonts w:ascii="Univers 65 Bold" w:hAnsi="Univers 65 Bold"/>
      <w:color w:val="FFFFFF"/>
      <w:sz w:val="40"/>
    </w:rPr>
  </w:style>
  <w:style w:type="paragraph" w:customStyle="1" w:styleId="SecondHeading">
    <w:name w:val="Second Heading"/>
    <w:basedOn w:val="MainHeading"/>
    <w:uiPriority w:val="99"/>
    <w:rsid w:val="00651E89"/>
    <w:rPr>
      <w:rFonts w:ascii="Univers 45 Light" w:hAnsi="Univers 45 Light"/>
    </w:rPr>
  </w:style>
  <w:style w:type="paragraph" w:customStyle="1" w:styleId="subheading">
    <w:name w:val="sub heading"/>
    <w:basedOn w:val="Normal"/>
    <w:uiPriority w:val="99"/>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eastAsia="en-US"/>
    </w:rPr>
  </w:style>
  <w:style w:type="paragraph" w:styleId="Footer">
    <w:name w:val="footer"/>
    <w:basedOn w:val="Normal"/>
    <w:link w:val="FooterChar"/>
    <w:uiPriority w:val="99"/>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eastAsia="en-US"/>
    </w:rPr>
  </w:style>
  <w:style w:type="character" w:styleId="PageNumber">
    <w:name w:val="page number"/>
    <w:basedOn w:val="DefaultParagraphFont"/>
    <w:uiPriority w:val="99"/>
    <w:rsid w:val="00CE25F5"/>
    <w:rPr>
      <w:rFonts w:ascii="Arial" w:hAnsi="Arial" w:cs="Times New Roman"/>
      <w:sz w:val="20"/>
    </w:rPr>
  </w:style>
  <w:style w:type="character" w:styleId="Hyperlink">
    <w:name w:val="Hyperlink"/>
    <w:basedOn w:val="DefaultParagraphFont"/>
    <w:uiPriority w:val="99"/>
    <w:rsid w:val="000E6656"/>
    <w:rPr>
      <w:rFonts w:cs="Times New Roman"/>
      <w:color w:val="0000FF"/>
      <w:u w:val="single"/>
    </w:rPr>
  </w:style>
  <w:style w:type="paragraph" w:customStyle="1" w:styleId="Default">
    <w:name w:val="Default"/>
    <w:uiPriority w:val="99"/>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qFormat/>
    <w:locked/>
    <w:rsid w:val="000E6656"/>
    <w:rPr>
      <w:rFonts w:cs="Times New Roman"/>
      <w:b/>
      <w:bCs/>
    </w:rPr>
  </w:style>
  <w:style w:type="character" w:customStyle="1" w:styleId="content27">
    <w:name w:val="content27"/>
    <w:basedOn w:val="DefaultParagraphFont"/>
    <w:uiPriority w:val="99"/>
    <w:rsid w:val="000E6656"/>
    <w:rPr>
      <w:rFonts w:cs="Times New Roman"/>
    </w:rPr>
  </w:style>
  <w:style w:type="character" w:customStyle="1" w:styleId="st1">
    <w:name w:val="st1"/>
    <w:basedOn w:val="DefaultParagraphFont"/>
    <w:uiPriority w:val="99"/>
    <w:rsid w:val="000E6656"/>
    <w:rPr>
      <w:rFonts w:cs="Times New Roman"/>
    </w:rPr>
  </w:style>
  <w:style w:type="paragraph" w:styleId="ListParagraph">
    <w:name w:val="List Paragraph"/>
    <w:basedOn w:val="Normal"/>
    <w:uiPriority w:val="34"/>
    <w:qFormat/>
    <w:rsid w:val="003631E6"/>
    <w:pPr>
      <w:ind w:left="720"/>
      <w:contextualSpacing/>
    </w:pPr>
    <w:rPr>
      <w:rFonts w:ascii="Arial" w:hAnsi="Arial"/>
      <w:sz w:val="20"/>
      <w:szCs w:val="20"/>
    </w:rPr>
  </w:style>
  <w:style w:type="paragraph" w:customStyle="1" w:styleId="Contentsheading">
    <w:name w:val="Contents heading"/>
    <w:basedOn w:val="Normal"/>
    <w:uiPriority w:val="99"/>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rsid w:val="00F51D73"/>
  </w:style>
  <w:style w:type="paragraph" w:styleId="TOC1">
    <w:name w:val="toc 1"/>
    <w:basedOn w:val="Normal"/>
    <w:next w:val="Normal"/>
    <w:autoRedefine/>
    <w:uiPriority w:val="39"/>
    <w:locked/>
    <w:rsid w:val="00163A23"/>
    <w:pPr>
      <w:tabs>
        <w:tab w:val="right" w:leader="dot" w:pos="14562"/>
      </w:tabs>
      <w:spacing w:after="120"/>
    </w:pPr>
    <w:rPr>
      <w:rFonts w:ascii="Arial" w:hAnsi="Arial"/>
      <w:sz w:val="20"/>
    </w:rPr>
  </w:style>
  <w:style w:type="character" w:styleId="FollowedHyperlink">
    <w:name w:val="FollowedHyperlink"/>
    <w:basedOn w:val="DefaultParagraphFont"/>
    <w:uiPriority w:val="99"/>
    <w:semiHidden/>
    <w:unhideWhenUsed/>
    <w:rsid w:val="00E54957"/>
    <w:rPr>
      <w:color w:val="800080" w:themeColor="followedHyperlink"/>
      <w:u w:val="single"/>
    </w:rPr>
  </w:style>
  <w:style w:type="character" w:styleId="CommentReference">
    <w:name w:val="annotation reference"/>
    <w:uiPriority w:val="99"/>
    <w:semiHidden/>
    <w:unhideWhenUsed/>
    <w:rsid w:val="004E77FB"/>
    <w:rPr>
      <w:sz w:val="16"/>
      <w:szCs w:val="16"/>
    </w:rPr>
  </w:style>
  <w:style w:type="paragraph" w:styleId="CommentText">
    <w:name w:val="annotation text"/>
    <w:basedOn w:val="Normal"/>
    <w:link w:val="CommentTextChar"/>
    <w:uiPriority w:val="99"/>
    <w:unhideWhenUsed/>
    <w:rsid w:val="004E77FB"/>
    <w:rPr>
      <w:sz w:val="20"/>
      <w:szCs w:val="20"/>
    </w:rPr>
  </w:style>
  <w:style w:type="character" w:customStyle="1" w:styleId="CommentTextChar">
    <w:name w:val="Comment Text Char"/>
    <w:basedOn w:val="DefaultParagraphFont"/>
    <w:link w:val="CommentText"/>
    <w:uiPriority w:val="99"/>
    <w:rsid w:val="004E77FB"/>
    <w:rPr>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39"/>
    <w:locked/>
    <w:rsid w:val="00B934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A55768"/>
    <w:rPr>
      <w:b/>
      <w:bCs/>
    </w:rPr>
  </w:style>
  <w:style w:type="character" w:customStyle="1" w:styleId="CommentSubjectChar">
    <w:name w:val="Comment Subject Char"/>
    <w:basedOn w:val="CommentTextChar"/>
    <w:link w:val="CommentSubject"/>
    <w:uiPriority w:val="99"/>
    <w:semiHidden/>
    <w:rsid w:val="00A55768"/>
    <w:rPr>
      <w:b/>
      <w:bCs/>
      <w:sz w:val="20"/>
      <w:szCs w:val="20"/>
      <w:lang w:val="en-US" w:eastAsia="en-US"/>
    </w:rPr>
  </w:style>
  <w:style w:type="paragraph" w:customStyle="1" w:styleId="DSBasic">
    <w:name w:val="DS_Basic"/>
    <w:qFormat/>
    <w:rsid w:val="00B82E0A"/>
    <w:rPr>
      <w:rFonts w:ascii="Arial" w:eastAsiaTheme="minorHAnsi" w:hAnsi="Arial" w:cstheme="minorBidi"/>
      <w:lang w:eastAsia="en-US"/>
    </w:rPr>
  </w:style>
  <w:style w:type="paragraph" w:styleId="BodyText">
    <w:name w:val="Body Text"/>
    <w:basedOn w:val="Normal"/>
    <w:link w:val="BodyTextChar"/>
    <w:uiPriority w:val="1"/>
    <w:qFormat/>
    <w:rsid w:val="001803D8"/>
    <w:pPr>
      <w:widowControl w:val="0"/>
      <w:ind w:left="132"/>
    </w:pPr>
    <w:rPr>
      <w:rFonts w:ascii="Arial" w:eastAsia="Arial" w:hAnsi="Arial" w:cstheme="minorBidi"/>
      <w:sz w:val="20"/>
      <w:szCs w:val="20"/>
      <w:lang w:val="en-US"/>
    </w:rPr>
  </w:style>
  <w:style w:type="character" w:customStyle="1" w:styleId="BodyTextChar">
    <w:name w:val="Body Text Char"/>
    <w:basedOn w:val="DefaultParagraphFont"/>
    <w:link w:val="BodyText"/>
    <w:uiPriority w:val="1"/>
    <w:rsid w:val="001803D8"/>
    <w:rPr>
      <w:rFonts w:ascii="Arial" w:eastAsia="Arial" w:hAnsi="Arial" w:cstheme="minorBidi"/>
      <w:sz w:val="20"/>
      <w:szCs w:val="20"/>
      <w:lang w:val="en-US" w:eastAsia="en-US"/>
    </w:rPr>
  </w:style>
  <w:style w:type="table" w:customStyle="1" w:styleId="TableGrid1">
    <w:name w:val="Table Grid1"/>
    <w:basedOn w:val="TableNormal"/>
    <w:next w:val="TableGrid"/>
    <w:uiPriority w:val="59"/>
    <w:rsid w:val="00430A2C"/>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qFormat/>
    <w:locked/>
    <w:rsid w:val="00430A2C"/>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430A2C"/>
    <w:rPr>
      <w:rFonts w:asciiTheme="majorHAnsi" w:eastAsiaTheme="majorEastAsia" w:hAnsiTheme="majorHAnsi" w:cstheme="majorBidi"/>
      <w:i/>
      <w:iCs/>
      <w:color w:val="4F81BD" w:themeColor="accent1"/>
      <w:spacing w:val="15"/>
      <w:sz w:val="24"/>
      <w:szCs w:val="24"/>
      <w:lang w:eastAsia="en-US"/>
    </w:rPr>
  </w:style>
  <w:style w:type="table" w:customStyle="1" w:styleId="TableGrid2">
    <w:name w:val="Table Grid2"/>
    <w:basedOn w:val="TableNormal"/>
    <w:next w:val="TableGrid"/>
    <w:uiPriority w:val="39"/>
    <w:rsid w:val="00430A2C"/>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430A2C"/>
    <w:rPr>
      <w:rFonts w:asciiTheme="minorHAnsi" w:eastAsiaTheme="minorHAnsi" w:hAnsiTheme="minorHAnsi" w:cstheme="minorBidi"/>
      <w:lang w:eastAsia="en-US"/>
    </w:rPr>
  </w:style>
  <w:style w:type="character" w:customStyle="1" w:styleId="apple-converted-space">
    <w:name w:val="apple-converted-space"/>
    <w:basedOn w:val="DefaultParagraphFont"/>
    <w:rsid w:val="00CD369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3476"/>
    <w:rPr>
      <w:sz w:val="24"/>
      <w:szCs w:val="24"/>
      <w:lang w:eastAsia="en-US"/>
    </w:rPr>
  </w:style>
  <w:style w:type="paragraph" w:styleId="Heading1">
    <w:name w:val="heading 1"/>
    <w:basedOn w:val="Normal"/>
    <w:next w:val="Normal"/>
    <w:link w:val="Heading1Char"/>
    <w:uiPriority w:val="99"/>
    <w:qFormat/>
    <w:locked/>
    <w:rsid w:val="004359ED"/>
    <w:pPr>
      <w:pBdr>
        <w:top w:val="single" w:sz="8" w:space="4" w:color="E05206"/>
        <w:bottom w:val="single" w:sz="8" w:space="4" w:color="E05206"/>
      </w:pBdr>
      <w:spacing w:before="240" w:after="60"/>
      <w:outlineLvl w:val="0"/>
    </w:pPr>
    <w:rPr>
      <w:rFonts w:ascii="Arial" w:hAnsi="Arial"/>
      <w:b/>
      <w:bCs/>
      <w:color w:val="E05206"/>
      <w:sz w:val="28"/>
      <w:szCs w:val="28"/>
    </w:rPr>
  </w:style>
  <w:style w:type="paragraph" w:styleId="Heading2">
    <w:name w:val="heading 2"/>
    <w:basedOn w:val="Normal"/>
    <w:next w:val="Normal"/>
    <w:link w:val="Heading2Char"/>
    <w:uiPriority w:val="99"/>
    <w:qFormat/>
    <w:locked/>
    <w:rsid w:val="00430A2C"/>
    <w:pPr>
      <w:spacing w:line="259" w:lineRule="auto"/>
      <w:outlineLvl w:val="1"/>
    </w:pPr>
    <w:rPr>
      <w:rFonts w:ascii="Arial" w:eastAsia="Calibri" w:hAnsi="Arial"/>
      <w:b/>
      <w:bCs/>
      <w:color w:val="E05206"/>
      <w:sz w:val="20"/>
      <w:szCs w:val="20"/>
    </w:rPr>
  </w:style>
  <w:style w:type="paragraph" w:styleId="Heading3">
    <w:name w:val="heading 3"/>
    <w:basedOn w:val="Normal"/>
    <w:next w:val="Normal"/>
    <w:link w:val="Heading3Char"/>
    <w:uiPriority w:val="99"/>
    <w:qFormat/>
    <w:locked/>
    <w:rsid w:val="000E6656"/>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359ED"/>
    <w:rPr>
      <w:rFonts w:ascii="Arial" w:hAnsi="Arial"/>
      <w:b/>
      <w:bCs/>
      <w:color w:val="E05206"/>
      <w:sz w:val="28"/>
      <w:szCs w:val="28"/>
      <w:lang w:eastAsia="en-US"/>
    </w:rPr>
  </w:style>
  <w:style w:type="character" w:customStyle="1" w:styleId="Heading2Char">
    <w:name w:val="Heading 2 Char"/>
    <w:basedOn w:val="DefaultParagraphFont"/>
    <w:link w:val="Heading2"/>
    <w:uiPriority w:val="99"/>
    <w:locked/>
    <w:rsid w:val="00430A2C"/>
    <w:rPr>
      <w:rFonts w:ascii="Arial" w:eastAsia="Calibri" w:hAnsi="Arial"/>
      <w:b/>
      <w:bCs/>
      <w:color w:val="E05206"/>
      <w:sz w:val="20"/>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rsid w:val="00651E89"/>
    <w:rPr>
      <w:rFonts w:ascii="Univers 65 Bold" w:hAnsi="Univers 65 Bold"/>
      <w:color w:val="FFFFFF"/>
      <w:sz w:val="40"/>
    </w:rPr>
  </w:style>
  <w:style w:type="paragraph" w:customStyle="1" w:styleId="SecondHeading">
    <w:name w:val="Second Heading"/>
    <w:basedOn w:val="MainHeading"/>
    <w:uiPriority w:val="99"/>
    <w:rsid w:val="00651E89"/>
    <w:rPr>
      <w:rFonts w:ascii="Univers 45 Light" w:hAnsi="Univers 45 Light"/>
    </w:rPr>
  </w:style>
  <w:style w:type="paragraph" w:customStyle="1" w:styleId="subheading">
    <w:name w:val="sub heading"/>
    <w:basedOn w:val="Normal"/>
    <w:uiPriority w:val="99"/>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eastAsia="en-US"/>
    </w:rPr>
  </w:style>
  <w:style w:type="paragraph" w:styleId="Footer">
    <w:name w:val="footer"/>
    <w:basedOn w:val="Normal"/>
    <w:link w:val="FooterChar"/>
    <w:uiPriority w:val="99"/>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eastAsia="en-US"/>
    </w:rPr>
  </w:style>
  <w:style w:type="character" w:styleId="PageNumber">
    <w:name w:val="page number"/>
    <w:basedOn w:val="DefaultParagraphFont"/>
    <w:uiPriority w:val="99"/>
    <w:rsid w:val="00CE25F5"/>
    <w:rPr>
      <w:rFonts w:ascii="Arial" w:hAnsi="Arial" w:cs="Times New Roman"/>
      <w:sz w:val="20"/>
    </w:rPr>
  </w:style>
  <w:style w:type="character" w:styleId="Hyperlink">
    <w:name w:val="Hyperlink"/>
    <w:basedOn w:val="DefaultParagraphFont"/>
    <w:uiPriority w:val="99"/>
    <w:rsid w:val="000E6656"/>
    <w:rPr>
      <w:rFonts w:cs="Times New Roman"/>
      <w:color w:val="0000FF"/>
      <w:u w:val="single"/>
    </w:rPr>
  </w:style>
  <w:style w:type="paragraph" w:customStyle="1" w:styleId="Default">
    <w:name w:val="Default"/>
    <w:uiPriority w:val="99"/>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qFormat/>
    <w:locked/>
    <w:rsid w:val="000E6656"/>
    <w:rPr>
      <w:rFonts w:cs="Times New Roman"/>
      <w:b/>
      <w:bCs/>
    </w:rPr>
  </w:style>
  <w:style w:type="character" w:customStyle="1" w:styleId="content27">
    <w:name w:val="content27"/>
    <w:basedOn w:val="DefaultParagraphFont"/>
    <w:uiPriority w:val="99"/>
    <w:rsid w:val="000E6656"/>
    <w:rPr>
      <w:rFonts w:cs="Times New Roman"/>
    </w:rPr>
  </w:style>
  <w:style w:type="character" w:customStyle="1" w:styleId="st1">
    <w:name w:val="st1"/>
    <w:basedOn w:val="DefaultParagraphFont"/>
    <w:uiPriority w:val="99"/>
    <w:rsid w:val="000E6656"/>
    <w:rPr>
      <w:rFonts w:cs="Times New Roman"/>
    </w:rPr>
  </w:style>
  <w:style w:type="paragraph" w:styleId="ListParagraph">
    <w:name w:val="List Paragraph"/>
    <w:basedOn w:val="Normal"/>
    <w:uiPriority w:val="34"/>
    <w:qFormat/>
    <w:rsid w:val="003631E6"/>
    <w:pPr>
      <w:ind w:left="720"/>
      <w:contextualSpacing/>
    </w:pPr>
    <w:rPr>
      <w:rFonts w:ascii="Arial" w:hAnsi="Arial"/>
      <w:sz w:val="20"/>
      <w:szCs w:val="20"/>
    </w:rPr>
  </w:style>
  <w:style w:type="paragraph" w:customStyle="1" w:styleId="Contentsheading">
    <w:name w:val="Contents heading"/>
    <w:basedOn w:val="Normal"/>
    <w:uiPriority w:val="99"/>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rsid w:val="00F51D73"/>
  </w:style>
  <w:style w:type="paragraph" w:styleId="TOC1">
    <w:name w:val="toc 1"/>
    <w:basedOn w:val="Normal"/>
    <w:next w:val="Normal"/>
    <w:autoRedefine/>
    <w:uiPriority w:val="39"/>
    <w:locked/>
    <w:rsid w:val="00163A23"/>
    <w:pPr>
      <w:tabs>
        <w:tab w:val="right" w:leader="dot" w:pos="14562"/>
      </w:tabs>
      <w:spacing w:after="120"/>
    </w:pPr>
    <w:rPr>
      <w:rFonts w:ascii="Arial" w:hAnsi="Arial"/>
      <w:sz w:val="20"/>
    </w:rPr>
  </w:style>
  <w:style w:type="character" w:styleId="FollowedHyperlink">
    <w:name w:val="FollowedHyperlink"/>
    <w:basedOn w:val="DefaultParagraphFont"/>
    <w:uiPriority w:val="99"/>
    <w:semiHidden/>
    <w:unhideWhenUsed/>
    <w:rsid w:val="00E54957"/>
    <w:rPr>
      <w:color w:val="800080" w:themeColor="followedHyperlink"/>
      <w:u w:val="single"/>
    </w:rPr>
  </w:style>
  <w:style w:type="character" w:styleId="CommentReference">
    <w:name w:val="annotation reference"/>
    <w:uiPriority w:val="99"/>
    <w:semiHidden/>
    <w:unhideWhenUsed/>
    <w:rsid w:val="004E77FB"/>
    <w:rPr>
      <w:sz w:val="16"/>
      <w:szCs w:val="16"/>
    </w:rPr>
  </w:style>
  <w:style w:type="paragraph" w:styleId="CommentText">
    <w:name w:val="annotation text"/>
    <w:basedOn w:val="Normal"/>
    <w:link w:val="CommentTextChar"/>
    <w:uiPriority w:val="99"/>
    <w:unhideWhenUsed/>
    <w:rsid w:val="004E77FB"/>
    <w:rPr>
      <w:sz w:val="20"/>
      <w:szCs w:val="20"/>
    </w:rPr>
  </w:style>
  <w:style w:type="character" w:customStyle="1" w:styleId="CommentTextChar">
    <w:name w:val="Comment Text Char"/>
    <w:basedOn w:val="DefaultParagraphFont"/>
    <w:link w:val="CommentText"/>
    <w:uiPriority w:val="99"/>
    <w:rsid w:val="004E77FB"/>
    <w:rPr>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39"/>
    <w:locked/>
    <w:rsid w:val="00B934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A55768"/>
    <w:rPr>
      <w:b/>
      <w:bCs/>
    </w:rPr>
  </w:style>
  <w:style w:type="character" w:customStyle="1" w:styleId="CommentSubjectChar">
    <w:name w:val="Comment Subject Char"/>
    <w:basedOn w:val="CommentTextChar"/>
    <w:link w:val="CommentSubject"/>
    <w:uiPriority w:val="99"/>
    <w:semiHidden/>
    <w:rsid w:val="00A55768"/>
    <w:rPr>
      <w:b/>
      <w:bCs/>
      <w:sz w:val="20"/>
      <w:szCs w:val="20"/>
      <w:lang w:val="en-US" w:eastAsia="en-US"/>
    </w:rPr>
  </w:style>
  <w:style w:type="paragraph" w:customStyle="1" w:styleId="DSBasic">
    <w:name w:val="DS_Basic"/>
    <w:qFormat/>
    <w:rsid w:val="00B82E0A"/>
    <w:rPr>
      <w:rFonts w:ascii="Arial" w:eastAsiaTheme="minorHAnsi" w:hAnsi="Arial" w:cstheme="minorBidi"/>
      <w:lang w:eastAsia="en-US"/>
    </w:rPr>
  </w:style>
  <w:style w:type="paragraph" w:styleId="BodyText">
    <w:name w:val="Body Text"/>
    <w:basedOn w:val="Normal"/>
    <w:link w:val="BodyTextChar"/>
    <w:uiPriority w:val="1"/>
    <w:qFormat/>
    <w:rsid w:val="001803D8"/>
    <w:pPr>
      <w:widowControl w:val="0"/>
      <w:ind w:left="132"/>
    </w:pPr>
    <w:rPr>
      <w:rFonts w:ascii="Arial" w:eastAsia="Arial" w:hAnsi="Arial" w:cstheme="minorBidi"/>
      <w:sz w:val="20"/>
      <w:szCs w:val="20"/>
      <w:lang w:val="en-US"/>
    </w:rPr>
  </w:style>
  <w:style w:type="character" w:customStyle="1" w:styleId="BodyTextChar">
    <w:name w:val="Body Text Char"/>
    <w:basedOn w:val="DefaultParagraphFont"/>
    <w:link w:val="BodyText"/>
    <w:uiPriority w:val="1"/>
    <w:rsid w:val="001803D8"/>
    <w:rPr>
      <w:rFonts w:ascii="Arial" w:eastAsia="Arial" w:hAnsi="Arial" w:cstheme="minorBidi"/>
      <w:sz w:val="20"/>
      <w:szCs w:val="20"/>
      <w:lang w:val="en-US" w:eastAsia="en-US"/>
    </w:rPr>
  </w:style>
  <w:style w:type="table" w:customStyle="1" w:styleId="TableGrid1">
    <w:name w:val="Table Grid1"/>
    <w:basedOn w:val="TableNormal"/>
    <w:next w:val="TableGrid"/>
    <w:uiPriority w:val="59"/>
    <w:rsid w:val="00430A2C"/>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qFormat/>
    <w:locked/>
    <w:rsid w:val="00430A2C"/>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430A2C"/>
    <w:rPr>
      <w:rFonts w:asciiTheme="majorHAnsi" w:eastAsiaTheme="majorEastAsia" w:hAnsiTheme="majorHAnsi" w:cstheme="majorBidi"/>
      <w:i/>
      <w:iCs/>
      <w:color w:val="4F81BD" w:themeColor="accent1"/>
      <w:spacing w:val="15"/>
      <w:sz w:val="24"/>
      <w:szCs w:val="24"/>
      <w:lang w:eastAsia="en-US"/>
    </w:rPr>
  </w:style>
  <w:style w:type="table" w:customStyle="1" w:styleId="TableGrid2">
    <w:name w:val="Table Grid2"/>
    <w:basedOn w:val="TableNormal"/>
    <w:next w:val="TableGrid"/>
    <w:uiPriority w:val="39"/>
    <w:rsid w:val="00430A2C"/>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430A2C"/>
    <w:rPr>
      <w:rFonts w:asciiTheme="minorHAnsi" w:eastAsiaTheme="minorHAnsi" w:hAnsiTheme="minorHAnsi" w:cstheme="minorBidi"/>
      <w:lang w:eastAsia="en-US"/>
    </w:rPr>
  </w:style>
  <w:style w:type="character" w:customStyle="1" w:styleId="apple-converted-space">
    <w:name w:val="apple-converted-space"/>
    <w:basedOn w:val="DefaultParagraphFont"/>
    <w:rsid w:val="00CD36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2126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www.un.org/en/documents/udhr/index.shtm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cie.org.uk"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yperlink" Target="mailto:info@cie.org.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eader" Target="header7.xml"/><Relationship Id="rId10" Type="http://schemas.openxmlformats.org/officeDocument/2006/relationships/header" Target="header1.xml"/><Relationship Id="rId19"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4.xml"/><Relationship Id="rId22" Type="http://schemas.openxmlformats.org/officeDocument/2006/relationships/header" Target="header6.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9E8E9B-690E-4E72-AF6C-767EFF4D4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14015</Words>
  <Characters>79886</Characters>
  <Application>Microsoft Office Word</Application>
  <DocSecurity>0</DocSecurity>
  <Lines>665</Lines>
  <Paragraphs>187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93714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2016-03-24T13:56:00Z</dcterms:created>
  <dcterms:modified xsi:type="dcterms:W3CDTF">2016-03-24T13:57:00Z</dcterms:modified>
</cp:coreProperties>
</file>